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48E48B7" w14:textId="77777777" w:rsidR="009D7AA1" w:rsidRPr="00407285" w:rsidRDefault="009D7AA1" w:rsidP="003642E6">
      <w:pPr>
        <w:ind w:left="-360"/>
        <w:rPr>
          <w:rFonts w:ascii="Arial Narrow" w:hAnsi="Arial Narrow" w:cs="Arial"/>
          <w:lang w:val="ro-RO"/>
        </w:rPr>
      </w:pPr>
    </w:p>
    <w:p w14:paraId="118892BD" w14:textId="77777777" w:rsidR="009D7AA1" w:rsidRPr="00407285" w:rsidRDefault="006A409D" w:rsidP="003642E6">
      <w:pPr>
        <w:tabs>
          <w:tab w:val="left" w:pos="2985"/>
        </w:tabs>
        <w:ind w:left="-360"/>
        <w:rPr>
          <w:rFonts w:ascii="Arial Narrow" w:hAnsi="Arial Narrow" w:cs="Arial"/>
          <w:lang w:val="ro-RO"/>
        </w:rPr>
      </w:pPr>
      <w:r w:rsidRPr="00407285">
        <w:rPr>
          <w:rFonts w:ascii="Arial Narrow" w:hAnsi="Arial Narrow" w:cs="Arial"/>
          <w:lang w:val="ro-RO"/>
        </w:rPr>
        <w:tab/>
      </w:r>
    </w:p>
    <w:p w14:paraId="3F7212AF" w14:textId="77777777" w:rsidR="009D7AA1" w:rsidRPr="00407285" w:rsidRDefault="009D7AA1" w:rsidP="003642E6">
      <w:pPr>
        <w:ind w:left="-360"/>
        <w:rPr>
          <w:rFonts w:ascii="Arial Narrow" w:hAnsi="Arial Narrow" w:cs="Arial"/>
          <w:lang w:val="ro-RO"/>
        </w:rPr>
      </w:pPr>
    </w:p>
    <w:p w14:paraId="16439BFE" w14:textId="77777777" w:rsidR="009D7AA1" w:rsidRPr="00407285" w:rsidRDefault="009D7AA1" w:rsidP="003642E6">
      <w:pPr>
        <w:ind w:left="-360"/>
        <w:rPr>
          <w:rFonts w:ascii="Arial Narrow" w:hAnsi="Arial Narrow" w:cs="Arial"/>
          <w:lang w:val="ro-RO"/>
        </w:rPr>
      </w:pPr>
    </w:p>
    <w:p w14:paraId="3AC41FA3" w14:textId="77777777" w:rsidR="00850EF3" w:rsidRPr="00407285" w:rsidRDefault="00850EF3" w:rsidP="003642E6">
      <w:pPr>
        <w:ind w:left="-360"/>
        <w:rPr>
          <w:rFonts w:ascii="Arial Narrow" w:hAnsi="Arial Narrow" w:cs="Arial"/>
          <w:lang w:val="ro-RO"/>
        </w:rPr>
      </w:pPr>
    </w:p>
    <w:p w14:paraId="10FE8B2E" w14:textId="77777777" w:rsidR="00850EF3" w:rsidRPr="00407285" w:rsidRDefault="00850EF3" w:rsidP="003642E6">
      <w:pPr>
        <w:ind w:left="-360"/>
        <w:rPr>
          <w:rFonts w:ascii="Arial Narrow" w:hAnsi="Arial Narrow" w:cs="Arial"/>
          <w:lang w:val="ro-RO"/>
        </w:rPr>
      </w:pPr>
    </w:p>
    <w:p w14:paraId="562D7C3A" w14:textId="77777777" w:rsidR="00892020" w:rsidRPr="00407285" w:rsidRDefault="009D7AA1" w:rsidP="003642E6">
      <w:pPr>
        <w:ind w:left="-360"/>
        <w:jc w:val="center"/>
        <w:rPr>
          <w:rFonts w:ascii="Arial Narrow" w:hAnsi="Arial Narrow" w:cs="Arial"/>
          <w:b/>
          <w:color w:val="35817F"/>
          <w:sz w:val="56"/>
          <w:szCs w:val="48"/>
          <w:lang w:val="ro-RO"/>
        </w:rPr>
      </w:pPr>
      <w:r w:rsidRPr="00407285">
        <w:rPr>
          <w:rFonts w:ascii="Arial Narrow" w:hAnsi="Arial Narrow" w:cs="Arial"/>
          <w:b/>
          <w:color w:val="35817F"/>
          <w:sz w:val="56"/>
          <w:szCs w:val="48"/>
          <w:lang w:val="ro-RO"/>
        </w:rPr>
        <w:t>GHIDUL SOLICITANTULUI</w:t>
      </w:r>
    </w:p>
    <w:p w14:paraId="13BC8A24" w14:textId="72E1A0DC" w:rsidR="00407285" w:rsidRPr="00407285" w:rsidRDefault="00467357" w:rsidP="00407285">
      <w:pPr>
        <w:tabs>
          <w:tab w:val="center" w:pos="4635"/>
          <w:tab w:val="left" w:pos="8760"/>
        </w:tabs>
        <w:ind w:left="-360"/>
        <w:rPr>
          <w:rFonts w:ascii="Arial Narrow" w:hAnsi="Arial Narrow" w:cs="Arial"/>
          <w:b/>
          <w:sz w:val="48"/>
          <w:szCs w:val="44"/>
          <w:lang w:val="ro-RO"/>
        </w:rPr>
      </w:pPr>
      <w:r w:rsidRPr="00407285">
        <w:rPr>
          <w:rFonts w:ascii="Arial Narrow" w:hAnsi="Arial Narrow" w:cs="Arial"/>
          <w:b/>
          <w:sz w:val="44"/>
          <w:szCs w:val="44"/>
          <w:lang w:val="ro-RO"/>
        </w:rPr>
        <w:tab/>
      </w:r>
      <w:r w:rsidR="00A125CA" w:rsidRPr="00407285">
        <w:rPr>
          <w:rFonts w:ascii="Arial Narrow" w:hAnsi="Arial Narrow" w:cs="Arial"/>
          <w:b/>
          <w:sz w:val="48"/>
          <w:szCs w:val="44"/>
          <w:lang w:val="ro-RO"/>
        </w:rPr>
        <w:t>M</w:t>
      </w:r>
      <w:r w:rsidR="002554AF" w:rsidRPr="00407285">
        <w:rPr>
          <w:rFonts w:ascii="Arial Narrow" w:hAnsi="Arial Narrow" w:cs="Arial"/>
          <w:b/>
          <w:sz w:val="48"/>
          <w:szCs w:val="44"/>
          <w:lang w:val="ro-RO"/>
        </w:rPr>
        <w:t xml:space="preserve">ăsura </w:t>
      </w:r>
      <w:r w:rsidR="004F6AB8">
        <w:rPr>
          <w:rFonts w:ascii="Arial Narrow" w:hAnsi="Arial Narrow" w:cs="Arial"/>
          <w:b/>
          <w:sz w:val="48"/>
          <w:szCs w:val="44"/>
          <w:lang w:val="ro-RO"/>
        </w:rPr>
        <w:t>2.3</w:t>
      </w:r>
      <w:r w:rsidR="009D7AA1" w:rsidRPr="00407285">
        <w:rPr>
          <w:rFonts w:ascii="Arial Narrow" w:hAnsi="Arial Narrow" w:cs="Arial"/>
          <w:b/>
          <w:sz w:val="48"/>
          <w:szCs w:val="44"/>
          <w:lang w:val="ro-RO"/>
        </w:rPr>
        <w:t xml:space="preserve"> </w:t>
      </w:r>
    </w:p>
    <w:p w14:paraId="65DB44A9" w14:textId="3280761E" w:rsidR="009D7AA1" w:rsidRPr="00407285" w:rsidRDefault="00407285" w:rsidP="00407285">
      <w:pPr>
        <w:tabs>
          <w:tab w:val="center" w:pos="4635"/>
          <w:tab w:val="left" w:pos="8760"/>
        </w:tabs>
        <w:ind w:left="-360"/>
        <w:jc w:val="center"/>
        <w:rPr>
          <w:rFonts w:ascii="Arial Narrow" w:hAnsi="Arial Narrow" w:cs="Arial"/>
          <w:b/>
          <w:sz w:val="48"/>
          <w:szCs w:val="48"/>
          <w:lang w:val="ro-RO"/>
        </w:rPr>
      </w:pPr>
      <w:r w:rsidRPr="00377F9B">
        <w:rPr>
          <w:rFonts w:ascii="Arial Narrow" w:hAnsi="Arial Narrow" w:cs="Arial"/>
          <w:b/>
          <w:sz w:val="48"/>
          <w:szCs w:val="48"/>
          <w:lang w:val="fr-BE"/>
        </w:rPr>
        <w:t>“</w:t>
      </w:r>
      <w:r w:rsidR="004F6AB8" w:rsidRPr="004F6AB8">
        <w:rPr>
          <w:rFonts w:ascii="Arial Narrow" w:hAnsi="Arial Narrow" w:cs="Arial"/>
          <w:b/>
          <w:sz w:val="48"/>
          <w:szCs w:val="48"/>
          <w:lang w:val="ro-RO"/>
        </w:rPr>
        <w:t>Reînnoirea generației de fermieri</w:t>
      </w:r>
      <w:r>
        <w:rPr>
          <w:rFonts w:ascii="Arial Narrow" w:hAnsi="Arial Narrow" w:cs="Arial"/>
          <w:b/>
          <w:sz w:val="48"/>
          <w:szCs w:val="48"/>
          <w:lang w:val="ro-RO"/>
        </w:rPr>
        <w:t>”</w:t>
      </w:r>
    </w:p>
    <w:p w14:paraId="27E5F790" w14:textId="77777777" w:rsidR="009D7AA1" w:rsidRPr="00407285" w:rsidRDefault="009D7AA1" w:rsidP="003642E6">
      <w:pPr>
        <w:ind w:left="-360"/>
        <w:jc w:val="center"/>
        <w:rPr>
          <w:rFonts w:ascii="Arial Narrow" w:hAnsi="Arial Narrow" w:cs="Arial"/>
          <w:b/>
          <w:color w:val="3B3838" w:themeColor="background2" w:themeShade="40"/>
          <w:sz w:val="48"/>
          <w:szCs w:val="48"/>
          <w:lang w:val="ro-RO"/>
        </w:rPr>
      </w:pPr>
    </w:p>
    <w:p w14:paraId="3C5725EE" w14:textId="77777777" w:rsidR="009D7AA1" w:rsidRPr="00407285" w:rsidRDefault="009D7AA1" w:rsidP="003642E6">
      <w:pPr>
        <w:ind w:left="-360"/>
        <w:jc w:val="center"/>
        <w:rPr>
          <w:rFonts w:ascii="Arial Narrow" w:hAnsi="Arial Narrow" w:cs="Arial"/>
          <w:b/>
          <w:color w:val="3B3838" w:themeColor="background2" w:themeShade="40"/>
          <w:sz w:val="48"/>
          <w:szCs w:val="48"/>
          <w:lang w:val="ro-RO"/>
        </w:rPr>
      </w:pPr>
    </w:p>
    <w:p w14:paraId="4D5B08CB" w14:textId="674B92CF" w:rsidR="009D7AA1" w:rsidRPr="00407285" w:rsidRDefault="00982C03" w:rsidP="00982C03">
      <w:pPr>
        <w:spacing w:line="276" w:lineRule="auto"/>
        <w:rPr>
          <w:rFonts w:ascii="Arial Narrow" w:hAnsi="Arial Narrow" w:cs="Arial"/>
          <w:b/>
          <w:color w:val="3B3838" w:themeColor="background2" w:themeShade="40"/>
          <w:sz w:val="48"/>
          <w:szCs w:val="48"/>
          <w:lang w:val="ro-RO"/>
        </w:rPr>
      </w:pPr>
      <w:r w:rsidRPr="00407285">
        <w:rPr>
          <w:rFonts w:ascii="Arial Narrow" w:hAnsi="Arial Narrow" w:cs="Arial"/>
          <w:b/>
          <w:color w:val="3B3838" w:themeColor="background2" w:themeShade="40"/>
          <w:sz w:val="48"/>
          <w:szCs w:val="48"/>
          <w:lang w:val="ro-RO"/>
        </w:rPr>
        <w:t xml:space="preserve"> </w:t>
      </w:r>
    </w:p>
    <w:p w14:paraId="1132D7CB" w14:textId="77777777" w:rsidR="00407285" w:rsidRPr="00407285" w:rsidRDefault="00407285" w:rsidP="00982C03">
      <w:pPr>
        <w:spacing w:line="276" w:lineRule="auto"/>
        <w:rPr>
          <w:rFonts w:ascii="Arial Narrow" w:hAnsi="Arial Narrow" w:cs="Arial"/>
          <w:b/>
          <w:color w:val="3B3838" w:themeColor="background2" w:themeShade="40"/>
          <w:sz w:val="44"/>
          <w:lang w:val="ro-RO"/>
        </w:rPr>
      </w:pPr>
    </w:p>
    <w:p w14:paraId="2FE5D843" w14:textId="77777777" w:rsidR="002554AF" w:rsidRPr="00407285" w:rsidRDefault="002554AF" w:rsidP="00982C03">
      <w:pPr>
        <w:pBdr>
          <w:bottom w:val="single" w:sz="4" w:space="1" w:color="auto"/>
        </w:pBdr>
        <w:tabs>
          <w:tab w:val="left" w:pos="90"/>
        </w:tabs>
        <w:spacing w:after="0" w:line="276" w:lineRule="auto"/>
        <w:ind w:left="-270" w:right="-540"/>
        <w:jc w:val="center"/>
        <w:rPr>
          <w:rFonts w:ascii="Arial Narrow" w:hAnsi="Arial Narrow" w:cs="Arial"/>
          <w:b/>
          <w:sz w:val="36"/>
          <w:lang w:val="ro-RO"/>
        </w:rPr>
      </w:pPr>
    </w:p>
    <w:p w14:paraId="66E1A578" w14:textId="77777777" w:rsidR="00407285" w:rsidRDefault="002554AF" w:rsidP="002554AF">
      <w:pPr>
        <w:spacing w:after="0" w:line="276" w:lineRule="auto"/>
        <w:jc w:val="center"/>
        <w:rPr>
          <w:rFonts w:ascii="Arial Narrow" w:hAnsi="Arial Narrow" w:cs="Arial"/>
          <w:b/>
          <w:color w:val="35817F"/>
          <w:sz w:val="40"/>
          <w:lang w:val="ro-RO"/>
        </w:rPr>
      </w:pPr>
      <w:r w:rsidRPr="00407285">
        <w:rPr>
          <w:rFonts w:ascii="Arial Narrow" w:hAnsi="Arial Narrow" w:cs="Arial"/>
          <w:b/>
          <w:color w:val="35817F"/>
          <w:sz w:val="40"/>
          <w:lang w:val="ro-RO"/>
        </w:rPr>
        <w:t xml:space="preserve">STRATEGIA DE DEZVOLTARE LOCALĂ A </w:t>
      </w:r>
    </w:p>
    <w:p w14:paraId="4F944757" w14:textId="252D890B" w:rsidR="002554AF" w:rsidRPr="00407285" w:rsidRDefault="002554AF" w:rsidP="002554AF">
      <w:pPr>
        <w:spacing w:after="0" w:line="276" w:lineRule="auto"/>
        <w:jc w:val="center"/>
        <w:rPr>
          <w:rFonts w:ascii="Arial Narrow" w:hAnsi="Arial Narrow" w:cs="Arial"/>
          <w:b/>
          <w:color w:val="35817F"/>
          <w:sz w:val="40"/>
          <w:lang w:val="ro-RO"/>
        </w:rPr>
      </w:pPr>
      <w:r w:rsidRPr="00407285">
        <w:rPr>
          <w:rFonts w:ascii="Arial Narrow" w:hAnsi="Arial Narrow" w:cs="Arial"/>
          <w:b/>
          <w:color w:val="35817F"/>
          <w:sz w:val="40"/>
          <w:lang w:val="ro-RO"/>
        </w:rPr>
        <w:t xml:space="preserve">ASOCIAȚIEI </w:t>
      </w:r>
      <w:r w:rsidR="00407285">
        <w:rPr>
          <w:rFonts w:ascii="Arial Narrow" w:hAnsi="Arial Narrow" w:cs="Arial"/>
          <w:b/>
          <w:color w:val="35817F"/>
          <w:sz w:val="40"/>
          <w:lang w:val="ro-RO"/>
        </w:rPr>
        <w:t>GAL STEJARUL</w:t>
      </w:r>
      <w:r w:rsidRPr="00407285">
        <w:rPr>
          <w:rFonts w:ascii="Arial Narrow" w:hAnsi="Arial Narrow" w:cs="Arial"/>
          <w:b/>
          <w:color w:val="35817F"/>
          <w:sz w:val="44"/>
          <w:lang w:val="ro-RO"/>
        </w:rPr>
        <w:t xml:space="preserve"> </w:t>
      </w:r>
      <w:r w:rsidR="00407285" w:rsidRPr="00407285">
        <w:rPr>
          <w:rFonts w:ascii="Arial Narrow" w:hAnsi="Arial Narrow" w:cs="Arial"/>
          <w:b/>
          <w:color w:val="35817F"/>
          <w:sz w:val="40"/>
          <w:lang w:val="ro-RO"/>
        </w:rPr>
        <w:t>2014-2020</w:t>
      </w:r>
    </w:p>
    <w:p w14:paraId="0681B2A5" w14:textId="77777777" w:rsidR="002554AF" w:rsidRPr="00407285" w:rsidRDefault="002554AF" w:rsidP="002554AF">
      <w:pPr>
        <w:tabs>
          <w:tab w:val="left" w:pos="90"/>
        </w:tabs>
        <w:spacing w:after="0" w:line="276" w:lineRule="auto"/>
        <w:ind w:left="-270" w:right="-540"/>
        <w:jc w:val="center"/>
        <w:rPr>
          <w:rFonts w:ascii="Arial Narrow" w:hAnsi="Arial Narrow" w:cs="Arial"/>
          <w:b/>
          <w:color w:val="35817F"/>
          <w:sz w:val="28"/>
          <w:szCs w:val="28"/>
          <w:lang w:val="ro-RO"/>
        </w:rPr>
      </w:pPr>
      <w:r w:rsidRPr="00407285">
        <w:rPr>
          <w:rFonts w:ascii="Arial Narrow" w:hAnsi="Arial Narrow" w:cs="Arial"/>
          <w:b/>
          <w:color w:val="35817F"/>
          <w:sz w:val="28"/>
          <w:szCs w:val="28"/>
          <w:lang w:val="ro-RO"/>
        </w:rPr>
        <w:t>Program finanțat de Uniunea Europeană și Guvernul României prin</w:t>
      </w:r>
    </w:p>
    <w:p w14:paraId="38AF15D8" w14:textId="77777777" w:rsidR="002554AF" w:rsidRPr="00407285" w:rsidRDefault="002554AF" w:rsidP="002554AF">
      <w:pPr>
        <w:pBdr>
          <w:bottom w:val="single" w:sz="4" w:space="1" w:color="auto"/>
        </w:pBdr>
        <w:tabs>
          <w:tab w:val="left" w:pos="90"/>
        </w:tabs>
        <w:spacing w:after="0" w:line="276" w:lineRule="auto"/>
        <w:ind w:left="-270" w:right="-540"/>
        <w:jc w:val="center"/>
        <w:rPr>
          <w:rFonts w:ascii="Arial Narrow" w:hAnsi="Arial Narrow" w:cs="Arial"/>
          <w:b/>
          <w:color w:val="49897A"/>
          <w:sz w:val="36"/>
          <w:lang w:val="ro-RO"/>
        </w:rPr>
      </w:pPr>
      <w:r w:rsidRPr="00407285">
        <w:rPr>
          <w:rFonts w:ascii="Arial Narrow" w:hAnsi="Arial Narrow" w:cs="Arial"/>
          <w:b/>
          <w:color w:val="35817F"/>
          <w:sz w:val="28"/>
          <w:szCs w:val="28"/>
          <w:lang w:val="ro-RO"/>
        </w:rPr>
        <w:t>FONDUL EUROPEAN AGRICOL PENTRU DEZVOLTARE RURALĂ</w:t>
      </w:r>
    </w:p>
    <w:p w14:paraId="7D0CBEBE" w14:textId="77777777" w:rsidR="005B67BB" w:rsidRDefault="005B67BB" w:rsidP="002554AF">
      <w:pPr>
        <w:pStyle w:val="Default"/>
        <w:tabs>
          <w:tab w:val="left" w:pos="90"/>
        </w:tabs>
        <w:spacing w:line="276" w:lineRule="auto"/>
        <w:ind w:left="-270" w:right="-540"/>
        <w:rPr>
          <w:rFonts w:ascii="Arial Narrow" w:hAnsi="Arial Narrow" w:cs="Arial"/>
          <w:b/>
          <w:bCs/>
          <w:sz w:val="32"/>
          <w:szCs w:val="32"/>
        </w:rPr>
      </w:pPr>
    </w:p>
    <w:p w14:paraId="5D52C57A" w14:textId="77777777" w:rsidR="002554AF" w:rsidRPr="00407285" w:rsidRDefault="002554AF" w:rsidP="002554AF">
      <w:pPr>
        <w:pStyle w:val="Default"/>
        <w:tabs>
          <w:tab w:val="left" w:pos="90"/>
        </w:tabs>
        <w:spacing w:line="276" w:lineRule="auto"/>
        <w:ind w:left="-270" w:right="-540"/>
        <w:rPr>
          <w:rFonts w:ascii="Arial Narrow" w:hAnsi="Arial Narrow" w:cs="Arial"/>
          <w:sz w:val="32"/>
          <w:szCs w:val="32"/>
        </w:rPr>
      </w:pPr>
      <w:r w:rsidRPr="00407285">
        <w:rPr>
          <w:rFonts w:ascii="Arial Narrow" w:hAnsi="Arial Narrow" w:cs="Arial"/>
          <w:b/>
          <w:bCs/>
          <w:sz w:val="32"/>
          <w:szCs w:val="32"/>
        </w:rPr>
        <w:lastRenderedPageBreak/>
        <w:t xml:space="preserve">GHIDUL SOLICITANTULUI </w:t>
      </w:r>
    </w:p>
    <w:p w14:paraId="74823388" w14:textId="2E1F83C1" w:rsidR="002554AF" w:rsidRPr="00407285" w:rsidRDefault="00407285" w:rsidP="00407285">
      <w:pPr>
        <w:pStyle w:val="Default"/>
        <w:tabs>
          <w:tab w:val="left" w:pos="90"/>
        </w:tabs>
        <w:spacing w:line="276" w:lineRule="auto"/>
        <w:ind w:left="-270" w:right="-540"/>
        <w:rPr>
          <w:rFonts w:ascii="Arial Narrow" w:hAnsi="Arial Narrow" w:cs="Arial"/>
          <w:sz w:val="32"/>
          <w:szCs w:val="32"/>
        </w:rPr>
      </w:pPr>
      <w:r>
        <w:rPr>
          <w:rFonts w:ascii="Arial Narrow" w:hAnsi="Arial Narrow" w:cs="Arial"/>
          <w:sz w:val="32"/>
          <w:szCs w:val="32"/>
        </w:rPr>
        <w:t xml:space="preserve">pentru accesarea </w:t>
      </w:r>
      <w:r w:rsidR="00176810">
        <w:rPr>
          <w:rFonts w:ascii="Arial Narrow" w:hAnsi="Arial Narrow" w:cs="Arial"/>
          <w:b/>
          <w:bCs/>
          <w:color w:val="auto"/>
          <w:sz w:val="32"/>
          <w:szCs w:val="32"/>
        </w:rPr>
        <w:t>MĂSURII 2.</w:t>
      </w:r>
      <w:r w:rsidR="004F6AB8">
        <w:rPr>
          <w:rFonts w:ascii="Arial Narrow" w:hAnsi="Arial Narrow" w:cs="Arial"/>
          <w:b/>
          <w:bCs/>
          <w:color w:val="auto"/>
          <w:sz w:val="32"/>
          <w:szCs w:val="32"/>
        </w:rPr>
        <w:t>3</w:t>
      </w:r>
      <w:r w:rsidR="002554AF" w:rsidRPr="00407285">
        <w:rPr>
          <w:rFonts w:ascii="Arial Narrow" w:hAnsi="Arial Narrow" w:cs="Arial"/>
          <w:b/>
          <w:bCs/>
          <w:color w:val="auto"/>
          <w:sz w:val="32"/>
          <w:szCs w:val="32"/>
        </w:rPr>
        <w:t xml:space="preserve"> - </w:t>
      </w:r>
      <w:r w:rsidR="004F6AB8" w:rsidRPr="004F6AB8">
        <w:rPr>
          <w:rFonts w:ascii="Arial Narrow" w:hAnsi="Arial Narrow" w:cs="Arial"/>
          <w:b/>
          <w:bCs/>
          <w:color w:val="auto"/>
          <w:sz w:val="32"/>
          <w:szCs w:val="32"/>
        </w:rPr>
        <w:t>Reînnoirea generației de fermieri</w:t>
      </w:r>
    </w:p>
    <w:p w14:paraId="41FFEB88" w14:textId="2E475F4B" w:rsidR="002554AF" w:rsidRPr="00407285" w:rsidRDefault="002554AF" w:rsidP="002554AF">
      <w:pPr>
        <w:pStyle w:val="Default"/>
        <w:tabs>
          <w:tab w:val="left" w:pos="90"/>
        </w:tabs>
        <w:spacing w:line="276" w:lineRule="auto"/>
        <w:ind w:left="-270" w:right="-540"/>
        <w:rPr>
          <w:rFonts w:ascii="Arial Narrow" w:hAnsi="Arial Narrow" w:cs="Arial"/>
          <w:b/>
          <w:bCs/>
          <w:i/>
          <w:iCs/>
          <w:sz w:val="32"/>
          <w:szCs w:val="32"/>
        </w:rPr>
      </w:pPr>
      <w:r w:rsidRPr="00407285">
        <w:rPr>
          <w:rFonts w:ascii="Arial Narrow" w:hAnsi="Arial Narrow" w:cs="Arial"/>
          <w:b/>
          <w:bCs/>
          <w:i/>
          <w:iCs/>
          <w:sz w:val="32"/>
          <w:szCs w:val="32"/>
        </w:rPr>
        <w:t>Versiunea</w:t>
      </w:r>
      <w:r w:rsidR="005A1D35">
        <w:rPr>
          <w:rFonts w:ascii="Arial Narrow" w:hAnsi="Arial Narrow" w:cs="Arial"/>
          <w:b/>
          <w:bCs/>
          <w:i/>
          <w:iCs/>
          <w:sz w:val="32"/>
          <w:szCs w:val="32"/>
        </w:rPr>
        <w:t xml:space="preserve"> V02</w:t>
      </w:r>
      <w:r w:rsidRPr="00407285">
        <w:rPr>
          <w:rFonts w:ascii="Arial Narrow" w:hAnsi="Arial Narrow" w:cs="Arial"/>
          <w:b/>
          <w:bCs/>
          <w:i/>
          <w:iCs/>
          <w:sz w:val="32"/>
          <w:szCs w:val="32"/>
        </w:rPr>
        <w:t xml:space="preserve"> – </w:t>
      </w:r>
      <w:r w:rsidR="008F7F2A">
        <w:rPr>
          <w:rFonts w:ascii="Arial Narrow" w:hAnsi="Arial Narrow" w:cs="Arial"/>
          <w:b/>
          <w:bCs/>
          <w:i/>
          <w:iCs/>
          <w:sz w:val="32"/>
          <w:szCs w:val="32"/>
        </w:rPr>
        <w:t>Februarie</w:t>
      </w:r>
      <w:r w:rsidR="00FB092C" w:rsidRPr="00407285">
        <w:rPr>
          <w:rFonts w:ascii="Arial Narrow" w:hAnsi="Arial Narrow" w:cs="Arial"/>
          <w:b/>
          <w:bCs/>
          <w:i/>
          <w:iCs/>
          <w:sz w:val="32"/>
          <w:szCs w:val="32"/>
        </w:rPr>
        <w:t xml:space="preserve"> </w:t>
      </w:r>
      <w:r w:rsidRPr="00407285">
        <w:rPr>
          <w:rFonts w:ascii="Arial Narrow" w:hAnsi="Arial Narrow" w:cs="Arial"/>
          <w:b/>
          <w:bCs/>
          <w:i/>
          <w:iCs/>
          <w:sz w:val="32"/>
          <w:szCs w:val="32"/>
        </w:rPr>
        <w:t>201</w:t>
      </w:r>
      <w:r w:rsidR="008F7F2A">
        <w:rPr>
          <w:rFonts w:ascii="Arial Narrow" w:hAnsi="Arial Narrow" w:cs="Arial"/>
          <w:b/>
          <w:bCs/>
          <w:i/>
          <w:iCs/>
          <w:sz w:val="32"/>
          <w:szCs w:val="32"/>
        </w:rPr>
        <w:t>9</w:t>
      </w:r>
      <w:r w:rsidRPr="00407285">
        <w:rPr>
          <w:rFonts w:ascii="Arial Narrow" w:hAnsi="Arial Narrow" w:cs="Arial"/>
          <w:b/>
          <w:bCs/>
          <w:i/>
          <w:iCs/>
          <w:sz w:val="32"/>
          <w:szCs w:val="32"/>
        </w:rPr>
        <w:t xml:space="preserve"> – </w:t>
      </w:r>
    </w:p>
    <w:p w14:paraId="11FB9574" w14:textId="77777777" w:rsidR="002554AF" w:rsidRPr="00407285" w:rsidRDefault="002554AF" w:rsidP="002554AF">
      <w:pPr>
        <w:pStyle w:val="Default"/>
        <w:tabs>
          <w:tab w:val="left" w:pos="90"/>
        </w:tabs>
        <w:spacing w:line="276" w:lineRule="auto"/>
        <w:ind w:left="-270" w:right="-540"/>
        <w:rPr>
          <w:rFonts w:ascii="Arial Narrow" w:hAnsi="Arial Narrow" w:cs="Arial"/>
          <w:sz w:val="32"/>
          <w:szCs w:val="32"/>
        </w:rPr>
      </w:pPr>
    </w:p>
    <w:p w14:paraId="7BA13CD5" w14:textId="77777777" w:rsidR="002554AF" w:rsidRPr="00407285" w:rsidRDefault="002554AF" w:rsidP="002554AF">
      <w:pPr>
        <w:pStyle w:val="Default"/>
        <w:tabs>
          <w:tab w:val="left" w:pos="90"/>
        </w:tabs>
        <w:spacing w:line="276" w:lineRule="auto"/>
        <w:ind w:left="2790" w:right="-540"/>
        <w:jc w:val="both"/>
        <w:rPr>
          <w:rFonts w:ascii="Arial Narrow" w:hAnsi="Arial Narrow" w:cs="Arial"/>
          <w:sz w:val="27"/>
          <w:szCs w:val="27"/>
        </w:rPr>
      </w:pPr>
      <w:r w:rsidRPr="00407285">
        <w:rPr>
          <w:rFonts w:ascii="Arial Narrow" w:hAnsi="Arial Narrow" w:cs="Arial"/>
          <w:i/>
          <w:iCs/>
          <w:sz w:val="27"/>
          <w:szCs w:val="27"/>
        </w:rPr>
        <w:t xml:space="preserve">Ghidul Solicitantului este un material de informare tehnică a potenţialilor beneficiari ai finanţărilor din Fondul European Agricol pentru Dezvoltare Rurală (FEADR) implementat prin Programul Naţional de Dezvoltare Rurală (PNDR) 2014-2020 şi se constituie în suport informativ complex pentru întocmirea proiectelor conform exigenţelor specifice ale PNDR. </w:t>
      </w:r>
    </w:p>
    <w:p w14:paraId="73A7B255" w14:textId="77777777" w:rsidR="002554AF" w:rsidRPr="00407285" w:rsidRDefault="002554AF" w:rsidP="002554AF">
      <w:pPr>
        <w:pStyle w:val="Default"/>
        <w:tabs>
          <w:tab w:val="left" w:pos="90"/>
        </w:tabs>
        <w:spacing w:line="276" w:lineRule="auto"/>
        <w:ind w:left="2790" w:right="-540"/>
        <w:jc w:val="both"/>
        <w:rPr>
          <w:rFonts w:ascii="Arial Narrow" w:hAnsi="Arial Narrow" w:cs="Arial"/>
          <w:sz w:val="27"/>
          <w:szCs w:val="27"/>
        </w:rPr>
      </w:pPr>
      <w:r w:rsidRPr="00407285">
        <w:rPr>
          <w:rFonts w:ascii="Arial Narrow" w:hAnsi="Arial Narrow" w:cs="Arial"/>
          <w:i/>
          <w:iCs/>
          <w:sz w:val="27"/>
          <w:szCs w:val="27"/>
        </w:rPr>
        <w:t xml:space="preserve">Ghidul Solicitantului prezintă regulile pentru pregătirea, elaborarea, editarea şi depunerea proiectului de investiţii, precum şi modalitatea de selecţie, aprobare şi derulare a implementării proiectului dumneavoastră. </w:t>
      </w:r>
    </w:p>
    <w:p w14:paraId="037169EF" w14:textId="77777777" w:rsidR="002554AF" w:rsidRPr="00407285" w:rsidRDefault="002554AF" w:rsidP="002554AF">
      <w:pPr>
        <w:pStyle w:val="Default"/>
        <w:tabs>
          <w:tab w:val="left" w:pos="90"/>
        </w:tabs>
        <w:spacing w:line="276" w:lineRule="auto"/>
        <w:ind w:left="2790" w:right="-540"/>
        <w:jc w:val="both"/>
        <w:rPr>
          <w:rFonts w:ascii="Arial Narrow" w:hAnsi="Arial Narrow" w:cs="Arial"/>
          <w:sz w:val="26"/>
          <w:szCs w:val="26"/>
        </w:rPr>
      </w:pPr>
      <w:r w:rsidRPr="00407285">
        <w:rPr>
          <w:rFonts w:ascii="Arial Narrow" w:hAnsi="Arial Narrow" w:cs="Arial"/>
          <w:i/>
          <w:iCs/>
          <w:sz w:val="26"/>
          <w:szCs w:val="26"/>
        </w:rPr>
        <w:t xml:space="preserve">De asemenea, conţine lista indicativă a tipurilor de investiţii eligibile pentru finanţări din fonduri nerambursabile, documentele, avizele și acordurile care trebuie prezentate, modelul Cererii de Finanţare, al Studiului de Fezabilitate și/sau Documentaţiei de Avizare a Lucrărilor de Intervenţie, al Contractului de Finanţare, precum și alte informaţii utile realizării proiectului şi completării corecte a documentelor necesare. </w:t>
      </w:r>
    </w:p>
    <w:p w14:paraId="30F99D76" w14:textId="21AEAE9E" w:rsidR="002554AF" w:rsidRPr="00407285" w:rsidRDefault="002554AF" w:rsidP="002554AF">
      <w:pPr>
        <w:tabs>
          <w:tab w:val="left" w:pos="90"/>
        </w:tabs>
        <w:spacing w:line="276" w:lineRule="auto"/>
        <w:ind w:left="2790" w:right="-540"/>
        <w:jc w:val="both"/>
        <w:rPr>
          <w:rFonts w:ascii="Arial Narrow" w:hAnsi="Arial Narrow" w:cs="Arial"/>
          <w:i/>
          <w:iCs/>
          <w:sz w:val="26"/>
          <w:szCs w:val="26"/>
          <w:lang w:val="ro-RO"/>
        </w:rPr>
      </w:pPr>
      <w:r w:rsidRPr="00407285">
        <w:rPr>
          <w:rFonts w:ascii="Arial Narrow" w:hAnsi="Arial Narrow" w:cs="Arial"/>
          <w:i/>
          <w:iCs/>
          <w:sz w:val="26"/>
          <w:szCs w:val="26"/>
          <w:lang w:val="ro-RO"/>
        </w:rPr>
        <w:t>Ghidul Solicitantului, precum şi documentele anexate pot suferi rectificări ca urmare a actualizării legislatiei naţionale și comunitare sau procedurale – varianta actualizată a ghidului urmând a fi publicată pe pagina de internet www.</w:t>
      </w:r>
      <w:r w:rsidR="00407285">
        <w:rPr>
          <w:rFonts w:ascii="Arial Narrow" w:hAnsi="Arial Narrow" w:cs="Arial"/>
          <w:i/>
          <w:iCs/>
          <w:sz w:val="26"/>
          <w:szCs w:val="26"/>
          <w:lang w:val="ro-RO"/>
        </w:rPr>
        <w:t>galstejarul</w:t>
      </w:r>
      <w:r w:rsidRPr="00407285">
        <w:rPr>
          <w:rFonts w:ascii="Arial Narrow" w:hAnsi="Arial Narrow" w:cs="Arial"/>
          <w:i/>
          <w:iCs/>
          <w:sz w:val="26"/>
          <w:szCs w:val="26"/>
          <w:lang w:val="ro-RO"/>
        </w:rPr>
        <w:t xml:space="preserve">.ro. </w:t>
      </w:r>
    </w:p>
    <w:p w14:paraId="6D17DC77" w14:textId="77777777" w:rsidR="006A409D" w:rsidRPr="00407285" w:rsidRDefault="006A409D" w:rsidP="003642E6">
      <w:pPr>
        <w:tabs>
          <w:tab w:val="left" w:pos="1875"/>
        </w:tabs>
        <w:spacing w:line="276" w:lineRule="auto"/>
        <w:ind w:left="-360"/>
        <w:rPr>
          <w:rFonts w:ascii="Arial Narrow" w:hAnsi="Arial Narrow" w:cs="Arial"/>
          <w:lang w:val="ro-RO"/>
        </w:rPr>
      </w:pPr>
    </w:p>
    <w:p w14:paraId="731A9513" w14:textId="77777777" w:rsidR="002554AF" w:rsidRPr="00407285" w:rsidRDefault="002554AF" w:rsidP="003642E6">
      <w:pPr>
        <w:tabs>
          <w:tab w:val="left" w:pos="1875"/>
        </w:tabs>
        <w:spacing w:line="276" w:lineRule="auto"/>
        <w:ind w:left="-360"/>
        <w:rPr>
          <w:rFonts w:ascii="Arial Narrow" w:hAnsi="Arial Narrow" w:cs="Arial"/>
          <w:lang w:val="ro-RO"/>
        </w:rPr>
      </w:pPr>
    </w:p>
    <w:p w14:paraId="5DD5F89B" w14:textId="10D91128" w:rsidR="002554AF" w:rsidRPr="00407285" w:rsidRDefault="005B67BB" w:rsidP="005B67BB">
      <w:pPr>
        <w:tabs>
          <w:tab w:val="left" w:pos="6972"/>
        </w:tabs>
        <w:spacing w:line="276" w:lineRule="auto"/>
        <w:ind w:left="-360"/>
        <w:rPr>
          <w:rFonts w:ascii="Arial Narrow" w:hAnsi="Arial Narrow" w:cs="Arial"/>
          <w:lang w:val="ro-RO"/>
        </w:rPr>
      </w:pPr>
      <w:r>
        <w:rPr>
          <w:rFonts w:ascii="Arial Narrow" w:hAnsi="Arial Narrow" w:cs="Arial"/>
          <w:lang w:val="ro-RO"/>
        </w:rPr>
        <w:tab/>
      </w:r>
    </w:p>
    <w:p w14:paraId="74AF3224" w14:textId="77777777" w:rsidR="002554AF" w:rsidRPr="00407285" w:rsidRDefault="002554AF" w:rsidP="003642E6">
      <w:pPr>
        <w:tabs>
          <w:tab w:val="left" w:pos="1875"/>
        </w:tabs>
        <w:spacing w:line="276" w:lineRule="auto"/>
        <w:ind w:left="-360"/>
        <w:rPr>
          <w:rFonts w:ascii="Arial Narrow" w:hAnsi="Arial Narrow" w:cs="Arial"/>
          <w:lang w:val="ro-RO"/>
        </w:rPr>
      </w:pPr>
    </w:p>
    <w:p w14:paraId="00237522" w14:textId="77777777" w:rsidR="002554AF" w:rsidRPr="00407285" w:rsidRDefault="002554AF" w:rsidP="003642E6">
      <w:pPr>
        <w:tabs>
          <w:tab w:val="left" w:pos="1875"/>
        </w:tabs>
        <w:spacing w:line="276" w:lineRule="auto"/>
        <w:ind w:left="-360"/>
        <w:rPr>
          <w:rFonts w:ascii="Arial Narrow" w:hAnsi="Arial Narrow" w:cs="Arial"/>
          <w:lang w:val="ro-RO"/>
        </w:rPr>
      </w:pPr>
    </w:p>
    <w:p w14:paraId="6B515C1C" w14:textId="77777777" w:rsidR="002554AF" w:rsidRDefault="002554AF" w:rsidP="003642E6">
      <w:pPr>
        <w:tabs>
          <w:tab w:val="left" w:pos="1875"/>
        </w:tabs>
        <w:spacing w:line="276" w:lineRule="auto"/>
        <w:ind w:left="-360"/>
        <w:rPr>
          <w:rFonts w:ascii="Arial Narrow" w:hAnsi="Arial Narrow" w:cs="Arial"/>
          <w:lang w:val="ro-RO"/>
        </w:rPr>
      </w:pPr>
    </w:p>
    <w:p w14:paraId="456D9DB1" w14:textId="77777777" w:rsidR="00407285" w:rsidRDefault="00407285" w:rsidP="003642E6">
      <w:pPr>
        <w:tabs>
          <w:tab w:val="left" w:pos="1875"/>
        </w:tabs>
        <w:spacing w:line="276" w:lineRule="auto"/>
        <w:ind w:left="-360"/>
        <w:rPr>
          <w:rFonts w:ascii="Arial Narrow" w:hAnsi="Arial Narrow" w:cs="Arial"/>
          <w:lang w:val="ro-RO"/>
        </w:rPr>
      </w:pPr>
    </w:p>
    <w:p w14:paraId="19477548" w14:textId="78B6F22C" w:rsidR="00407285" w:rsidRDefault="001654F7" w:rsidP="001654F7">
      <w:pPr>
        <w:tabs>
          <w:tab w:val="left" w:pos="2880"/>
        </w:tabs>
        <w:spacing w:line="276" w:lineRule="auto"/>
        <w:ind w:left="-360"/>
        <w:rPr>
          <w:rFonts w:ascii="Arial Narrow" w:hAnsi="Arial Narrow" w:cs="Arial"/>
          <w:lang w:val="ro-RO"/>
        </w:rPr>
      </w:pPr>
      <w:r>
        <w:rPr>
          <w:rFonts w:ascii="Arial Narrow" w:hAnsi="Arial Narrow" w:cs="Arial"/>
          <w:lang w:val="ro-RO"/>
        </w:rPr>
        <w:tab/>
      </w:r>
    </w:p>
    <w:p w14:paraId="1D757E5E" w14:textId="77777777" w:rsidR="001654F7" w:rsidRDefault="001654F7" w:rsidP="001654F7">
      <w:pPr>
        <w:tabs>
          <w:tab w:val="left" w:pos="2880"/>
        </w:tabs>
        <w:spacing w:line="276" w:lineRule="auto"/>
        <w:ind w:left="-360"/>
        <w:rPr>
          <w:rFonts w:ascii="Arial Narrow" w:hAnsi="Arial Narrow" w:cs="Arial"/>
          <w:lang w:val="ro-RO"/>
        </w:rPr>
      </w:pPr>
    </w:p>
    <w:p w14:paraId="656B06CC" w14:textId="77777777" w:rsidR="00407285" w:rsidRPr="00407285" w:rsidRDefault="00407285" w:rsidP="003642E6">
      <w:pPr>
        <w:tabs>
          <w:tab w:val="left" w:pos="1875"/>
        </w:tabs>
        <w:spacing w:line="276" w:lineRule="auto"/>
        <w:ind w:left="-360"/>
        <w:rPr>
          <w:rFonts w:ascii="Arial Narrow" w:hAnsi="Arial Narrow" w:cs="Arial"/>
          <w:lang w:val="ro-RO"/>
        </w:rPr>
      </w:pPr>
    </w:p>
    <w:sdt>
      <w:sdtPr>
        <w:rPr>
          <w:rFonts w:ascii="Arial Narrow" w:eastAsiaTheme="minorHAnsi" w:hAnsi="Arial Narrow" w:cs="Arial"/>
          <w:noProof/>
          <w:color w:val="auto"/>
          <w:sz w:val="22"/>
          <w:szCs w:val="22"/>
          <w:lang w:val="ro-RO"/>
        </w:rPr>
        <w:id w:val="1279293922"/>
        <w:docPartObj>
          <w:docPartGallery w:val="Table of Contents"/>
          <w:docPartUnique/>
        </w:docPartObj>
      </w:sdtPr>
      <w:sdtEndPr>
        <w:rPr>
          <w:rFonts w:asciiTheme="minorHAnsi" w:hAnsiTheme="minorHAnsi" w:cstheme="minorBidi"/>
          <w:b/>
          <w:bCs/>
          <w:noProof w:val="0"/>
          <w:lang w:val="en-US"/>
        </w:rPr>
      </w:sdtEndPr>
      <w:sdtContent>
        <w:p w14:paraId="686AF54C" w14:textId="79CCB1B6" w:rsidR="00D51475" w:rsidRPr="005B67BB" w:rsidRDefault="00C27D40" w:rsidP="004F6AB8">
          <w:pPr>
            <w:pStyle w:val="TOCHeading"/>
            <w:spacing w:before="0"/>
            <w:rPr>
              <w:rFonts w:ascii="Arial Narrow" w:hAnsi="Arial Narrow" w:cs="Arial"/>
              <w:b/>
              <w:color w:val="35817F"/>
              <w:u w:val="single"/>
              <w:lang w:val="ro-RO"/>
            </w:rPr>
          </w:pPr>
          <w:r w:rsidRPr="005B67BB">
            <w:rPr>
              <w:rFonts w:ascii="Arial Narrow" w:hAnsi="Arial Narrow" w:cs="Arial"/>
              <w:b/>
              <w:color w:val="35817F"/>
              <w:u w:val="single"/>
              <w:lang w:val="ro-RO"/>
            </w:rPr>
            <w:t>Cuprins</w:t>
          </w:r>
        </w:p>
        <w:p w14:paraId="2C3137C2" w14:textId="61827504" w:rsidR="004F6AB8" w:rsidRPr="005B67BB" w:rsidRDefault="00803599" w:rsidP="004F6AB8">
          <w:pPr>
            <w:pStyle w:val="TOCHeading"/>
            <w:tabs>
              <w:tab w:val="left" w:pos="360"/>
            </w:tabs>
            <w:rPr>
              <w:rFonts w:ascii="Arial Narrow" w:eastAsiaTheme="minorEastAsia" w:hAnsi="Arial Narrow"/>
              <w:noProof/>
              <w:color w:val="auto"/>
              <w:sz w:val="24"/>
              <w:szCs w:val="24"/>
              <w:lang w:val="ro-RO" w:eastAsia="ro-RO"/>
            </w:rPr>
          </w:pPr>
          <w:hyperlink w:anchor="_Toc481752078" w:history="1">
            <w:r w:rsidR="004F6AB8" w:rsidRPr="005B67BB">
              <w:rPr>
                <w:rStyle w:val="Hyperlink"/>
                <w:rFonts w:ascii="Arial Narrow" w:hAnsi="Arial Narrow"/>
                <w:b/>
                <w:noProof/>
                <w:color w:val="auto"/>
                <w:sz w:val="24"/>
                <w:szCs w:val="24"/>
                <w:u w:val="none"/>
                <w:lang w:val="ro-RO"/>
              </w:rPr>
              <w:t>CAPITOLUL 1 – PREVEDERI GENERALE</w:t>
            </w:r>
            <w:r w:rsidR="004F6AB8" w:rsidRPr="005B67BB">
              <w:rPr>
                <w:rStyle w:val="Hyperlink"/>
                <w:rFonts w:ascii="Arial Narrow" w:hAnsi="Arial Narrow"/>
                <w:noProof/>
                <w:color w:val="auto"/>
                <w:sz w:val="24"/>
                <w:szCs w:val="24"/>
                <w:u w:val="none"/>
                <w:lang w:val="ro-RO"/>
              </w:rPr>
              <w:t>…...…</w:t>
            </w:r>
            <w:r w:rsidR="004F6AB8" w:rsidRPr="00377F9B">
              <w:rPr>
                <w:rFonts w:ascii="Arial Narrow" w:hAnsi="Arial Narrow"/>
                <w:noProof/>
                <w:webHidden/>
                <w:color w:val="auto"/>
                <w:sz w:val="24"/>
                <w:szCs w:val="24"/>
                <w:lang w:val="fr-BE"/>
              </w:rPr>
              <w:t>………...………………………………………………………</w:t>
            </w:r>
            <w:r w:rsidR="00BD01C4">
              <w:rPr>
                <w:rFonts w:ascii="Arial Narrow" w:hAnsi="Arial Narrow"/>
                <w:noProof/>
                <w:webHidden/>
                <w:color w:val="auto"/>
                <w:sz w:val="24"/>
                <w:szCs w:val="24"/>
                <w:lang w:val="fr-BE"/>
              </w:rPr>
              <w:t xml:space="preserve"> </w:t>
            </w:r>
            <w:r w:rsidR="004F6AB8" w:rsidRPr="005B67BB">
              <w:rPr>
                <w:rFonts w:ascii="Arial Narrow" w:hAnsi="Arial Narrow"/>
                <w:noProof/>
                <w:webHidden/>
                <w:color w:val="auto"/>
                <w:sz w:val="24"/>
                <w:szCs w:val="24"/>
              </w:rPr>
              <w:fldChar w:fldCharType="begin"/>
            </w:r>
            <w:r w:rsidR="004F6AB8" w:rsidRPr="00377F9B">
              <w:rPr>
                <w:rFonts w:ascii="Arial Narrow" w:hAnsi="Arial Narrow"/>
                <w:noProof/>
                <w:webHidden/>
                <w:color w:val="auto"/>
                <w:sz w:val="24"/>
                <w:szCs w:val="24"/>
                <w:lang w:val="fr-BE"/>
              </w:rPr>
              <w:instrText xml:space="preserve"> PAGEREF _Toc481752078 \h </w:instrText>
            </w:r>
            <w:r w:rsidR="004F6AB8" w:rsidRPr="005B67BB">
              <w:rPr>
                <w:rFonts w:ascii="Arial Narrow" w:hAnsi="Arial Narrow"/>
                <w:noProof/>
                <w:webHidden/>
                <w:color w:val="auto"/>
                <w:sz w:val="24"/>
                <w:szCs w:val="24"/>
              </w:rPr>
            </w:r>
            <w:r w:rsidR="004F6AB8" w:rsidRPr="005B67BB">
              <w:rPr>
                <w:rFonts w:ascii="Arial Narrow" w:hAnsi="Arial Narrow"/>
                <w:noProof/>
                <w:webHidden/>
                <w:color w:val="auto"/>
                <w:sz w:val="24"/>
                <w:szCs w:val="24"/>
              </w:rPr>
              <w:fldChar w:fldCharType="separate"/>
            </w:r>
            <w:r w:rsidR="00297767">
              <w:rPr>
                <w:rFonts w:ascii="Arial Narrow" w:hAnsi="Arial Narrow"/>
                <w:b/>
                <w:bCs/>
                <w:noProof/>
                <w:webHidden/>
                <w:color w:val="auto"/>
                <w:sz w:val="24"/>
                <w:szCs w:val="24"/>
              </w:rPr>
              <w:t>Error! Bookmark not defined.</w:t>
            </w:r>
            <w:r w:rsidR="004F6AB8" w:rsidRPr="005B67BB">
              <w:rPr>
                <w:rFonts w:ascii="Arial Narrow" w:hAnsi="Arial Narrow"/>
                <w:noProof/>
                <w:webHidden/>
                <w:color w:val="auto"/>
                <w:sz w:val="24"/>
                <w:szCs w:val="24"/>
              </w:rPr>
              <w:fldChar w:fldCharType="end"/>
            </w:r>
          </w:hyperlink>
        </w:p>
        <w:p w14:paraId="7734D687" w14:textId="696A9AF5" w:rsidR="004F6AB8" w:rsidRPr="005B67BB" w:rsidRDefault="00803599" w:rsidP="004F6AB8">
          <w:pPr>
            <w:pStyle w:val="TOC2"/>
            <w:ind w:left="0"/>
            <w:rPr>
              <w:rFonts w:ascii="Arial Narrow" w:eastAsiaTheme="minorEastAsia" w:hAnsi="Arial Narrow"/>
              <w:noProof/>
              <w:sz w:val="24"/>
              <w:szCs w:val="24"/>
              <w:lang w:val="ro-RO" w:eastAsia="ro-RO"/>
            </w:rPr>
          </w:pPr>
          <w:hyperlink w:anchor="_Toc481752079" w:history="1">
            <w:r w:rsidR="004F6AB8" w:rsidRPr="005B67BB">
              <w:rPr>
                <w:rStyle w:val="Hyperlink"/>
                <w:rFonts w:ascii="Arial Narrow" w:hAnsi="Arial Narrow"/>
                <w:noProof/>
                <w:color w:val="auto"/>
                <w:sz w:val="24"/>
                <w:szCs w:val="24"/>
                <w:u w:val="none"/>
                <w:lang w:val="ro-RO"/>
              </w:rPr>
              <w:t>1.1 Contribuţia măsurii 2.3 – „Reînnoirea generației de fermieri” la domeniile de intervenţie</w:t>
            </w:r>
            <w:r w:rsidR="004F6AB8" w:rsidRPr="00377F9B">
              <w:rPr>
                <w:rFonts w:ascii="Arial Narrow" w:hAnsi="Arial Narrow"/>
                <w:noProof/>
                <w:webHidden/>
                <w:sz w:val="24"/>
                <w:szCs w:val="24"/>
                <w:lang w:val="fr-BE"/>
              </w:rPr>
              <w:tab/>
            </w:r>
            <w:r w:rsidR="004F6AB8" w:rsidRPr="005B67BB">
              <w:rPr>
                <w:rFonts w:ascii="Arial Narrow" w:hAnsi="Arial Narrow"/>
                <w:noProof/>
                <w:webHidden/>
                <w:sz w:val="24"/>
                <w:szCs w:val="24"/>
              </w:rPr>
              <w:fldChar w:fldCharType="begin"/>
            </w:r>
            <w:r w:rsidR="004F6AB8" w:rsidRPr="00377F9B">
              <w:rPr>
                <w:rFonts w:ascii="Arial Narrow" w:hAnsi="Arial Narrow"/>
                <w:noProof/>
                <w:webHidden/>
                <w:sz w:val="24"/>
                <w:szCs w:val="24"/>
                <w:lang w:val="fr-BE"/>
              </w:rPr>
              <w:instrText xml:space="preserve"> PAGEREF _Toc481752079 \h </w:instrText>
            </w:r>
            <w:r w:rsidR="004F6AB8" w:rsidRPr="005B67BB">
              <w:rPr>
                <w:rFonts w:ascii="Arial Narrow" w:hAnsi="Arial Narrow"/>
                <w:noProof/>
                <w:webHidden/>
                <w:sz w:val="24"/>
                <w:szCs w:val="24"/>
              </w:rPr>
            </w:r>
            <w:r w:rsidR="004F6AB8" w:rsidRPr="005B67BB">
              <w:rPr>
                <w:rFonts w:ascii="Arial Narrow" w:hAnsi="Arial Narrow"/>
                <w:noProof/>
                <w:webHidden/>
                <w:sz w:val="24"/>
                <w:szCs w:val="24"/>
              </w:rPr>
              <w:fldChar w:fldCharType="separate"/>
            </w:r>
            <w:r w:rsidR="00297767">
              <w:rPr>
                <w:rFonts w:ascii="Arial Narrow" w:hAnsi="Arial Narrow"/>
                <w:b/>
                <w:bCs/>
                <w:noProof/>
                <w:webHidden/>
                <w:sz w:val="24"/>
                <w:szCs w:val="24"/>
              </w:rPr>
              <w:t>Error! Bookmark not defined.</w:t>
            </w:r>
            <w:r w:rsidR="004F6AB8" w:rsidRPr="005B67BB">
              <w:rPr>
                <w:rFonts w:ascii="Arial Narrow" w:hAnsi="Arial Narrow"/>
                <w:noProof/>
                <w:webHidden/>
                <w:sz w:val="24"/>
                <w:szCs w:val="24"/>
              </w:rPr>
              <w:fldChar w:fldCharType="end"/>
            </w:r>
          </w:hyperlink>
        </w:p>
        <w:p w14:paraId="4116FD11" w14:textId="5E461A13" w:rsidR="004F6AB8" w:rsidRPr="005B67BB" w:rsidRDefault="00803599" w:rsidP="004F6AB8">
          <w:pPr>
            <w:pStyle w:val="TOC2"/>
            <w:ind w:left="0"/>
            <w:rPr>
              <w:rFonts w:ascii="Arial Narrow" w:eastAsiaTheme="minorEastAsia" w:hAnsi="Arial Narrow"/>
              <w:noProof/>
              <w:sz w:val="24"/>
              <w:szCs w:val="24"/>
              <w:lang w:val="ro-RO" w:eastAsia="ro-RO"/>
            </w:rPr>
          </w:pPr>
          <w:hyperlink w:anchor="_Toc481752080" w:history="1">
            <w:r w:rsidR="004F6AB8" w:rsidRPr="005B67BB">
              <w:rPr>
                <w:rStyle w:val="Hyperlink"/>
                <w:rFonts w:ascii="Arial Narrow" w:hAnsi="Arial Narrow"/>
                <w:noProof/>
                <w:color w:val="auto"/>
                <w:sz w:val="24"/>
                <w:szCs w:val="24"/>
                <w:u w:val="none"/>
                <w:lang w:val="ro-RO"/>
              </w:rPr>
              <w:t>1.2 Obiectivele măsurii 2.3 – „Reînnoirea generației de fermieri” la domeniile de intervenţie</w:t>
            </w:r>
            <w:r w:rsidR="004F6AB8" w:rsidRPr="00377F9B">
              <w:rPr>
                <w:rFonts w:ascii="Arial Narrow" w:hAnsi="Arial Narrow"/>
                <w:noProof/>
                <w:webHidden/>
                <w:sz w:val="24"/>
                <w:szCs w:val="24"/>
                <w:lang w:val="fr-BE"/>
              </w:rPr>
              <w:tab/>
            </w:r>
            <w:r w:rsidR="004F6AB8" w:rsidRPr="005B67BB">
              <w:rPr>
                <w:rFonts w:ascii="Arial Narrow" w:hAnsi="Arial Narrow"/>
                <w:noProof/>
                <w:webHidden/>
                <w:sz w:val="24"/>
                <w:szCs w:val="24"/>
              </w:rPr>
              <w:fldChar w:fldCharType="begin"/>
            </w:r>
            <w:r w:rsidR="004F6AB8" w:rsidRPr="00377F9B">
              <w:rPr>
                <w:rFonts w:ascii="Arial Narrow" w:hAnsi="Arial Narrow"/>
                <w:noProof/>
                <w:webHidden/>
                <w:sz w:val="24"/>
                <w:szCs w:val="24"/>
                <w:lang w:val="fr-BE"/>
              </w:rPr>
              <w:instrText xml:space="preserve"> PAGEREF _Toc481752080 \h </w:instrText>
            </w:r>
            <w:r w:rsidR="004F6AB8" w:rsidRPr="005B67BB">
              <w:rPr>
                <w:rFonts w:ascii="Arial Narrow" w:hAnsi="Arial Narrow"/>
                <w:noProof/>
                <w:webHidden/>
                <w:sz w:val="24"/>
                <w:szCs w:val="24"/>
              </w:rPr>
            </w:r>
            <w:r w:rsidR="004F6AB8" w:rsidRPr="005B67BB">
              <w:rPr>
                <w:rFonts w:ascii="Arial Narrow" w:hAnsi="Arial Narrow"/>
                <w:noProof/>
                <w:webHidden/>
                <w:sz w:val="24"/>
                <w:szCs w:val="24"/>
              </w:rPr>
              <w:fldChar w:fldCharType="separate"/>
            </w:r>
            <w:r w:rsidR="00297767">
              <w:rPr>
                <w:rFonts w:ascii="Arial Narrow" w:hAnsi="Arial Narrow"/>
                <w:b/>
                <w:bCs/>
                <w:noProof/>
                <w:webHidden/>
                <w:sz w:val="24"/>
                <w:szCs w:val="24"/>
              </w:rPr>
              <w:t>Error! Bookmark not defined.</w:t>
            </w:r>
            <w:r w:rsidR="004F6AB8" w:rsidRPr="005B67BB">
              <w:rPr>
                <w:rFonts w:ascii="Arial Narrow" w:hAnsi="Arial Narrow"/>
                <w:noProof/>
                <w:webHidden/>
                <w:sz w:val="24"/>
                <w:szCs w:val="24"/>
              </w:rPr>
              <w:fldChar w:fldCharType="end"/>
            </w:r>
          </w:hyperlink>
        </w:p>
        <w:p w14:paraId="29F7511D" w14:textId="754154E5" w:rsidR="004F6AB8" w:rsidRPr="005B67BB" w:rsidRDefault="00803599" w:rsidP="004F6AB8">
          <w:pPr>
            <w:pStyle w:val="TOC2"/>
            <w:ind w:left="0"/>
            <w:rPr>
              <w:rFonts w:ascii="Arial Narrow" w:eastAsiaTheme="minorEastAsia" w:hAnsi="Arial Narrow"/>
              <w:noProof/>
              <w:sz w:val="24"/>
              <w:szCs w:val="24"/>
              <w:lang w:val="ro-RO" w:eastAsia="ro-RO"/>
            </w:rPr>
          </w:pPr>
          <w:hyperlink w:anchor="_Toc481752081" w:history="1">
            <w:r w:rsidR="004F6AB8" w:rsidRPr="005B67BB">
              <w:rPr>
                <w:rStyle w:val="Hyperlink"/>
                <w:rFonts w:ascii="Arial Narrow" w:hAnsi="Arial Narrow"/>
                <w:noProof/>
                <w:color w:val="auto"/>
                <w:sz w:val="24"/>
                <w:szCs w:val="24"/>
                <w:u w:val="none"/>
                <w:lang w:val="ro-RO"/>
              </w:rPr>
              <w:t>1.3 Contribuţia publică totală a măsurii 2.3 – „Reînnoirea generației de fermieri”</w:t>
            </w:r>
            <w:r w:rsidR="004F6AB8" w:rsidRPr="00377F9B">
              <w:rPr>
                <w:rFonts w:ascii="Arial Narrow" w:hAnsi="Arial Narrow"/>
                <w:noProof/>
                <w:webHidden/>
                <w:sz w:val="24"/>
                <w:szCs w:val="24"/>
                <w:lang w:val="fr-BE"/>
              </w:rPr>
              <w:tab/>
            </w:r>
            <w:r w:rsidR="004F6AB8" w:rsidRPr="005B67BB">
              <w:rPr>
                <w:rFonts w:ascii="Arial Narrow" w:hAnsi="Arial Narrow"/>
                <w:noProof/>
                <w:webHidden/>
                <w:sz w:val="24"/>
                <w:szCs w:val="24"/>
              </w:rPr>
              <w:fldChar w:fldCharType="begin"/>
            </w:r>
            <w:r w:rsidR="004F6AB8" w:rsidRPr="00377F9B">
              <w:rPr>
                <w:rFonts w:ascii="Arial Narrow" w:hAnsi="Arial Narrow"/>
                <w:noProof/>
                <w:webHidden/>
                <w:sz w:val="24"/>
                <w:szCs w:val="24"/>
                <w:lang w:val="fr-BE"/>
              </w:rPr>
              <w:instrText xml:space="preserve"> PAGEREF _Toc481752081 \h </w:instrText>
            </w:r>
            <w:r w:rsidR="004F6AB8" w:rsidRPr="005B67BB">
              <w:rPr>
                <w:rFonts w:ascii="Arial Narrow" w:hAnsi="Arial Narrow"/>
                <w:noProof/>
                <w:webHidden/>
                <w:sz w:val="24"/>
                <w:szCs w:val="24"/>
              </w:rPr>
            </w:r>
            <w:r w:rsidR="004F6AB8" w:rsidRPr="005B67BB">
              <w:rPr>
                <w:rFonts w:ascii="Arial Narrow" w:hAnsi="Arial Narrow"/>
                <w:noProof/>
                <w:webHidden/>
                <w:sz w:val="24"/>
                <w:szCs w:val="24"/>
              </w:rPr>
              <w:fldChar w:fldCharType="separate"/>
            </w:r>
            <w:r w:rsidR="00297767">
              <w:rPr>
                <w:rFonts w:ascii="Arial Narrow" w:hAnsi="Arial Narrow"/>
                <w:b/>
                <w:bCs/>
                <w:noProof/>
                <w:webHidden/>
                <w:sz w:val="24"/>
                <w:szCs w:val="24"/>
              </w:rPr>
              <w:t>Error! Bookmark not defined.</w:t>
            </w:r>
            <w:r w:rsidR="004F6AB8" w:rsidRPr="005B67BB">
              <w:rPr>
                <w:rFonts w:ascii="Arial Narrow" w:hAnsi="Arial Narrow"/>
                <w:noProof/>
                <w:webHidden/>
                <w:sz w:val="24"/>
                <w:szCs w:val="24"/>
              </w:rPr>
              <w:fldChar w:fldCharType="end"/>
            </w:r>
          </w:hyperlink>
        </w:p>
        <w:p w14:paraId="0FEF9A82" w14:textId="0839EFB2" w:rsidR="004F6AB8" w:rsidRPr="005B67BB" w:rsidRDefault="00803599" w:rsidP="004F6AB8">
          <w:pPr>
            <w:pStyle w:val="TOC2"/>
            <w:ind w:left="0"/>
            <w:rPr>
              <w:rFonts w:ascii="Arial Narrow" w:eastAsiaTheme="minorEastAsia" w:hAnsi="Arial Narrow"/>
              <w:noProof/>
              <w:sz w:val="24"/>
              <w:szCs w:val="24"/>
              <w:lang w:val="ro-RO" w:eastAsia="ro-RO"/>
            </w:rPr>
          </w:pPr>
          <w:hyperlink w:anchor="_Toc481752082" w:history="1">
            <w:r w:rsidR="004F6AB8" w:rsidRPr="005B67BB">
              <w:rPr>
                <w:rStyle w:val="Hyperlink"/>
                <w:rFonts w:ascii="Arial Narrow" w:hAnsi="Arial Narrow"/>
                <w:noProof/>
                <w:color w:val="auto"/>
                <w:sz w:val="24"/>
                <w:szCs w:val="24"/>
                <w:u w:val="none"/>
                <w:lang w:val="ro-RO"/>
              </w:rPr>
              <w:t>1.4 Tipul sprijinului, sumele aplicabile şi rata sprijinului</w:t>
            </w:r>
            <w:r w:rsidR="004F6AB8" w:rsidRPr="00377F9B">
              <w:rPr>
                <w:rFonts w:ascii="Arial Narrow" w:hAnsi="Arial Narrow"/>
                <w:noProof/>
                <w:webHidden/>
                <w:sz w:val="24"/>
                <w:szCs w:val="24"/>
                <w:lang w:val="fr-BE"/>
              </w:rPr>
              <w:tab/>
            </w:r>
            <w:r w:rsidR="004F6AB8" w:rsidRPr="005B67BB">
              <w:rPr>
                <w:rFonts w:ascii="Arial Narrow" w:hAnsi="Arial Narrow"/>
                <w:noProof/>
                <w:webHidden/>
                <w:sz w:val="24"/>
                <w:szCs w:val="24"/>
              </w:rPr>
              <w:fldChar w:fldCharType="begin"/>
            </w:r>
            <w:r w:rsidR="004F6AB8" w:rsidRPr="00377F9B">
              <w:rPr>
                <w:rFonts w:ascii="Arial Narrow" w:hAnsi="Arial Narrow"/>
                <w:noProof/>
                <w:webHidden/>
                <w:sz w:val="24"/>
                <w:szCs w:val="24"/>
                <w:lang w:val="fr-BE"/>
              </w:rPr>
              <w:instrText xml:space="preserve"> PAGEREF _Toc481752082 \h </w:instrText>
            </w:r>
            <w:r w:rsidR="004F6AB8" w:rsidRPr="005B67BB">
              <w:rPr>
                <w:rFonts w:ascii="Arial Narrow" w:hAnsi="Arial Narrow"/>
                <w:noProof/>
                <w:webHidden/>
                <w:sz w:val="24"/>
                <w:szCs w:val="24"/>
              </w:rPr>
            </w:r>
            <w:r w:rsidR="004F6AB8" w:rsidRPr="005B67BB">
              <w:rPr>
                <w:rFonts w:ascii="Arial Narrow" w:hAnsi="Arial Narrow"/>
                <w:noProof/>
                <w:webHidden/>
                <w:sz w:val="24"/>
                <w:szCs w:val="24"/>
              </w:rPr>
              <w:fldChar w:fldCharType="separate"/>
            </w:r>
            <w:r w:rsidR="00297767">
              <w:rPr>
                <w:rFonts w:ascii="Arial Narrow" w:hAnsi="Arial Narrow"/>
                <w:b/>
                <w:bCs/>
                <w:noProof/>
                <w:webHidden/>
                <w:sz w:val="24"/>
                <w:szCs w:val="24"/>
              </w:rPr>
              <w:t>Error! Bookmark not defined.</w:t>
            </w:r>
            <w:r w:rsidR="004F6AB8" w:rsidRPr="005B67BB">
              <w:rPr>
                <w:rFonts w:ascii="Arial Narrow" w:hAnsi="Arial Narrow"/>
                <w:noProof/>
                <w:webHidden/>
                <w:sz w:val="24"/>
                <w:szCs w:val="24"/>
              </w:rPr>
              <w:fldChar w:fldCharType="end"/>
            </w:r>
          </w:hyperlink>
        </w:p>
        <w:p w14:paraId="76071FF3" w14:textId="5BE71F66" w:rsidR="004F6AB8" w:rsidRPr="005B67BB" w:rsidRDefault="00803599" w:rsidP="004F6AB8">
          <w:pPr>
            <w:pStyle w:val="TOC2"/>
            <w:ind w:left="0"/>
            <w:rPr>
              <w:rFonts w:ascii="Arial Narrow" w:eastAsiaTheme="minorEastAsia" w:hAnsi="Arial Narrow"/>
              <w:noProof/>
              <w:sz w:val="24"/>
              <w:szCs w:val="24"/>
              <w:lang w:val="ro-RO" w:eastAsia="ro-RO"/>
            </w:rPr>
          </w:pPr>
          <w:hyperlink w:anchor="_Toc481752083" w:history="1">
            <w:r w:rsidR="004F6AB8" w:rsidRPr="005B67BB">
              <w:rPr>
                <w:rStyle w:val="Hyperlink"/>
                <w:rFonts w:ascii="Arial Narrow" w:hAnsi="Arial Narrow"/>
                <w:noProof/>
                <w:color w:val="auto"/>
                <w:sz w:val="24"/>
                <w:szCs w:val="24"/>
                <w:u w:val="none"/>
                <w:lang w:val="ro-RO"/>
              </w:rPr>
              <w:t>1.5 Legislaţia naţională şi europeană aplicabilă măsurii 2.3</w:t>
            </w:r>
            <w:r w:rsidR="004F6AB8" w:rsidRPr="00377F9B">
              <w:rPr>
                <w:rFonts w:ascii="Arial Narrow" w:hAnsi="Arial Narrow"/>
                <w:noProof/>
                <w:webHidden/>
                <w:sz w:val="24"/>
                <w:szCs w:val="24"/>
                <w:lang w:val="ro-RO"/>
              </w:rPr>
              <w:tab/>
            </w:r>
          </w:hyperlink>
          <w:r w:rsidR="005B67BB" w:rsidRPr="00377F9B">
            <w:rPr>
              <w:rFonts w:ascii="Arial Narrow" w:hAnsi="Arial Narrow"/>
              <w:noProof/>
              <w:sz w:val="24"/>
              <w:szCs w:val="24"/>
              <w:lang w:val="ro-RO"/>
            </w:rPr>
            <w:t>6</w:t>
          </w:r>
        </w:p>
        <w:p w14:paraId="0A61AC5C" w14:textId="268275C7" w:rsidR="004F6AB8" w:rsidRPr="005B67BB" w:rsidRDefault="00803599" w:rsidP="004F6AB8">
          <w:pPr>
            <w:pStyle w:val="TOC2"/>
            <w:ind w:left="0"/>
            <w:rPr>
              <w:rFonts w:ascii="Arial Narrow" w:eastAsiaTheme="minorEastAsia" w:hAnsi="Arial Narrow"/>
              <w:noProof/>
              <w:sz w:val="24"/>
              <w:szCs w:val="24"/>
              <w:lang w:val="ro-RO" w:eastAsia="ro-RO"/>
            </w:rPr>
          </w:pPr>
          <w:hyperlink w:anchor="_Toc481752084" w:history="1">
            <w:r w:rsidR="004F6AB8" w:rsidRPr="005B67BB">
              <w:rPr>
                <w:rStyle w:val="Hyperlink"/>
                <w:rFonts w:ascii="Arial Narrow" w:hAnsi="Arial Narrow"/>
                <w:noProof/>
                <w:color w:val="auto"/>
                <w:sz w:val="24"/>
                <w:szCs w:val="24"/>
                <w:u w:val="none"/>
                <w:lang w:val="ro-RO"/>
              </w:rPr>
              <w:t>1.6  Teritoriul eligibil</w:t>
            </w:r>
            <w:r w:rsidR="004F6AB8" w:rsidRPr="005B67BB">
              <w:rPr>
                <w:rFonts w:ascii="Arial Narrow" w:hAnsi="Arial Narrow"/>
                <w:noProof/>
                <w:webHidden/>
                <w:sz w:val="24"/>
                <w:szCs w:val="24"/>
              </w:rPr>
              <w:tab/>
            </w:r>
          </w:hyperlink>
          <w:r w:rsidR="005B67BB" w:rsidRPr="005B67BB">
            <w:rPr>
              <w:rFonts w:ascii="Arial Narrow" w:hAnsi="Arial Narrow"/>
              <w:noProof/>
              <w:sz w:val="24"/>
              <w:szCs w:val="24"/>
            </w:rPr>
            <w:t>11</w:t>
          </w:r>
        </w:p>
        <w:p w14:paraId="601DFB4B" w14:textId="6761D0A2" w:rsidR="004F6AB8" w:rsidRPr="005B67BB" w:rsidRDefault="00803599" w:rsidP="005B67BB">
          <w:pPr>
            <w:pStyle w:val="TOC1"/>
            <w:rPr>
              <w:rFonts w:ascii="Arial Narrow" w:eastAsiaTheme="minorEastAsia" w:hAnsi="Arial Narrow"/>
              <w:lang w:eastAsia="ro-RO"/>
            </w:rPr>
          </w:pPr>
          <w:hyperlink w:anchor="_Toc481752085" w:history="1">
            <w:r w:rsidR="004F6AB8" w:rsidRPr="005B67BB">
              <w:rPr>
                <w:rStyle w:val="Hyperlink"/>
                <w:rFonts w:ascii="Arial Narrow" w:hAnsi="Arial Narrow"/>
                <w:b/>
                <w:color w:val="auto"/>
                <w:sz w:val="24"/>
                <w:szCs w:val="24"/>
                <w:u w:val="none"/>
              </w:rPr>
              <w:t>CAPITOLUL 2 – DEPUNEREA PROIECTELOR</w:t>
            </w:r>
            <w:r w:rsidR="004F6AB8" w:rsidRPr="005B67BB">
              <w:rPr>
                <w:rFonts w:ascii="Arial Narrow" w:hAnsi="Arial Narrow"/>
                <w:webHidden/>
              </w:rPr>
              <w:tab/>
            </w:r>
          </w:hyperlink>
          <w:r w:rsidR="005B67BB" w:rsidRPr="005B67BB">
            <w:rPr>
              <w:rFonts w:ascii="Arial Narrow" w:hAnsi="Arial Narrow"/>
            </w:rPr>
            <w:t>12</w:t>
          </w:r>
        </w:p>
        <w:p w14:paraId="793E5D16" w14:textId="447E81E5" w:rsidR="004F6AB8" w:rsidRPr="005B67BB" w:rsidRDefault="00803599" w:rsidP="005B67BB">
          <w:pPr>
            <w:pStyle w:val="TOC1"/>
            <w:rPr>
              <w:rFonts w:ascii="Arial Narrow" w:eastAsiaTheme="minorEastAsia" w:hAnsi="Arial Narrow"/>
              <w:lang w:eastAsia="ro-RO"/>
            </w:rPr>
          </w:pPr>
          <w:hyperlink w:anchor="_Toc481752086" w:history="1">
            <w:r w:rsidR="004F6AB8" w:rsidRPr="005B67BB">
              <w:rPr>
                <w:rStyle w:val="Hyperlink"/>
                <w:rFonts w:ascii="Arial Narrow" w:hAnsi="Arial Narrow"/>
                <w:b/>
                <w:color w:val="auto"/>
                <w:sz w:val="24"/>
                <w:szCs w:val="24"/>
                <w:u w:val="none"/>
              </w:rPr>
              <w:t>CAPITOLUL 3 – CATEGORIILE DE BENEFICIARI ELIGIBILI</w:t>
            </w:r>
            <w:r w:rsidR="004F6AB8" w:rsidRPr="005B67BB">
              <w:rPr>
                <w:rFonts w:ascii="Arial Narrow" w:hAnsi="Arial Narrow"/>
                <w:webHidden/>
              </w:rPr>
              <w:tab/>
            </w:r>
          </w:hyperlink>
          <w:r w:rsidR="005B67BB" w:rsidRPr="005B67BB">
            <w:rPr>
              <w:rFonts w:ascii="Arial Narrow" w:hAnsi="Arial Narrow"/>
            </w:rPr>
            <w:t>13</w:t>
          </w:r>
        </w:p>
        <w:p w14:paraId="688603F5" w14:textId="15680EE9" w:rsidR="004F6AB8" w:rsidRPr="005B67BB" w:rsidRDefault="00803599" w:rsidP="004F6AB8">
          <w:pPr>
            <w:pStyle w:val="TOC2"/>
            <w:ind w:left="0"/>
            <w:rPr>
              <w:rFonts w:ascii="Arial Narrow" w:eastAsiaTheme="minorEastAsia" w:hAnsi="Arial Narrow"/>
              <w:noProof/>
              <w:sz w:val="24"/>
              <w:szCs w:val="24"/>
              <w:lang w:val="ro-RO" w:eastAsia="ro-RO"/>
            </w:rPr>
          </w:pPr>
          <w:hyperlink w:anchor="_Toc481752087" w:history="1">
            <w:r w:rsidR="004F6AB8" w:rsidRPr="005B67BB">
              <w:rPr>
                <w:rStyle w:val="Hyperlink"/>
                <w:rFonts w:ascii="Arial Narrow" w:hAnsi="Arial Narrow"/>
                <w:noProof/>
                <w:color w:val="auto"/>
                <w:sz w:val="24"/>
                <w:szCs w:val="24"/>
                <w:u w:val="none"/>
                <w:lang w:val="ro-RO"/>
              </w:rPr>
              <w:t xml:space="preserve">3.1 </w:t>
            </w:r>
            <w:r w:rsidR="00E757B1">
              <w:rPr>
                <w:rStyle w:val="Hyperlink"/>
                <w:rFonts w:ascii="Arial Narrow" w:hAnsi="Arial Narrow"/>
                <w:noProof/>
                <w:color w:val="auto"/>
                <w:sz w:val="24"/>
                <w:szCs w:val="24"/>
                <w:u w:val="none"/>
                <w:lang w:val="ro-RO"/>
              </w:rPr>
              <w:t>Categorii de beneficiari</w:t>
            </w:r>
            <w:r w:rsidR="004F6AB8" w:rsidRPr="00377F9B">
              <w:rPr>
                <w:rFonts w:ascii="Arial Narrow" w:hAnsi="Arial Narrow"/>
                <w:noProof/>
                <w:webHidden/>
                <w:sz w:val="24"/>
                <w:szCs w:val="24"/>
                <w:lang w:val="ro-RO"/>
              </w:rPr>
              <w:tab/>
            </w:r>
          </w:hyperlink>
          <w:r w:rsidR="005B67BB" w:rsidRPr="00377F9B">
            <w:rPr>
              <w:rFonts w:ascii="Arial Narrow" w:hAnsi="Arial Narrow"/>
              <w:noProof/>
              <w:sz w:val="24"/>
              <w:szCs w:val="24"/>
              <w:lang w:val="ro-RO"/>
            </w:rPr>
            <w:t>13</w:t>
          </w:r>
        </w:p>
        <w:p w14:paraId="7852CEA7" w14:textId="4456E02B" w:rsidR="004F6AB8" w:rsidRPr="005B67BB" w:rsidRDefault="00803599" w:rsidP="004F6AB8">
          <w:pPr>
            <w:pStyle w:val="TOC2"/>
            <w:ind w:left="0"/>
            <w:rPr>
              <w:rFonts w:ascii="Arial Narrow" w:eastAsiaTheme="minorEastAsia" w:hAnsi="Arial Narrow"/>
              <w:noProof/>
              <w:sz w:val="24"/>
              <w:szCs w:val="24"/>
              <w:lang w:val="ro-RO" w:eastAsia="ro-RO"/>
            </w:rPr>
          </w:pPr>
          <w:hyperlink w:anchor="_Toc481752088" w:history="1">
            <w:r w:rsidR="004F6AB8" w:rsidRPr="005B67BB">
              <w:rPr>
                <w:rStyle w:val="Hyperlink"/>
                <w:rFonts w:ascii="Arial Narrow" w:hAnsi="Arial Narrow"/>
                <w:noProof/>
                <w:color w:val="auto"/>
                <w:sz w:val="24"/>
                <w:szCs w:val="24"/>
                <w:u w:val="none"/>
                <w:lang w:val="ro-RO"/>
              </w:rPr>
              <w:t>3.2 Condiții la depunerea, implementarea și monitorizarea proiectului</w:t>
            </w:r>
            <w:r w:rsidR="004F6AB8" w:rsidRPr="00377F9B">
              <w:rPr>
                <w:rFonts w:ascii="Arial Narrow" w:hAnsi="Arial Narrow"/>
                <w:noProof/>
                <w:webHidden/>
                <w:sz w:val="24"/>
                <w:szCs w:val="24"/>
                <w:lang w:val="ro-RO"/>
              </w:rPr>
              <w:tab/>
            </w:r>
            <w:r w:rsidR="004F6AB8" w:rsidRPr="005B67BB">
              <w:rPr>
                <w:rFonts w:ascii="Arial Narrow" w:hAnsi="Arial Narrow"/>
                <w:noProof/>
                <w:webHidden/>
                <w:sz w:val="24"/>
                <w:szCs w:val="24"/>
              </w:rPr>
              <w:fldChar w:fldCharType="begin"/>
            </w:r>
            <w:r w:rsidR="004F6AB8" w:rsidRPr="00377F9B">
              <w:rPr>
                <w:rFonts w:ascii="Arial Narrow" w:hAnsi="Arial Narrow"/>
                <w:noProof/>
                <w:webHidden/>
                <w:sz w:val="24"/>
                <w:szCs w:val="24"/>
                <w:lang w:val="ro-RO"/>
              </w:rPr>
              <w:instrText xml:space="preserve"> PAGEREF _Toc481752088 \h </w:instrText>
            </w:r>
            <w:r w:rsidR="004F6AB8" w:rsidRPr="005B67BB">
              <w:rPr>
                <w:rFonts w:ascii="Arial Narrow" w:hAnsi="Arial Narrow"/>
                <w:noProof/>
                <w:webHidden/>
                <w:sz w:val="24"/>
                <w:szCs w:val="24"/>
              </w:rPr>
            </w:r>
            <w:r w:rsidR="004F6AB8" w:rsidRPr="005B67BB">
              <w:rPr>
                <w:rFonts w:ascii="Arial Narrow" w:hAnsi="Arial Narrow"/>
                <w:noProof/>
                <w:webHidden/>
                <w:sz w:val="24"/>
                <w:szCs w:val="24"/>
              </w:rPr>
              <w:fldChar w:fldCharType="separate"/>
            </w:r>
            <w:r w:rsidR="00297767">
              <w:rPr>
                <w:rFonts w:ascii="Arial Narrow" w:hAnsi="Arial Narrow"/>
                <w:b/>
                <w:bCs/>
                <w:noProof/>
                <w:webHidden/>
                <w:sz w:val="24"/>
                <w:szCs w:val="24"/>
              </w:rPr>
              <w:t>Error! Bookmark not defined.</w:t>
            </w:r>
            <w:r w:rsidR="004F6AB8" w:rsidRPr="005B67BB">
              <w:rPr>
                <w:rFonts w:ascii="Arial Narrow" w:hAnsi="Arial Narrow"/>
                <w:noProof/>
                <w:webHidden/>
                <w:sz w:val="24"/>
                <w:szCs w:val="24"/>
              </w:rPr>
              <w:fldChar w:fldCharType="end"/>
            </w:r>
          </w:hyperlink>
          <w:r w:rsidR="005B67BB" w:rsidRPr="00377F9B">
            <w:rPr>
              <w:rFonts w:ascii="Arial Narrow" w:hAnsi="Arial Narrow"/>
              <w:noProof/>
              <w:sz w:val="24"/>
              <w:szCs w:val="24"/>
              <w:lang w:val="ro-RO"/>
            </w:rPr>
            <w:t>7</w:t>
          </w:r>
        </w:p>
        <w:p w14:paraId="1BCED827" w14:textId="2F319B46" w:rsidR="004F6AB8" w:rsidRPr="005B67BB" w:rsidRDefault="00803599" w:rsidP="005B67BB">
          <w:pPr>
            <w:pStyle w:val="TOC1"/>
            <w:rPr>
              <w:rFonts w:ascii="Arial Narrow" w:eastAsiaTheme="minorEastAsia" w:hAnsi="Arial Narrow"/>
              <w:lang w:eastAsia="ro-RO"/>
            </w:rPr>
          </w:pPr>
          <w:hyperlink w:anchor="_Toc481752089" w:history="1">
            <w:r w:rsidR="004F6AB8" w:rsidRPr="005B67BB">
              <w:rPr>
                <w:rStyle w:val="Hyperlink"/>
                <w:rFonts w:ascii="Arial Narrow" w:hAnsi="Arial Narrow"/>
                <w:b/>
                <w:color w:val="auto"/>
                <w:sz w:val="24"/>
                <w:szCs w:val="24"/>
                <w:u w:val="none"/>
              </w:rPr>
              <w:t>CAPITOLUL 4 – CONDIŢII MINIME OBLIGATORII PENTRU ACORDAREA SPRIJINULUI</w:t>
            </w:r>
            <w:r w:rsidR="004F6AB8" w:rsidRPr="005B67BB">
              <w:rPr>
                <w:rFonts w:ascii="Arial Narrow" w:hAnsi="Arial Narrow"/>
                <w:webHidden/>
              </w:rPr>
              <w:tab/>
            </w:r>
          </w:hyperlink>
          <w:r w:rsidR="005B67BB" w:rsidRPr="005B67BB">
            <w:rPr>
              <w:rFonts w:ascii="Arial Narrow" w:hAnsi="Arial Narrow"/>
            </w:rPr>
            <w:t>22</w:t>
          </w:r>
        </w:p>
        <w:p w14:paraId="694710D4" w14:textId="028A105A" w:rsidR="004F6AB8" w:rsidRPr="005B67BB" w:rsidRDefault="00803599" w:rsidP="005B67BB">
          <w:pPr>
            <w:pStyle w:val="TOC1"/>
            <w:rPr>
              <w:rFonts w:ascii="Arial Narrow" w:eastAsiaTheme="minorEastAsia" w:hAnsi="Arial Narrow"/>
              <w:lang w:eastAsia="ro-RO"/>
            </w:rPr>
          </w:pPr>
          <w:hyperlink w:anchor="_Toc481752090" w:history="1">
            <w:r w:rsidR="004F6AB8" w:rsidRPr="005B67BB">
              <w:rPr>
                <w:rStyle w:val="Hyperlink"/>
                <w:rFonts w:ascii="Arial Narrow" w:hAnsi="Arial Narrow"/>
                <w:b/>
                <w:color w:val="auto"/>
                <w:sz w:val="24"/>
                <w:szCs w:val="24"/>
                <w:u w:val="none"/>
              </w:rPr>
              <w:t>CAPITOLUL 5 – CHELTUIELI ELIGIBILE ŞI NEELIGIBILE</w:t>
            </w:r>
            <w:r w:rsidR="004F6AB8" w:rsidRPr="005B67BB">
              <w:rPr>
                <w:rFonts w:ascii="Arial Narrow" w:hAnsi="Arial Narrow"/>
                <w:webHidden/>
              </w:rPr>
              <w:tab/>
            </w:r>
          </w:hyperlink>
          <w:r w:rsidR="005B67BB" w:rsidRPr="005B67BB">
            <w:rPr>
              <w:rFonts w:ascii="Arial Narrow" w:hAnsi="Arial Narrow"/>
            </w:rPr>
            <w:t>28</w:t>
          </w:r>
        </w:p>
        <w:p w14:paraId="665D8BDA" w14:textId="1059DAEE" w:rsidR="004F6AB8" w:rsidRPr="005B67BB" w:rsidRDefault="00803599" w:rsidP="004F6AB8">
          <w:pPr>
            <w:pStyle w:val="TOC2"/>
            <w:ind w:left="0"/>
            <w:rPr>
              <w:rFonts w:ascii="Arial Narrow" w:eastAsiaTheme="minorEastAsia" w:hAnsi="Arial Narrow"/>
              <w:noProof/>
              <w:sz w:val="24"/>
              <w:szCs w:val="24"/>
              <w:lang w:val="ro-RO" w:eastAsia="ro-RO"/>
            </w:rPr>
          </w:pPr>
          <w:hyperlink w:anchor="_Toc481752091" w:history="1">
            <w:r w:rsidR="004F6AB8" w:rsidRPr="005B67BB">
              <w:rPr>
                <w:rStyle w:val="Hyperlink"/>
                <w:rFonts w:ascii="Arial Narrow" w:hAnsi="Arial Narrow"/>
                <w:noProof/>
                <w:color w:val="auto"/>
                <w:sz w:val="24"/>
                <w:szCs w:val="24"/>
                <w:u w:val="none"/>
                <w:lang w:val="ro-RO"/>
              </w:rPr>
              <w:t>5.1 Tipuri de investiții și cheltuieli eligibile</w:t>
            </w:r>
            <w:r w:rsidR="004F6AB8" w:rsidRPr="00377F9B">
              <w:rPr>
                <w:rFonts w:ascii="Arial Narrow" w:hAnsi="Arial Narrow"/>
                <w:noProof/>
                <w:webHidden/>
                <w:sz w:val="24"/>
                <w:szCs w:val="24"/>
                <w:lang w:val="fr-BE"/>
              </w:rPr>
              <w:tab/>
            </w:r>
          </w:hyperlink>
          <w:r w:rsidR="005B67BB" w:rsidRPr="00377F9B">
            <w:rPr>
              <w:rFonts w:ascii="Arial Narrow" w:hAnsi="Arial Narrow"/>
              <w:noProof/>
              <w:sz w:val="24"/>
              <w:szCs w:val="24"/>
              <w:lang w:val="fr-BE"/>
            </w:rPr>
            <w:t>31</w:t>
          </w:r>
        </w:p>
        <w:p w14:paraId="2DCB072F" w14:textId="6605F7B2" w:rsidR="004F6AB8" w:rsidRPr="005B67BB" w:rsidRDefault="00803599" w:rsidP="004F6AB8">
          <w:pPr>
            <w:pStyle w:val="TOC2"/>
            <w:ind w:left="0"/>
            <w:rPr>
              <w:rFonts w:ascii="Arial Narrow" w:eastAsiaTheme="minorEastAsia" w:hAnsi="Arial Narrow"/>
              <w:noProof/>
              <w:sz w:val="24"/>
              <w:szCs w:val="24"/>
              <w:lang w:val="ro-RO" w:eastAsia="ro-RO"/>
            </w:rPr>
          </w:pPr>
          <w:hyperlink w:anchor="_Toc481752092" w:history="1">
            <w:r w:rsidR="004F6AB8" w:rsidRPr="005B67BB">
              <w:rPr>
                <w:rStyle w:val="Hyperlink"/>
                <w:rFonts w:ascii="Arial Narrow" w:hAnsi="Arial Narrow"/>
                <w:noProof/>
                <w:color w:val="auto"/>
                <w:sz w:val="24"/>
                <w:szCs w:val="24"/>
                <w:u w:val="none"/>
                <w:lang w:val="ro-RO"/>
              </w:rPr>
              <w:t>5.2 Tipuri de investiții și cheltuieli neeligibile</w:t>
            </w:r>
            <w:r w:rsidR="004F6AB8" w:rsidRPr="00377F9B">
              <w:rPr>
                <w:rFonts w:ascii="Arial Narrow" w:hAnsi="Arial Narrow"/>
                <w:noProof/>
                <w:webHidden/>
                <w:sz w:val="24"/>
                <w:szCs w:val="24"/>
                <w:lang w:val="fr-BE"/>
              </w:rPr>
              <w:tab/>
            </w:r>
          </w:hyperlink>
          <w:r w:rsidR="005B67BB" w:rsidRPr="00377F9B">
            <w:rPr>
              <w:rFonts w:ascii="Arial Narrow" w:hAnsi="Arial Narrow"/>
              <w:noProof/>
              <w:sz w:val="24"/>
              <w:szCs w:val="24"/>
              <w:lang w:val="fr-BE"/>
            </w:rPr>
            <w:t>31</w:t>
          </w:r>
        </w:p>
        <w:p w14:paraId="60DF5982" w14:textId="4EEDCE28" w:rsidR="004F6AB8" w:rsidRPr="005B67BB" w:rsidRDefault="00803599" w:rsidP="005B67BB">
          <w:pPr>
            <w:pStyle w:val="TOC1"/>
            <w:rPr>
              <w:rFonts w:ascii="Arial Narrow" w:eastAsiaTheme="minorEastAsia" w:hAnsi="Arial Narrow"/>
              <w:lang w:eastAsia="ro-RO"/>
            </w:rPr>
          </w:pPr>
          <w:hyperlink w:anchor="_Toc481752093" w:history="1">
            <w:r w:rsidR="004F6AB8" w:rsidRPr="005B67BB">
              <w:rPr>
                <w:rStyle w:val="Hyperlink"/>
                <w:rFonts w:ascii="Arial Narrow" w:hAnsi="Arial Narrow"/>
                <w:b/>
                <w:color w:val="auto"/>
                <w:sz w:val="24"/>
                <w:szCs w:val="24"/>
                <w:u w:val="none"/>
              </w:rPr>
              <w:t>CAPITOLUL 6 – VALOAREA SPRIJINULUI NERAMBURSABIL</w:t>
            </w:r>
            <w:r w:rsidR="004F6AB8" w:rsidRPr="005B67BB">
              <w:rPr>
                <w:rFonts w:ascii="Arial Narrow" w:hAnsi="Arial Narrow"/>
                <w:webHidden/>
              </w:rPr>
              <w:tab/>
            </w:r>
          </w:hyperlink>
          <w:r w:rsidR="005B67BB" w:rsidRPr="005B67BB">
            <w:rPr>
              <w:rFonts w:ascii="Arial Narrow" w:hAnsi="Arial Narrow"/>
            </w:rPr>
            <w:t>32</w:t>
          </w:r>
        </w:p>
        <w:p w14:paraId="7379BC58" w14:textId="3E204EBD" w:rsidR="004F6AB8" w:rsidRPr="005B67BB" w:rsidRDefault="00803599" w:rsidP="005B67BB">
          <w:pPr>
            <w:pStyle w:val="TOC1"/>
            <w:rPr>
              <w:rFonts w:ascii="Arial Narrow" w:eastAsiaTheme="minorEastAsia" w:hAnsi="Arial Narrow"/>
              <w:lang w:eastAsia="ro-RO"/>
            </w:rPr>
          </w:pPr>
          <w:hyperlink w:anchor="_Toc481752094" w:history="1">
            <w:r w:rsidR="004F6AB8" w:rsidRPr="005B67BB">
              <w:rPr>
                <w:rStyle w:val="Hyperlink"/>
                <w:rFonts w:ascii="Arial Narrow" w:hAnsi="Arial Narrow"/>
                <w:b/>
                <w:color w:val="auto"/>
                <w:sz w:val="24"/>
                <w:szCs w:val="24"/>
                <w:u w:val="none"/>
              </w:rPr>
              <w:t>CAPITOLUL 7 – COMPLETAREA, DEPUNEREA ŞI VERIFICAREA DOSARULUI CERERII DE FINANŢARE LA GAL</w:t>
            </w:r>
            <w:r w:rsidR="004F6AB8" w:rsidRPr="005B67BB">
              <w:rPr>
                <w:rFonts w:ascii="Arial Narrow" w:hAnsi="Arial Narrow"/>
                <w:webHidden/>
              </w:rPr>
              <w:tab/>
            </w:r>
          </w:hyperlink>
          <w:r w:rsidR="005B67BB" w:rsidRPr="005B67BB">
            <w:rPr>
              <w:rFonts w:ascii="Arial Narrow" w:hAnsi="Arial Narrow"/>
            </w:rPr>
            <w:t>33</w:t>
          </w:r>
        </w:p>
        <w:p w14:paraId="203B804B" w14:textId="5D7F11FC" w:rsidR="004F6AB8" w:rsidRPr="005B67BB" w:rsidRDefault="00803599" w:rsidP="004F6AB8">
          <w:pPr>
            <w:pStyle w:val="TOC2"/>
            <w:ind w:left="0"/>
            <w:rPr>
              <w:rFonts w:ascii="Arial Narrow" w:eastAsiaTheme="minorEastAsia" w:hAnsi="Arial Narrow"/>
              <w:noProof/>
              <w:sz w:val="24"/>
              <w:szCs w:val="24"/>
              <w:lang w:val="ro-RO" w:eastAsia="ro-RO"/>
            </w:rPr>
          </w:pPr>
          <w:hyperlink w:anchor="_Toc481752095" w:history="1">
            <w:r w:rsidR="004F6AB8" w:rsidRPr="005B67BB">
              <w:rPr>
                <w:rStyle w:val="Hyperlink"/>
                <w:rFonts w:ascii="Arial Narrow" w:hAnsi="Arial Narrow"/>
                <w:noProof/>
                <w:color w:val="auto"/>
                <w:sz w:val="24"/>
                <w:szCs w:val="24"/>
                <w:u w:val="none"/>
                <w:lang w:val="ro-RO"/>
              </w:rPr>
              <w:t>7.1 Completarea Cererii de Finanțare</w:t>
            </w:r>
            <w:r w:rsidR="004F6AB8" w:rsidRPr="00377F9B">
              <w:rPr>
                <w:rFonts w:ascii="Arial Narrow" w:hAnsi="Arial Narrow"/>
                <w:noProof/>
                <w:webHidden/>
                <w:sz w:val="24"/>
                <w:szCs w:val="24"/>
                <w:lang w:val="fr-BE"/>
              </w:rPr>
              <w:tab/>
            </w:r>
          </w:hyperlink>
          <w:r w:rsidR="005B67BB" w:rsidRPr="00377F9B">
            <w:rPr>
              <w:rFonts w:ascii="Arial Narrow" w:hAnsi="Arial Narrow"/>
              <w:noProof/>
              <w:sz w:val="24"/>
              <w:szCs w:val="24"/>
              <w:lang w:val="fr-BE"/>
            </w:rPr>
            <w:t>33</w:t>
          </w:r>
        </w:p>
        <w:p w14:paraId="25B58EB2" w14:textId="3536AD4A" w:rsidR="004F6AB8" w:rsidRPr="005B67BB" w:rsidRDefault="00803599" w:rsidP="004F6AB8">
          <w:pPr>
            <w:pStyle w:val="TOC2"/>
            <w:ind w:left="0"/>
            <w:rPr>
              <w:rFonts w:ascii="Arial Narrow" w:eastAsiaTheme="minorEastAsia" w:hAnsi="Arial Narrow"/>
              <w:noProof/>
              <w:sz w:val="24"/>
              <w:szCs w:val="24"/>
              <w:lang w:val="ro-RO" w:eastAsia="ro-RO"/>
            </w:rPr>
          </w:pPr>
          <w:hyperlink w:anchor="_Toc481752096" w:history="1">
            <w:r w:rsidR="004F6AB8" w:rsidRPr="005B67BB">
              <w:rPr>
                <w:rStyle w:val="Hyperlink"/>
                <w:rFonts w:ascii="Arial Narrow" w:hAnsi="Arial Narrow"/>
                <w:noProof/>
                <w:color w:val="auto"/>
                <w:sz w:val="24"/>
                <w:szCs w:val="24"/>
                <w:u w:val="none"/>
                <w:lang w:val="ro-RO"/>
              </w:rPr>
              <w:t>7.2 Depunerea Dosarului Cererii de Finanțare</w:t>
            </w:r>
            <w:r w:rsidR="004F6AB8" w:rsidRPr="00377F9B">
              <w:rPr>
                <w:rFonts w:ascii="Arial Narrow" w:hAnsi="Arial Narrow"/>
                <w:noProof/>
                <w:webHidden/>
                <w:sz w:val="24"/>
                <w:szCs w:val="24"/>
                <w:lang w:val="fr-BE"/>
              </w:rPr>
              <w:tab/>
            </w:r>
          </w:hyperlink>
          <w:r w:rsidR="005B67BB" w:rsidRPr="00377F9B">
            <w:rPr>
              <w:rFonts w:ascii="Arial Narrow" w:hAnsi="Arial Narrow"/>
              <w:noProof/>
              <w:sz w:val="24"/>
              <w:szCs w:val="24"/>
              <w:lang w:val="fr-BE"/>
            </w:rPr>
            <w:t>36</w:t>
          </w:r>
        </w:p>
        <w:p w14:paraId="41300726" w14:textId="1C6058CE" w:rsidR="004F6AB8" w:rsidRPr="005B67BB" w:rsidRDefault="00803599" w:rsidP="004F6AB8">
          <w:pPr>
            <w:pStyle w:val="TOC2"/>
            <w:ind w:left="0"/>
            <w:rPr>
              <w:rFonts w:ascii="Arial Narrow" w:eastAsiaTheme="minorEastAsia" w:hAnsi="Arial Narrow"/>
              <w:noProof/>
              <w:sz w:val="24"/>
              <w:szCs w:val="24"/>
              <w:lang w:val="ro-RO" w:eastAsia="ro-RO"/>
            </w:rPr>
          </w:pPr>
          <w:hyperlink w:anchor="_Toc481752097" w:history="1">
            <w:r w:rsidR="004F6AB8" w:rsidRPr="005B67BB">
              <w:rPr>
                <w:rStyle w:val="Hyperlink"/>
                <w:rFonts w:ascii="Arial Narrow" w:hAnsi="Arial Narrow"/>
                <w:noProof/>
                <w:color w:val="auto"/>
                <w:sz w:val="24"/>
                <w:szCs w:val="24"/>
                <w:u w:val="none"/>
                <w:lang w:val="ro-RO"/>
              </w:rPr>
              <w:t>7.3 Verificarea Dosarului Cererii de Finanțare</w:t>
            </w:r>
            <w:r w:rsidR="004F6AB8" w:rsidRPr="00377F9B">
              <w:rPr>
                <w:rFonts w:ascii="Arial Narrow" w:hAnsi="Arial Narrow"/>
                <w:noProof/>
                <w:webHidden/>
                <w:sz w:val="24"/>
                <w:szCs w:val="24"/>
                <w:lang w:val="fr-BE"/>
              </w:rPr>
              <w:tab/>
            </w:r>
          </w:hyperlink>
          <w:r w:rsidR="005B67BB" w:rsidRPr="00377F9B">
            <w:rPr>
              <w:rFonts w:ascii="Arial Narrow" w:hAnsi="Arial Narrow"/>
              <w:noProof/>
              <w:sz w:val="24"/>
              <w:szCs w:val="24"/>
              <w:lang w:val="fr-BE"/>
            </w:rPr>
            <w:t>36</w:t>
          </w:r>
        </w:p>
        <w:p w14:paraId="6A8F1764" w14:textId="27475C60" w:rsidR="004F6AB8" w:rsidRPr="005B67BB" w:rsidRDefault="00803599" w:rsidP="005B67BB">
          <w:pPr>
            <w:pStyle w:val="TOC1"/>
            <w:rPr>
              <w:rFonts w:ascii="Arial Narrow" w:eastAsiaTheme="minorEastAsia" w:hAnsi="Arial Narrow"/>
              <w:lang w:eastAsia="ro-RO"/>
            </w:rPr>
          </w:pPr>
          <w:hyperlink w:anchor="_Toc481752098" w:history="1">
            <w:r w:rsidR="004F6AB8" w:rsidRPr="005B67BB">
              <w:rPr>
                <w:rStyle w:val="Hyperlink"/>
                <w:rFonts w:ascii="Arial Narrow" w:hAnsi="Arial Narrow"/>
                <w:b/>
                <w:color w:val="auto"/>
                <w:sz w:val="24"/>
                <w:szCs w:val="24"/>
                <w:u w:val="none"/>
              </w:rPr>
              <w:t>CAPITOLUL 8 – SELECŢIA PROIECTELOR</w:t>
            </w:r>
            <w:r w:rsidR="004F6AB8" w:rsidRPr="005B67BB">
              <w:rPr>
                <w:rFonts w:ascii="Arial Narrow" w:hAnsi="Arial Narrow"/>
                <w:webHidden/>
              </w:rPr>
              <w:tab/>
            </w:r>
          </w:hyperlink>
          <w:r w:rsidR="005B67BB" w:rsidRPr="005B67BB">
            <w:rPr>
              <w:rFonts w:ascii="Arial Narrow" w:hAnsi="Arial Narrow"/>
            </w:rPr>
            <w:t>39</w:t>
          </w:r>
        </w:p>
        <w:p w14:paraId="0E814853" w14:textId="277B0D3E" w:rsidR="004F6AB8" w:rsidRPr="005B67BB" w:rsidRDefault="00803599" w:rsidP="004F6AB8">
          <w:pPr>
            <w:pStyle w:val="TOC2"/>
            <w:ind w:left="0"/>
            <w:rPr>
              <w:rFonts w:ascii="Arial Narrow" w:eastAsiaTheme="minorEastAsia" w:hAnsi="Arial Narrow"/>
              <w:noProof/>
              <w:sz w:val="24"/>
              <w:szCs w:val="24"/>
              <w:lang w:val="ro-RO" w:eastAsia="ro-RO"/>
            </w:rPr>
          </w:pPr>
          <w:hyperlink w:anchor="_Toc481752099" w:history="1">
            <w:r w:rsidR="004F6AB8" w:rsidRPr="005B67BB">
              <w:rPr>
                <w:rStyle w:val="Hyperlink"/>
                <w:rFonts w:ascii="Arial Narrow" w:hAnsi="Arial Narrow"/>
                <w:noProof/>
                <w:color w:val="auto"/>
                <w:sz w:val="24"/>
                <w:szCs w:val="24"/>
                <w:u w:val="none"/>
                <w:lang w:val="ro-RO"/>
              </w:rPr>
              <w:t>8.1 Procedura de evaluare și selecție</w:t>
            </w:r>
            <w:r w:rsidR="004F6AB8" w:rsidRPr="005B67BB">
              <w:rPr>
                <w:rFonts w:ascii="Arial Narrow" w:hAnsi="Arial Narrow"/>
                <w:noProof/>
                <w:webHidden/>
                <w:sz w:val="24"/>
                <w:szCs w:val="24"/>
              </w:rPr>
              <w:tab/>
            </w:r>
          </w:hyperlink>
          <w:r w:rsidR="005B67BB" w:rsidRPr="005B67BB">
            <w:rPr>
              <w:rFonts w:ascii="Arial Narrow" w:hAnsi="Arial Narrow"/>
              <w:noProof/>
              <w:sz w:val="24"/>
              <w:szCs w:val="24"/>
            </w:rPr>
            <w:t>39</w:t>
          </w:r>
        </w:p>
        <w:p w14:paraId="10C04856" w14:textId="5C9C8595" w:rsidR="004F6AB8" w:rsidRPr="005B67BB" w:rsidRDefault="00803599" w:rsidP="004F6AB8">
          <w:pPr>
            <w:pStyle w:val="TOC2"/>
            <w:ind w:left="0"/>
            <w:rPr>
              <w:rFonts w:ascii="Arial Narrow" w:eastAsiaTheme="minorEastAsia" w:hAnsi="Arial Narrow"/>
              <w:noProof/>
              <w:sz w:val="24"/>
              <w:szCs w:val="24"/>
              <w:lang w:val="ro-RO" w:eastAsia="ro-RO"/>
            </w:rPr>
          </w:pPr>
          <w:hyperlink w:anchor="_Toc481752100" w:history="1">
            <w:r w:rsidR="004F6AB8" w:rsidRPr="005B67BB">
              <w:rPr>
                <w:rStyle w:val="Hyperlink"/>
                <w:rFonts w:ascii="Arial Narrow" w:hAnsi="Arial Narrow"/>
                <w:noProof/>
                <w:color w:val="auto"/>
                <w:sz w:val="24"/>
                <w:szCs w:val="24"/>
                <w:u w:val="none"/>
                <w:lang w:val="ro-RO"/>
              </w:rPr>
              <w:t>8.2 Criterii de selecție</w:t>
            </w:r>
            <w:r w:rsidR="004F6AB8" w:rsidRPr="00377F9B">
              <w:rPr>
                <w:rFonts w:ascii="Arial Narrow" w:hAnsi="Arial Narrow"/>
                <w:noProof/>
                <w:webHidden/>
                <w:sz w:val="24"/>
                <w:szCs w:val="24"/>
                <w:lang w:val="fr-BE"/>
              </w:rPr>
              <w:tab/>
            </w:r>
          </w:hyperlink>
          <w:r w:rsidR="005B67BB" w:rsidRPr="00377F9B">
            <w:rPr>
              <w:rFonts w:ascii="Arial Narrow" w:hAnsi="Arial Narrow"/>
              <w:noProof/>
              <w:sz w:val="24"/>
              <w:szCs w:val="24"/>
              <w:lang w:val="fr-BE"/>
            </w:rPr>
            <w:t>40</w:t>
          </w:r>
        </w:p>
        <w:p w14:paraId="3BA3B6DA" w14:textId="10B24DE7" w:rsidR="004F6AB8" w:rsidRPr="005B67BB" w:rsidRDefault="00803599" w:rsidP="005B67BB">
          <w:pPr>
            <w:pStyle w:val="TOC1"/>
            <w:rPr>
              <w:rFonts w:ascii="Arial Narrow" w:eastAsiaTheme="minorEastAsia" w:hAnsi="Arial Narrow"/>
              <w:lang w:eastAsia="ro-RO"/>
            </w:rPr>
          </w:pPr>
          <w:hyperlink w:anchor="_Toc481752101" w:history="1">
            <w:r w:rsidR="004F6AB8" w:rsidRPr="005B67BB">
              <w:rPr>
                <w:rStyle w:val="Hyperlink"/>
                <w:rFonts w:ascii="Arial Narrow" w:hAnsi="Arial Narrow"/>
                <w:b/>
                <w:color w:val="auto"/>
                <w:sz w:val="24"/>
                <w:szCs w:val="24"/>
                <w:u w:val="none"/>
              </w:rPr>
              <w:t>CAPITOLUL 9 - DEPUNEREA ȘI VERIFICAREA CERERII DE FINANȚARE LA OJFIR/CRFIR</w:t>
            </w:r>
            <w:r w:rsidR="004F6AB8" w:rsidRPr="005B67BB">
              <w:rPr>
                <w:rFonts w:ascii="Arial Narrow" w:hAnsi="Arial Narrow"/>
                <w:webHidden/>
              </w:rPr>
              <w:tab/>
            </w:r>
          </w:hyperlink>
          <w:r w:rsidR="005B67BB" w:rsidRPr="005B67BB">
            <w:rPr>
              <w:rFonts w:ascii="Arial Narrow" w:hAnsi="Arial Narrow"/>
            </w:rPr>
            <w:t>43</w:t>
          </w:r>
        </w:p>
        <w:p w14:paraId="12AA9819" w14:textId="3F65B184" w:rsidR="004F6AB8" w:rsidRPr="005B67BB" w:rsidRDefault="00803599" w:rsidP="004F6AB8">
          <w:pPr>
            <w:pStyle w:val="TOC2"/>
            <w:ind w:left="0"/>
            <w:rPr>
              <w:rFonts w:ascii="Arial Narrow" w:eastAsiaTheme="minorEastAsia" w:hAnsi="Arial Narrow"/>
              <w:noProof/>
              <w:sz w:val="24"/>
              <w:szCs w:val="24"/>
              <w:lang w:val="ro-RO" w:eastAsia="ro-RO"/>
            </w:rPr>
          </w:pPr>
          <w:hyperlink w:anchor="_Toc481752102" w:history="1">
            <w:r w:rsidR="004F6AB8" w:rsidRPr="005B67BB">
              <w:rPr>
                <w:rStyle w:val="Hyperlink"/>
                <w:rFonts w:ascii="Arial Narrow" w:hAnsi="Arial Narrow"/>
                <w:noProof/>
                <w:color w:val="auto"/>
                <w:sz w:val="24"/>
                <w:szCs w:val="24"/>
                <w:u w:val="none"/>
                <w:lang w:val="ro-RO"/>
              </w:rPr>
              <w:t>9.1 Depunerea Dosarului Cererii de Finanțare la OJFIR/CRFIR</w:t>
            </w:r>
            <w:r w:rsidR="004F6AB8" w:rsidRPr="00377F9B">
              <w:rPr>
                <w:rFonts w:ascii="Arial Narrow" w:hAnsi="Arial Narrow"/>
                <w:noProof/>
                <w:webHidden/>
                <w:sz w:val="24"/>
                <w:szCs w:val="24"/>
                <w:lang w:val="fr-BE"/>
              </w:rPr>
              <w:tab/>
            </w:r>
            <w:r w:rsidR="004F6AB8" w:rsidRPr="005B67BB">
              <w:rPr>
                <w:rFonts w:ascii="Arial Narrow" w:hAnsi="Arial Narrow"/>
                <w:noProof/>
                <w:webHidden/>
                <w:sz w:val="24"/>
                <w:szCs w:val="24"/>
              </w:rPr>
              <w:fldChar w:fldCharType="begin"/>
            </w:r>
            <w:r w:rsidR="004F6AB8" w:rsidRPr="00377F9B">
              <w:rPr>
                <w:rFonts w:ascii="Arial Narrow" w:hAnsi="Arial Narrow"/>
                <w:noProof/>
                <w:webHidden/>
                <w:sz w:val="24"/>
                <w:szCs w:val="24"/>
                <w:lang w:val="fr-BE"/>
              </w:rPr>
              <w:instrText xml:space="preserve"> PAGEREF _Toc481752102 \h </w:instrText>
            </w:r>
            <w:r w:rsidR="004F6AB8" w:rsidRPr="005B67BB">
              <w:rPr>
                <w:rFonts w:ascii="Arial Narrow" w:hAnsi="Arial Narrow"/>
                <w:noProof/>
                <w:webHidden/>
                <w:sz w:val="24"/>
                <w:szCs w:val="24"/>
              </w:rPr>
            </w:r>
            <w:r w:rsidR="004F6AB8" w:rsidRPr="005B67BB">
              <w:rPr>
                <w:rFonts w:ascii="Arial Narrow" w:hAnsi="Arial Narrow"/>
                <w:noProof/>
                <w:webHidden/>
                <w:sz w:val="24"/>
                <w:szCs w:val="24"/>
              </w:rPr>
              <w:fldChar w:fldCharType="separate"/>
            </w:r>
            <w:r w:rsidR="00297767">
              <w:rPr>
                <w:rFonts w:ascii="Arial Narrow" w:hAnsi="Arial Narrow"/>
                <w:b/>
                <w:bCs/>
                <w:noProof/>
                <w:webHidden/>
                <w:sz w:val="24"/>
                <w:szCs w:val="24"/>
              </w:rPr>
              <w:t>Error! Bookmark not defined.</w:t>
            </w:r>
            <w:r w:rsidR="004F6AB8" w:rsidRPr="005B67BB">
              <w:rPr>
                <w:rFonts w:ascii="Arial Narrow" w:hAnsi="Arial Narrow"/>
                <w:noProof/>
                <w:webHidden/>
                <w:sz w:val="24"/>
                <w:szCs w:val="24"/>
              </w:rPr>
              <w:fldChar w:fldCharType="end"/>
            </w:r>
          </w:hyperlink>
          <w:r w:rsidR="005B67BB" w:rsidRPr="00377F9B">
            <w:rPr>
              <w:rFonts w:ascii="Arial Narrow" w:hAnsi="Arial Narrow"/>
              <w:noProof/>
              <w:sz w:val="24"/>
              <w:szCs w:val="24"/>
              <w:lang w:val="fr-BE"/>
            </w:rPr>
            <w:t>4</w:t>
          </w:r>
        </w:p>
        <w:p w14:paraId="3599B4D3" w14:textId="2980D68B" w:rsidR="004F6AB8" w:rsidRPr="005B67BB" w:rsidRDefault="00803599" w:rsidP="004F6AB8">
          <w:pPr>
            <w:pStyle w:val="TOC2"/>
            <w:ind w:left="0"/>
            <w:rPr>
              <w:rFonts w:ascii="Arial Narrow" w:eastAsiaTheme="minorEastAsia" w:hAnsi="Arial Narrow"/>
              <w:noProof/>
              <w:sz w:val="24"/>
              <w:szCs w:val="24"/>
              <w:lang w:val="ro-RO" w:eastAsia="ro-RO"/>
            </w:rPr>
          </w:pPr>
          <w:hyperlink w:anchor="_Toc481752103" w:history="1">
            <w:r w:rsidR="004F6AB8" w:rsidRPr="005B67BB">
              <w:rPr>
                <w:rStyle w:val="Hyperlink"/>
                <w:rFonts w:ascii="Arial Narrow" w:hAnsi="Arial Narrow"/>
                <w:noProof/>
                <w:color w:val="auto"/>
                <w:sz w:val="24"/>
                <w:szCs w:val="24"/>
                <w:u w:val="none"/>
                <w:lang w:val="ro-RO"/>
              </w:rPr>
              <w:t>9.2 Verificarea Dosarului Cererii de Finanțare la OJFIR/CRFIR</w:t>
            </w:r>
            <w:r w:rsidR="004F6AB8" w:rsidRPr="00377F9B">
              <w:rPr>
                <w:rFonts w:ascii="Arial Narrow" w:hAnsi="Arial Narrow"/>
                <w:noProof/>
                <w:webHidden/>
                <w:sz w:val="24"/>
                <w:szCs w:val="24"/>
                <w:lang w:val="fr-BE"/>
              </w:rPr>
              <w:tab/>
            </w:r>
          </w:hyperlink>
          <w:r w:rsidR="005B67BB" w:rsidRPr="00377F9B">
            <w:rPr>
              <w:rFonts w:ascii="Arial Narrow" w:hAnsi="Arial Narrow"/>
              <w:noProof/>
              <w:sz w:val="24"/>
              <w:szCs w:val="24"/>
              <w:lang w:val="fr-BE"/>
            </w:rPr>
            <w:t>45</w:t>
          </w:r>
        </w:p>
        <w:p w14:paraId="64BACFE7" w14:textId="654C4FD4" w:rsidR="004F6AB8" w:rsidRPr="005B67BB" w:rsidRDefault="00803599" w:rsidP="005B67BB">
          <w:pPr>
            <w:pStyle w:val="TOC1"/>
            <w:rPr>
              <w:rFonts w:ascii="Arial Narrow" w:eastAsiaTheme="minorEastAsia" w:hAnsi="Arial Narrow"/>
              <w:lang w:eastAsia="ro-RO"/>
            </w:rPr>
          </w:pPr>
          <w:hyperlink w:anchor="_Toc481752104" w:history="1">
            <w:r w:rsidR="004F6AB8" w:rsidRPr="005B67BB">
              <w:rPr>
                <w:rStyle w:val="Hyperlink"/>
                <w:rFonts w:ascii="Arial Narrow" w:hAnsi="Arial Narrow"/>
                <w:b/>
                <w:color w:val="auto"/>
                <w:sz w:val="24"/>
                <w:szCs w:val="24"/>
                <w:u w:val="none"/>
              </w:rPr>
              <w:t>CAPITOLUL 10 – CONTRACTAREA FONDURILOR</w:t>
            </w:r>
            <w:r w:rsidR="004F6AB8" w:rsidRPr="005B67BB">
              <w:rPr>
                <w:rFonts w:ascii="Arial Narrow" w:hAnsi="Arial Narrow"/>
                <w:webHidden/>
              </w:rPr>
              <w:tab/>
            </w:r>
          </w:hyperlink>
          <w:r w:rsidR="005B67BB" w:rsidRPr="005B67BB">
            <w:rPr>
              <w:rFonts w:ascii="Arial Narrow" w:hAnsi="Arial Narrow"/>
            </w:rPr>
            <w:t>49</w:t>
          </w:r>
        </w:p>
        <w:p w14:paraId="6DC6B52B" w14:textId="3980493A" w:rsidR="004F6AB8" w:rsidRPr="005B67BB" w:rsidRDefault="00803599" w:rsidP="004F6AB8">
          <w:pPr>
            <w:pStyle w:val="TOC2"/>
            <w:ind w:left="0"/>
            <w:rPr>
              <w:rFonts w:ascii="Arial Narrow" w:eastAsiaTheme="minorEastAsia" w:hAnsi="Arial Narrow"/>
              <w:noProof/>
              <w:sz w:val="24"/>
              <w:szCs w:val="24"/>
              <w:lang w:val="ro-RO" w:eastAsia="ro-RO"/>
            </w:rPr>
          </w:pPr>
          <w:hyperlink w:anchor="_Toc481752105" w:history="1">
            <w:r w:rsidR="004F6AB8" w:rsidRPr="005B67BB">
              <w:rPr>
                <w:rStyle w:val="Hyperlink"/>
                <w:rFonts w:ascii="Arial Narrow" w:hAnsi="Arial Narrow"/>
                <w:noProof/>
                <w:color w:val="auto"/>
                <w:sz w:val="24"/>
                <w:szCs w:val="24"/>
                <w:u w:val="none"/>
                <w:lang w:val="ro-RO"/>
              </w:rPr>
              <w:t>10.1 Semnarea contractelor de finanțare</w:t>
            </w:r>
            <w:r w:rsidR="004F6AB8" w:rsidRPr="00377F9B">
              <w:rPr>
                <w:rFonts w:ascii="Arial Narrow" w:hAnsi="Arial Narrow"/>
                <w:noProof/>
                <w:webHidden/>
                <w:sz w:val="24"/>
                <w:szCs w:val="24"/>
                <w:lang w:val="ro-RO"/>
              </w:rPr>
              <w:tab/>
            </w:r>
          </w:hyperlink>
          <w:r w:rsidR="005B67BB" w:rsidRPr="00377F9B">
            <w:rPr>
              <w:rFonts w:ascii="Arial Narrow" w:hAnsi="Arial Narrow"/>
              <w:noProof/>
              <w:sz w:val="24"/>
              <w:szCs w:val="24"/>
              <w:lang w:val="ro-RO"/>
            </w:rPr>
            <w:t>50</w:t>
          </w:r>
        </w:p>
        <w:p w14:paraId="7B21342B" w14:textId="05DCC1EB" w:rsidR="004F6AB8" w:rsidRPr="005B67BB" w:rsidRDefault="00803599" w:rsidP="004F6AB8">
          <w:pPr>
            <w:pStyle w:val="TOC2"/>
            <w:ind w:left="0"/>
            <w:rPr>
              <w:rFonts w:ascii="Arial Narrow" w:eastAsiaTheme="minorEastAsia" w:hAnsi="Arial Narrow"/>
              <w:noProof/>
              <w:sz w:val="24"/>
              <w:szCs w:val="24"/>
              <w:lang w:val="ro-RO" w:eastAsia="ro-RO"/>
            </w:rPr>
          </w:pPr>
          <w:hyperlink w:anchor="_Toc481752106" w:history="1">
            <w:r w:rsidR="004F6AB8" w:rsidRPr="005B67BB">
              <w:rPr>
                <w:rStyle w:val="Hyperlink"/>
                <w:rFonts w:ascii="Arial Narrow" w:hAnsi="Arial Narrow"/>
                <w:noProof/>
                <w:color w:val="auto"/>
                <w:sz w:val="24"/>
                <w:szCs w:val="24"/>
                <w:u w:val="none"/>
                <w:lang w:val="ro-RO"/>
              </w:rPr>
              <w:t>10.2 Modificarea contractelor de finanțare</w:t>
            </w:r>
            <w:r w:rsidR="004F6AB8" w:rsidRPr="00377F9B">
              <w:rPr>
                <w:rFonts w:ascii="Arial Narrow" w:hAnsi="Arial Narrow"/>
                <w:noProof/>
                <w:webHidden/>
                <w:sz w:val="24"/>
                <w:szCs w:val="24"/>
                <w:lang w:val="ro-RO"/>
              </w:rPr>
              <w:tab/>
            </w:r>
          </w:hyperlink>
          <w:r w:rsidR="005B67BB" w:rsidRPr="00377F9B">
            <w:rPr>
              <w:rFonts w:ascii="Arial Narrow" w:hAnsi="Arial Narrow"/>
              <w:noProof/>
              <w:sz w:val="24"/>
              <w:szCs w:val="24"/>
              <w:lang w:val="ro-RO"/>
            </w:rPr>
            <w:t>51</w:t>
          </w:r>
        </w:p>
        <w:p w14:paraId="43DB5812" w14:textId="371D7723" w:rsidR="004F6AB8" w:rsidRPr="005B67BB" w:rsidRDefault="00803599" w:rsidP="004F6AB8">
          <w:pPr>
            <w:pStyle w:val="TOC2"/>
            <w:ind w:left="0"/>
            <w:rPr>
              <w:rFonts w:ascii="Arial Narrow" w:eastAsiaTheme="minorEastAsia" w:hAnsi="Arial Narrow"/>
              <w:noProof/>
              <w:sz w:val="24"/>
              <w:szCs w:val="24"/>
              <w:lang w:val="ro-RO" w:eastAsia="ro-RO"/>
            </w:rPr>
          </w:pPr>
          <w:hyperlink w:anchor="_Toc481752107" w:history="1">
            <w:r w:rsidR="004F6AB8" w:rsidRPr="005B67BB">
              <w:rPr>
                <w:rStyle w:val="Hyperlink"/>
                <w:rFonts w:ascii="Arial Narrow" w:hAnsi="Arial Narrow"/>
                <w:noProof/>
                <w:color w:val="auto"/>
                <w:sz w:val="24"/>
                <w:szCs w:val="24"/>
                <w:u w:val="none"/>
                <w:lang w:val="ro-RO"/>
              </w:rPr>
              <w:t>10.3 Încetarea contractului de finanțare</w:t>
            </w:r>
            <w:r w:rsidR="004F6AB8" w:rsidRPr="00377F9B">
              <w:rPr>
                <w:rFonts w:ascii="Arial Narrow" w:hAnsi="Arial Narrow"/>
                <w:noProof/>
                <w:webHidden/>
                <w:sz w:val="24"/>
                <w:szCs w:val="24"/>
                <w:lang w:val="ro-RO"/>
              </w:rPr>
              <w:tab/>
            </w:r>
          </w:hyperlink>
          <w:r w:rsidR="005B67BB" w:rsidRPr="00377F9B">
            <w:rPr>
              <w:rFonts w:ascii="Arial Narrow" w:hAnsi="Arial Narrow"/>
              <w:noProof/>
              <w:sz w:val="24"/>
              <w:szCs w:val="24"/>
              <w:lang w:val="ro-RO"/>
            </w:rPr>
            <w:t>52</w:t>
          </w:r>
        </w:p>
        <w:p w14:paraId="50CE8D85" w14:textId="77075734" w:rsidR="004F6AB8" w:rsidRPr="005B67BB" w:rsidRDefault="00803599" w:rsidP="005B67BB">
          <w:pPr>
            <w:pStyle w:val="TOC1"/>
            <w:rPr>
              <w:rFonts w:ascii="Arial Narrow" w:eastAsiaTheme="minorEastAsia" w:hAnsi="Arial Narrow"/>
              <w:lang w:eastAsia="ro-RO"/>
            </w:rPr>
          </w:pPr>
          <w:hyperlink w:anchor="_Toc481752108" w:history="1">
            <w:r w:rsidR="004F6AB8" w:rsidRPr="005B67BB">
              <w:rPr>
                <w:rStyle w:val="Hyperlink"/>
                <w:rFonts w:ascii="Arial Narrow" w:hAnsi="Arial Narrow"/>
                <w:b/>
                <w:color w:val="auto"/>
                <w:sz w:val="24"/>
                <w:szCs w:val="24"/>
                <w:u w:val="none"/>
              </w:rPr>
              <w:t>CAPITOLUL 11 –  PLATA</w:t>
            </w:r>
            <w:r w:rsidR="004F6AB8" w:rsidRPr="005B67BB">
              <w:rPr>
                <w:rFonts w:ascii="Arial Narrow" w:hAnsi="Arial Narrow"/>
                <w:webHidden/>
              </w:rPr>
              <w:tab/>
            </w:r>
          </w:hyperlink>
          <w:r w:rsidR="005B67BB" w:rsidRPr="005B67BB">
            <w:rPr>
              <w:rFonts w:ascii="Arial Narrow" w:hAnsi="Arial Narrow"/>
            </w:rPr>
            <w:t>53</w:t>
          </w:r>
        </w:p>
        <w:p w14:paraId="1F17FF22" w14:textId="22BCF1F6" w:rsidR="004F6AB8" w:rsidRPr="005B67BB" w:rsidRDefault="00803599" w:rsidP="005B67BB">
          <w:pPr>
            <w:pStyle w:val="TOC1"/>
            <w:rPr>
              <w:rFonts w:ascii="Arial Narrow" w:eastAsiaTheme="minorEastAsia" w:hAnsi="Arial Narrow"/>
              <w:lang w:eastAsia="ro-RO"/>
            </w:rPr>
          </w:pPr>
          <w:hyperlink w:anchor="_Toc481752109" w:history="1">
            <w:r w:rsidR="004F6AB8" w:rsidRPr="005B67BB">
              <w:rPr>
                <w:rStyle w:val="Hyperlink"/>
                <w:rFonts w:ascii="Arial Narrow" w:hAnsi="Arial Narrow"/>
                <w:b/>
                <w:color w:val="auto"/>
                <w:sz w:val="24"/>
                <w:szCs w:val="24"/>
                <w:u w:val="none"/>
              </w:rPr>
              <w:t>CAPITOLUL 12 – MONITORIZAREA PROIECTULUI</w:t>
            </w:r>
            <w:r w:rsidR="004F6AB8" w:rsidRPr="005B67BB">
              <w:rPr>
                <w:rFonts w:ascii="Arial Narrow" w:hAnsi="Arial Narrow"/>
                <w:webHidden/>
              </w:rPr>
              <w:tab/>
            </w:r>
          </w:hyperlink>
          <w:r w:rsidR="005B67BB" w:rsidRPr="005B67BB">
            <w:rPr>
              <w:rFonts w:ascii="Arial Narrow" w:hAnsi="Arial Narrow"/>
            </w:rPr>
            <w:t>56</w:t>
          </w:r>
        </w:p>
        <w:p w14:paraId="76A390B1" w14:textId="4AA02B3A" w:rsidR="004F6AB8" w:rsidRPr="005B67BB" w:rsidRDefault="00803599" w:rsidP="005B67BB">
          <w:pPr>
            <w:pStyle w:val="TOC1"/>
            <w:rPr>
              <w:rFonts w:ascii="Arial Narrow" w:eastAsiaTheme="minorEastAsia" w:hAnsi="Arial Narrow"/>
              <w:lang w:eastAsia="ro-RO"/>
            </w:rPr>
          </w:pPr>
          <w:hyperlink w:anchor="_Toc481752110" w:history="1">
            <w:r w:rsidR="004F6AB8" w:rsidRPr="005B67BB">
              <w:rPr>
                <w:rStyle w:val="Hyperlink"/>
                <w:rFonts w:ascii="Arial Narrow" w:hAnsi="Arial Narrow"/>
                <w:b/>
                <w:color w:val="auto"/>
                <w:sz w:val="24"/>
                <w:szCs w:val="24"/>
                <w:u w:val="none"/>
              </w:rPr>
              <w:t>CAPITOLUL 13 – DEFINIŢII ŞI ABREVIERI</w:t>
            </w:r>
            <w:r w:rsidR="004F6AB8" w:rsidRPr="005B67BB">
              <w:rPr>
                <w:rFonts w:ascii="Arial Narrow" w:hAnsi="Arial Narrow"/>
                <w:webHidden/>
              </w:rPr>
              <w:tab/>
            </w:r>
          </w:hyperlink>
          <w:r w:rsidR="005B67BB" w:rsidRPr="005B67BB">
            <w:rPr>
              <w:rFonts w:ascii="Arial Narrow" w:hAnsi="Arial Narrow"/>
            </w:rPr>
            <w:t>57</w:t>
          </w:r>
        </w:p>
        <w:p w14:paraId="7BF2D23B" w14:textId="578E20BA" w:rsidR="004F6AB8" w:rsidRPr="005B67BB" w:rsidRDefault="00803599" w:rsidP="005B67BB">
          <w:pPr>
            <w:pStyle w:val="TOC1"/>
            <w:rPr>
              <w:rFonts w:ascii="Arial Narrow" w:eastAsiaTheme="minorEastAsia" w:hAnsi="Arial Narrow"/>
              <w:lang w:eastAsia="ro-RO"/>
            </w:rPr>
          </w:pPr>
          <w:hyperlink w:anchor="_Toc481752111" w:history="1">
            <w:r w:rsidR="004F6AB8" w:rsidRPr="005B67BB">
              <w:rPr>
                <w:rStyle w:val="Hyperlink"/>
                <w:rFonts w:ascii="Arial Narrow" w:hAnsi="Arial Narrow"/>
                <w:b/>
                <w:color w:val="auto"/>
                <w:sz w:val="24"/>
                <w:szCs w:val="24"/>
                <w:u w:val="none"/>
              </w:rPr>
              <w:t>CAPITOLUL 14 – INFORMAȚII UTILE</w:t>
            </w:r>
            <w:r w:rsidR="004F6AB8" w:rsidRPr="005B67BB">
              <w:rPr>
                <w:rFonts w:ascii="Arial Narrow" w:hAnsi="Arial Narrow"/>
                <w:webHidden/>
              </w:rPr>
              <w:tab/>
            </w:r>
          </w:hyperlink>
          <w:r w:rsidR="005B67BB" w:rsidRPr="005B67BB">
            <w:rPr>
              <w:rFonts w:ascii="Arial Narrow" w:hAnsi="Arial Narrow"/>
            </w:rPr>
            <w:t>60</w:t>
          </w:r>
        </w:p>
        <w:p w14:paraId="2D780C0F" w14:textId="1BF23D4F" w:rsidR="004F6AB8" w:rsidRPr="005B67BB" w:rsidRDefault="00803599" w:rsidP="004F6AB8">
          <w:pPr>
            <w:pStyle w:val="TOC2"/>
            <w:ind w:left="0"/>
            <w:rPr>
              <w:rFonts w:ascii="Arial Narrow" w:eastAsiaTheme="minorEastAsia" w:hAnsi="Arial Narrow"/>
              <w:noProof/>
              <w:sz w:val="24"/>
              <w:szCs w:val="24"/>
              <w:lang w:val="ro-RO" w:eastAsia="ro-RO"/>
            </w:rPr>
          </w:pPr>
          <w:hyperlink w:anchor="_Toc481752112" w:history="1">
            <w:r w:rsidR="004F6AB8" w:rsidRPr="005B67BB">
              <w:rPr>
                <w:rStyle w:val="Hyperlink"/>
                <w:rFonts w:ascii="Arial Narrow" w:hAnsi="Arial Narrow"/>
                <w:noProof/>
                <w:color w:val="auto"/>
                <w:sz w:val="24"/>
                <w:szCs w:val="24"/>
                <w:u w:val="none"/>
                <w:lang w:val="ro-RO"/>
              </w:rPr>
              <w:t>14.1 Documente necesare întocmirii Cererii de Finanțare</w:t>
            </w:r>
            <w:r w:rsidR="004F6AB8" w:rsidRPr="00377F9B">
              <w:rPr>
                <w:rFonts w:ascii="Arial Narrow" w:hAnsi="Arial Narrow"/>
                <w:noProof/>
                <w:webHidden/>
                <w:sz w:val="24"/>
                <w:szCs w:val="24"/>
                <w:lang w:val="fr-BE"/>
              </w:rPr>
              <w:tab/>
            </w:r>
          </w:hyperlink>
          <w:r w:rsidR="005B67BB" w:rsidRPr="00377F9B">
            <w:rPr>
              <w:rFonts w:ascii="Arial Narrow" w:hAnsi="Arial Narrow"/>
              <w:noProof/>
              <w:sz w:val="24"/>
              <w:szCs w:val="24"/>
              <w:lang w:val="fr-BE"/>
            </w:rPr>
            <w:t>60</w:t>
          </w:r>
        </w:p>
        <w:p w14:paraId="6A516628" w14:textId="790A588E" w:rsidR="00D51475" w:rsidRPr="005B67BB" w:rsidRDefault="00803599" w:rsidP="005B67BB">
          <w:pPr>
            <w:pStyle w:val="TOC2"/>
            <w:ind w:left="0"/>
            <w:rPr>
              <w:rFonts w:ascii="Arial Narrow" w:eastAsiaTheme="minorEastAsia" w:hAnsi="Arial Narrow"/>
              <w:noProof/>
              <w:sz w:val="24"/>
              <w:szCs w:val="24"/>
              <w:lang w:val="ro-RO" w:eastAsia="ro-RO"/>
            </w:rPr>
          </w:pPr>
          <w:hyperlink w:anchor="_Toc481752113" w:history="1">
            <w:r w:rsidR="004F6AB8" w:rsidRPr="005B67BB">
              <w:rPr>
                <w:rStyle w:val="Hyperlink"/>
                <w:rFonts w:ascii="Arial Narrow" w:hAnsi="Arial Narrow"/>
                <w:noProof/>
                <w:color w:val="auto"/>
                <w:sz w:val="24"/>
                <w:szCs w:val="24"/>
                <w:u w:val="none"/>
                <w:lang w:val="ro-RO"/>
              </w:rPr>
              <w:t>14.2 Lista formularelor disponibile pe site-ul GAL și site-ul AFIR</w:t>
            </w:r>
            <w:r w:rsidR="004F6AB8" w:rsidRPr="00377F9B">
              <w:rPr>
                <w:rFonts w:ascii="Arial Narrow" w:hAnsi="Arial Narrow"/>
                <w:noProof/>
                <w:webHidden/>
                <w:sz w:val="24"/>
                <w:szCs w:val="24"/>
                <w:lang w:val="fr-BE"/>
              </w:rPr>
              <w:tab/>
            </w:r>
          </w:hyperlink>
          <w:r w:rsidR="005B67BB" w:rsidRPr="00377F9B">
            <w:rPr>
              <w:rFonts w:ascii="Arial Narrow" w:hAnsi="Arial Narrow"/>
              <w:noProof/>
              <w:sz w:val="24"/>
              <w:szCs w:val="24"/>
              <w:lang w:val="fr-BE"/>
            </w:rPr>
            <w:t>65</w:t>
          </w:r>
        </w:p>
      </w:sdtContent>
    </w:sdt>
    <w:p w14:paraId="15BDF99D" w14:textId="77777777" w:rsidR="006A409D" w:rsidRPr="00407285" w:rsidRDefault="006A409D" w:rsidP="00AD398C">
      <w:pPr>
        <w:tabs>
          <w:tab w:val="left" w:pos="1875"/>
          <w:tab w:val="right" w:leader="dot" w:pos="9360"/>
        </w:tabs>
        <w:spacing w:line="276" w:lineRule="auto"/>
        <w:ind w:left="-360"/>
        <w:rPr>
          <w:rFonts w:ascii="Arial Narrow" w:hAnsi="Arial Narrow" w:cs="Arial"/>
          <w:lang w:val="ro-RO"/>
        </w:rPr>
      </w:pPr>
    </w:p>
    <w:p w14:paraId="341DCA43" w14:textId="77777777" w:rsidR="006A409D" w:rsidRPr="00407285" w:rsidRDefault="006A409D" w:rsidP="00AD398C">
      <w:pPr>
        <w:tabs>
          <w:tab w:val="right" w:leader="dot" w:pos="9360"/>
        </w:tabs>
        <w:ind w:left="-360"/>
        <w:rPr>
          <w:rFonts w:ascii="Arial Narrow" w:hAnsi="Arial Narrow" w:cs="Arial"/>
          <w:lang w:val="ro-RO"/>
        </w:rPr>
      </w:pPr>
      <w:r w:rsidRPr="00407285">
        <w:rPr>
          <w:rFonts w:ascii="Arial Narrow" w:hAnsi="Arial Narrow" w:cs="Arial"/>
          <w:lang w:val="ro-RO"/>
        </w:rPr>
        <w:br w:type="page"/>
      </w:r>
    </w:p>
    <w:p w14:paraId="4AF0A69C" w14:textId="77285F2B" w:rsidR="006A409D" w:rsidRPr="00407285" w:rsidRDefault="006A409D" w:rsidP="001654F7">
      <w:pPr>
        <w:pStyle w:val="Capitol"/>
        <w:spacing w:before="0"/>
      </w:pPr>
      <w:bookmarkStart w:id="0" w:name="_Toc481751422"/>
      <w:r w:rsidRPr="00407285">
        <w:lastRenderedPageBreak/>
        <w:t>C</w:t>
      </w:r>
      <w:r w:rsidR="00D9374A" w:rsidRPr="00407285">
        <w:t>apitolul</w:t>
      </w:r>
      <w:r w:rsidRPr="00407285">
        <w:t xml:space="preserve"> </w:t>
      </w:r>
      <w:r w:rsidR="00E63F35" w:rsidRPr="00407285">
        <w:t>1</w:t>
      </w:r>
      <w:r w:rsidR="0095782C" w:rsidRPr="00407285">
        <w:t>.</w:t>
      </w:r>
      <w:r w:rsidRPr="00407285">
        <w:t xml:space="preserve">  PREVEDERI GENERALE</w:t>
      </w:r>
      <w:bookmarkEnd w:id="0"/>
    </w:p>
    <w:p w14:paraId="272756C0" w14:textId="77777777" w:rsidR="00E7403B" w:rsidRPr="00407285" w:rsidRDefault="00E7403B" w:rsidP="00E7403B">
      <w:pPr>
        <w:pStyle w:val="subcapitolghid"/>
        <w:shd w:val="clear" w:color="auto" w:fill="auto"/>
        <w:ind w:left="-360"/>
        <w:rPr>
          <w:rFonts w:ascii="Arial Narrow" w:hAnsi="Arial Narrow" w:cs="Arial"/>
          <w:color w:val="auto"/>
          <w:lang w:val="ro-RO"/>
        </w:rPr>
      </w:pPr>
      <w:bookmarkStart w:id="1" w:name="_Toc481751423"/>
    </w:p>
    <w:bookmarkEnd w:id="1"/>
    <w:p w14:paraId="0D347D5A" w14:textId="300F9A67" w:rsidR="002A1564" w:rsidRPr="00666A49" w:rsidRDefault="004F6AB8" w:rsidP="000E4DAA">
      <w:pPr>
        <w:pStyle w:val="Style2"/>
        <w:shd w:val="clear" w:color="auto" w:fill="008080"/>
      </w:pPr>
      <w:r>
        <w:t>1.1 Contribuţia Măsurii 2.3</w:t>
      </w:r>
      <w:r w:rsidR="00310E2E">
        <w:t xml:space="preserve"> </w:t>
      </w:r>
      <w:r w:rsidR="00666A49" w:rsidRPr="00666A49">
        <w:t>la domeniile de intervenție</w:t>
      </w:r>
      <w:r w:rsidR="00666A49">
        <w:t xml:space="preserve"> </w:t>
      </w:r>
    </w:p>
    <w:p w14:paraId="7E12AD71" w14:textId="77777777" w:rsidR="00E7403B" w:rsidRPr="00407285" w:rsidRDefault="00E7403B" w:rsidP="00407285">
      <w:pPr>
        <w:spacing w:after="0"/>
        <w:ind w:left="-272" w:right="-539"/>
        <w:jc w:val="both"/>
        <w:rPr>
          <w:rFonts w:ascii="Arial Narrow" w:hAnsi="Arial Narrow" w:cs="Arial"/>
          <w:b/>
          <w:sz w:val="24"/>
          <w:szCs w:val="24"/>
          <w:lang w:val="ro-RO"/>
        </w:rPr>
      </w:pPr>
    </w:p>
    <w:p w14:paraId="15C87494" w14:textId="35ADE58E" w:rsidR="00975BD1" w:rsidRDefault="00982C03" w:rsidP="00666A49">
      <w:pPr>
        <w:spacing w:after="0"/>
        <w:ind w:left="-272" w:right="-539"/>
        <w:jc w:val="both"/>
        <w:rPr>
          <w:rFonts w:ascii="Arial Narrow" w:hAnsi="Arial Narrow" w:cs="Arial"/>
          <w:b/>
          <w:color w:val="49897A"/>
          <w:sz w:val="24"/>
          <w:szCs w:val="24"/>
          <w:lang w:val="ro-RO"/>
        </w:rPr>
      </w:pPr>
      <w:r w:rsidRPr="00407285">
        <w:rPr>
          <w:rFonts w:ascii="Arial Narrow" w:hAnsi="Arial Narrow" w:cs="Arial"/>
          <w:b/>
          <w:color w:val="49897A"/>
          <w:sz w:val="24"/>
          <w:szCs w:val="24"/>
          <w:lang w:val="ro-RO"/>
        </w:rPr>
        <w:t xml:space="preserve">Măsura </w:t>
      </w:r>
      <w:r w:rsidR="004F6AB8">
        <w:rPr>
          <w:rFonts w:ascii="Arial Narrow" w:hAnsi="Arial Narrow" w:cs="Arial"/>
          <w:b/>
          <w:color w:val="49897A"/>
          <w:sz w:val="24"/>
          <w:szCs w:val="24"/>
          <w:lang w:val="ro-RO"/>
        </w:rPr>
        <w:t>2.3</w:t>
      </w:r>
      <w:r w:rsidR="00975BD1" w:rsidRPr="00407285">
        <w:rPr>
          <w:rFonts w:ascii="Arial Narrow" w:hAnsi="Arial Narrow" w:cs="Arial"/>
          <w:b/>
          <w:color w:val="49897A"/>
          <w:sz w:val="24"/>
          <w:szCs w:val="24"/>
          <w:lang w:val="ro-RO"/>
        </w:rPr>
        <w:t xml:space="preserve"> „</w:t>
      </w:r>
      <w:r w:rsidR="004F6AB8" w:rsidRPr="004F6AB8">
        <w:rPr>
          <w:rFonts w:ascii="Arial Narrow" w:hAnsi="Arial Narrow" w:cs="Arial"/>
          <w:b/>
          <w:color w:val="49897A"/>
          <w:sz w:val="24"/>
          <w:szCs w:val="24"/>
          <w:lang w:val="ro-RO"/>
        </w:rPr>
        <w:t>Reînnoirea generației de fermieri</w:t>
      </w:r>
      <w:r w:rsidR="00975BD1" w:rsidRPr="00407285">
        <w:rPr>
          <w:rFonts w:ascii="Arial Narrow" w:hAnsi="Arial Narrow" w:cs="Arial"/>
          <w:b/>
          <w:color w:val="49897A"/>
          <w:sz w:val="24"/>
          <w:szCs w:val="24"/>
          <w:lang w:val="ro-RO"/>
        </w:rPr>
        <w:t xml:space="preserve">” </w:t>
      </w:r>
      <w:r w:rsidR="00E7403B" w:rsidRPr="00407285">
        <w:rPr>
          <w:rFonts w:ascii="Arial Narrow" w:hAnsi="Arial Narrow" w:cs="Arial"/>
          <w:b/>
          <w:color w:val="49897A"/>
          <w:sz w:val="24"/>
          <w:szCs w:val="24"/>
          <w:lang w:val="ro-RO"/>
        </w:rPr>
        <w:t>se î</w:t>
      </w:r>
      <w:r w:rsidR="00C41B2F">
        <w:rPr>
          <w:rFonts w:ascii="Arial Narrow" w:hAnsi="Arial Narrow" w:cs="Arial"/>
          <w:b/>
          <w:color w:val="49897A"/>
          <w:sz w:val="24"/>
          <w:szCs w:val="24"/>
          <w:lang w:val="ro-RO"/>
        </w:rPr>
        <w:t>ncadrează în prevederile art. 1</w:t>
      </w:r>
      <w:r w:rsidR="004F6AB8">
        <w:rPr>
          <w:rFonts w:ascii="Arial Narrow" w:hAnsi="Arial Narrow" w:cs="Arial"/>
          <w:b/>
          <w:color w:val="49897A"/>
          <w:sz w:val="24"/>
          <w:szCs w:val="24"/>
          <w:lang w:val="ro-RO"/>
        </w:rPr>
        <w:t>9</w:t>
      </w:r>
      <w:r w:rsidR="00E7403B" w:rsidRPr="00407285">
        <w:rPr>
          <w:rFonts w:ascii="Arial Narrow" w:hAnsi="Arial Narrow" w:cs="Arial"/>
          <w:b/>
          <w:color w:val="49897A"/>
          <w:sz w:val="24"/>
          <w:szCs w:val="24"/>
          <w:lang w:val="ro-RO"/>
        </w:rPr>
        <w:t xml:space="preserve"> din Regulamentul (CE) </w:t>
      </w:r>
      <w:r w:rsidR="00C6077B">
        <w:rPr>
          <w:rFonts w:ascii="Arial Narrow" w:hAnsi="Arial Narrow" w:cs="Arial"/>
          <w:b/>
          <w:color w:val="49897A"/>
          <w:sz w:val="24"/>
          <w:szCs w:val="24"/>
          <w:lang w:val="ro-RO"/>
        </w:rPr>
        <w:t xml:space="preserve">nr. </w:t>
      </w:r>
      <w:r w:rsidR="00E7403B" w:rsidRPr="00407285">
        <w:rPr>
          <w:rFonts w:ascii="Arial Narrow" w:hAnsi="Arial Narrow" w:cs="Arial"/>
          <w:b/>
          <w:color w:val="49897A"/>
          <w:sz w:val="24"/>
          <w:szCs w:val="24"/>
          <w:lang w:val="ro-RO"/>
        </w:rPr>
        <w:t>1305/ 2013 și contribuie la domeniul de intervenție (prioritatea) P</w:t>
      </w:r>
      <w:r w:rsidR="00666A49">
        <w:rPr>
          <w:rFonts w:ascii="Arial Narrow" w:hAnsi="Arial Narrow" w:cs="Arial"/>
          <w:b/>
          <w:color w:val="49897A"/>
          <w:sz w:val="24"/>
          <w:szCs w:val="24"/>
          <w:lang w:val="ro-RO"/>
        </w:rPr>
        <w:t>2</w:t>
      </w:r>
      <w:r w:rsidR="00E7403B" w:rsidRPr="00407285">
        <w:rPr>
          <w:rFonts w:ascii="Arial Narrow" w:hAnsi="Arial Narrow" w:cs="Arial"/>
          <w:b/>
          <w:color w:val="49897A"/>
          <w:sz w:val="24"/>
          <w:szCs w:val="24"/>
          <w:lang w:val="ro-RO"/>
        </w:rPr>
        <w:t xml:space="preserve">: </w:t>
      </w:r>
      <w:r w:rsidR="00666A49" w:rsidRPr="00666A49">
        <w:rPr>
          <w:rFonts w:ascii="Arial Narrow" w:hAnsi="Arial Narrow" w:cs="Arial"/>
          <w:b/>
          <w:i/>
          <w:color w:val="49897A"/>
          <w:sz w:val="24"/>
          <w:szCs w:val="24"/>
          <w:lang w:val="ro-RO"/>
        </w:rPr>
        <w:t>Creșterea viabilității exploatațiilor și a competitivității tuturor tipurilor de agricultură în toate regiunile și promovarea tehnologiilor agricole inovatoare și a gestionării durabile a pădurilor</w:t>
      </w:r>
      <w:r w:rsidR="00E7403B" w:rsidRPr="00407285">
        <w:rPr>
          <w:rFonts w:ascii="Arial Narrow" w:hAnsi="Arial Narrow" w:cs="Arial"/>
          <w:b/>
          <w:color w:val="49897A"/>
          <w:sz w:val="24"/>
          <w:szCs w:val="24"/>
          <w:lang w:val="ro-RO"/>
        </w:rPr>
        <w:t xml:space="preserve"> și</w:t>
      </w:r>
      <w:r w:rsidR="00666A49">
        <w:rPr>
          <w:rFonts w:ascii="Arial Narrow" w:hAnsi="Arial Narrow" w:cs="Arial"/>
          <w:b/>
          <w:color w:val="49897A"/>
          <w:sz w:val="24"/>
          <w:szCs w:val="24"/>
          <w:lang w:val="ro-RO"/>
        </w:rPr>
        <w:t xml:space="preserve"> la domeniul de interve</w:t>
      </w:r>
      <w:r w:rsidR="004F6AB8">
        <w:rPr>
          <w:rFonts w:ascii="Arial Narrow" w:hAnsi="Arial Narrow" w:cs="Arial"/>
          <w:b/>
          <w:color w:val="49897A"/>
          <w:sz w:val="24"/>
          <w:szCs w:val="24"/>
          <w:lang w:val="ro-RO"/>
        </w:rPr>
        <w:t>nție DI 2B</w:t>
      </w:r>
      <w:r w:rsidR="00E7403B" w:rsidRPr="00407285">
        <w:rPr>
          <w:rFonts w:ascii="Arial Narrow" w:hAnsi="Arial Narrow" w:cs="Arial"/>
          <w:b/>
          <w:color w:val="49897A"/>
          <w:sz w:val="24"/>
          <w:szCs w:val="24"/>
          <w:lang w:val="ro-RO"/>
        </w:rPr>
        <w:t xml:space="preserve"> - </w:t>
      </w:r>
      <w:bookmarkStart w:id="2" w:name="_Hlk485715812"/>
      <w:r w:rsidR="004F6AB8" w:rsidRPr="004F6AB8">
        <w:rPr>
          <w:rFonts w:ascii="Arial Narrow" w:hAnsi="Arial Narrow" w:cs="Arial"/>
          <w:b/>
          <w:i/>
          <w:color w:val="49897A"/>
          <w:sz w:val="24"/>
          <w:szCs w:val="24"/>
          <w:lang w:val="ro-RO"/>
        </w:rPr>
        <w:t>Facilitarea intrării în sectorul agricol a unor fermieri calificați corespunzător și, în special, a reînnoirii generațiilor</w:t>
      </w:r>
      <w:r w:rsidR="00975BD1" w:rsidRPr="00407285">
        <w:rPr>
          <w:rFonts w:ascii="Arial Narrow" w:hAnsi="Arial Narrow" w:cs="Arial"/>
          <w:b/>
          <w:color w:val="49897A"/>
          <w:sz w:val="24"/>
          <w:szCs w:val="24"/>
          <w:lang w:val="ro-RO"/>
        </w:rPr>
        <w:t>.</w:t>
      </w:r>
      <w:bookmarkEnd w:id="2"/>
    </w:p>
    <w:p w14:paraId="3D3A97C9" w14:textId="77777777" w:rsidR="00D9374A" w:rsidRPr="00407285" w:rsidRDefault="00D9374A" w:rsidP="00666A49">
      <w:pPr>
        <w:spacing w:after="0"/>
        <w:ind w:right="-539"/>
        <w:jc w:val="both"/>
        <w:rPr>
          <w:rFonts w:ascii="Arial Narrow" w:hAnsi="Arial Narrow" w:cs="Arial"/>
          <w:sz w:val="24"/>
          <w:szCs w:val="24"/>
          <w:lang w:val="ro-RO"/>
        </w:rPr>
      </w:pPr>
    </w:p>
    <w:p w14:paraId="369DD105" w14:textId="24373F7C" w:rsidR="00074517" w:rsidRPr="00407285" w:rsidRDefault="00E63F35" w:rsidP="000E4DAA">
      <w:pPr>
        <w:pStyle w:val="Style2"/>
        <w:shd w:val="clear" w:color="auto" w:fill="008080"/>
      </w:pPr>
      <w:bookmarkStart w:id="3" w:name="_Toc481751424"/>
      <w:r w:rsidRPr="00407285">
        <w:t>1</w:t>
      </w:r>
      <w:r w:rsidR="00074517" w:rsidRPr="00407285">
        <w:t>.2</w:t>
      </w:r>
      <w:r w:rsidR="002A1564" w:rsidRPr="00407285">
        <w:t xml:space="preserve"> </w:t>
      </w:r>
      <w:r w:rsidR="002A1564" w:rsidRPr="00666A49">
        <w:t xml:space="preserve">Obiectivele </w:t>
      </w:r>
      <w:r w:rsidR="00D9374A" w:rsidRPr="00666A49">
        <w:t>M</w:t>
      </w:r>
      <w:r w:rsidR="00982C03" w:rsidRPr="00666A49">
        <w:t xml:space="preserve">ăsurii </w:t>
      </w:r>
      <w:r w:rsidR="00666A49" w:rsidRPr="00666A49">
        <w:t>2</w:t>
      </w:r>
      <w:r w:rsidR="00982C03" w:rsidRPr="00666A49">
        <w:t>.</w:t>
      </w:r>
      <w:bookmarkEnd w:id="3"/>
      <w:r w:rsidR="004F6AB8">
        <w:t>3</w:t>
      </w:r>
      <w:r w:rsidR="00D9374A" w:rsidRPr="00666A49">
        <w:t xml:space="preserve"> - „</w:t>
      </w:r>
      <w:r w:rsidR="004F6AB8" w:rsidRPr="004F6AB8">
        <w:t>Reînnoirea generației de fermieri</w:t>
      </w:r>
      <w:r w:rsidR="00D9374A" w:rsidRPr="00666A49">
        <w:t>“</w:t>
      </w:r>
    </w:p>
    <w:p w14:paraId="5ED87C1F" w14:textId="77777777" w:rsidR="00D9374A" w:rsidRDefault="00D9374A" w:rsidP="00272495">
      <w:pPr>
        <w:spacing w:after="0" w:line="276" w:lineRule="auto"/>
        <w:ind w:left="-272" w:right="-539"/>
        <w:jc w:val="both"/>
        <w:rPr>
          <w:rFonts w:ascii="Arial Narrow" w:hAnsi="Arial Narrow" w:cs="Arial"/>
          <w:b/>
          <w:sz w:val="24"/>
          <w:szCs w:val="24"/>
          <w:u w:val="single"/>
          <w:lang w:val="ro-RO"/>
        </w:rPr>
      </w:pPr>
    </w:p>
    <w:p w14:paraId="6B1C16FF" w14:textId="5D1E81C9" w:rsidR="003A2821" w:rsidRDefault="004F6AB8" w:rsidP="00272495">
      <w:pPr>
        <w:spacing w:after="0" w:line="276" w:lineRule="auto"/>
        <w:ind w:left="-272" w:right="-539"/>
        <w:jc w:val="both"/>
        <w:rPr>
          <w:rFonts w:ascii="Arial Narrow" w:hAnsi="Arial Narrow" w:cs="Arial"/>
          <w:sz w:val="24"/>
          <w:szCs w:val="24"/>
          <w:lang w:val="ro-RO"/>
        </w:rPr>
      </w:pPr>
      <w:r>
        <w:rPr>
          <w:rFonts w:ascii="Arial Narrow" w:hAnsi="Arial Narrow" w:cs="Arial"/>
          <w:sz w:val="24"/>
          <w:szCs w:val="24"/>
          <w:lang w:val="ro-RO"/>
        </w:rPr>
        <w:t>Măsura 2.3 sprijină</w:t>
      </w:r>
      <w:r w:rsidR="003A2821" w:rsidRPr="003A2821">
        <w:rPr>
          <w:rFonts w:ascii="Arial Narrow" w:hAnsi="Arial Narrow" w:cs="Arial"/>
          <w:sz w:val="24"/>
          <w:szCs w:val="24"/>
          <w:lang w:val="ro-RO"/>
        </w:rPr>
        <w:t xml:space="preserve"> investițiile orientate spre creșterea competitivității exploatațiilor agricole prin dotarea cu utilaje și echipamente performante în raport cu structura agricolă actuală, precum și investițiile pentru modernizarea fermelor (</w:t>
      </w:r>
      <w:r>
        <w:rPr>
          <w:rFonts w:ascii="Arial Narrow" w:hAnsi="Arial Narrow" w:cs="Arial"/>
          <w:sz w:val="24"/>
          <w:szCs w:val="24"/>
          <w:lang w:val="ro-RO"/>
        </w:rPr>
        <w:t>vor fi prioritizate asocierile</w:t>
      </w:r>
      <w:r w:rsidR="003A2821" w:rsidRPr="003A2821">
        <w:rPr>
          <w:rFonts w:ascii="Arial Narrow" w:hAnsi="Arial Narrow" w:cs="Arial"/>
          <w:sz w:val="24"/>
          <w:szCs w:val="24"/>
          <w:lang w:val="ro-RO"/>
        </w:rPr>
        <w:t xml:space="preserve"> de ferme mici și medii) și îmbunătățirea calității activelor fixe</w:t>
      </w:r>
      <w:r w:rsidR="003A2821">
        <w:rPr>
          <w:rFonts w:ascii="Arial Narrow" w:hAnsi="Arial Narrow" w:cs="Arial"/>
          <w:sz w:val="24"/>
          <w:szCs w:val="24"/>
          <w:lang w:val="ro-RO"/>
        </w:rPr>
        <w:t>.</w:t>
      </w:r>
    </w:p>
    <w:p w14:paraId="1B33B38E" w14:textId="77777777" w:rsidR="003A2821" w:rsidRPr="003A2821" w:rsidRDefault="003A2821" w:rsidP="00272495">
      <w:pPr>
        <w:spacing w:after="0" w:line="276" w:lineRule="auto"/>
        <w:ind w:left="-272" w:right="-539"/>
        <w:jc w:val="both"/>
        <w:rPr>
          <w:rFonts w:ascii="Arial Narrow" w:hAnsi="Arial Narrow" w:cs="Arial"/>
          <w:sz w:val="24"/>
          <w:szCs w:val="24"/>
          <w:lang w:val="ro-RO"/>
        </w:rPr>
      </w:pPr>
    </w:p>
    <w:p w14:paraId="1FA838B5" w14:textId="5B81C2B3" w:rsidR="00666A49" w:rsidRPr="00666A49" w:rsidRDefault="0041645B" w:rsidP="00666A49">
      <w:pPr>
        <w:spacing w:line="276" w:lineRule="auto"/>
        <w:ind w:left="-272" w:right="-539"/>
        <w:jc w:val="both"/>
        <w:rPr>
          <w:rFonts w:ascii="Arial Narrow" w:hAnsi="Arial Narrow" w:cs="Arial"/>
          <w:sz w:val="24"/>
          <w:szCs w:val="24"/>
          <w:lang w:val="ro-RO"/>
        </w:rPr>
      </w:pPr>
      <w:r w:rsidRPr="00407285">
        <w:rPr>
          <w:rFonts w:ascii="Arial Narrow" w:hAnsi="Arial Narrow" w:cs="Arial"/>
          <w:b/>
          <w:sz w:val="24"/>
          <w:szCs w:val="24"/>
          <w:u w:val="single"/>
          <w:lang w:val="ro-RO"/>
        </w:rPr>
        <w:t xml:space="preserve">Obiectiv </w:t>
      </w:r>
      <w:r w:rsidR="00D9374A" w:rsidRPr="00407285">
        <w:rPr>
          <w:rFonts w:ascii="Arial Narrow" w:hAnsi="Arial Narrow" w:cs="Arial"/>
          <w:b/>
          <w:sz w:val="24"/>
          <w:szCs w:val="24"/>
          <w:u w:val="single"/>
          <w:lang w:val="ro-RO"/>
        </w:rPr>
        <w:t>de dezvoltare rurală</w:t>
      </w:r>
      <w:r w:rsidRPr="00407285">
        <w:rPr>
          <w:rFonts w:ascii="Arial Narrow" w:hAnsi="Arial Narrow" w:cs="Arial"/>
          <w:b/>
          <w:sz w:val="24"/>
          <w:szCs w:val="24"/>
          <w:lang w:val="ro-RO"/>
        </w:rPr>
        <w:t>:</w:t>
      </w:r>
      <w:r w:rsidRPr="00407285">
        <w:rPr>
          <w:rFonts w:ascii="Arial Narrow" w:hAnsi="Arial Narrow" w:cs="Arial"/>
          <w:sz w:val="24"/>
          <w:szCs w:val="24"/>
          <w:lang w:val="ro-RO"/>
        </w:rPr>
        <w:t xml:space="preserve"> </w:t>
      </w:r>
      <w:r w:rsidR="00666A49" w:rsidRPr="00666A49">
        <w:rPr>
          <w:rFonts w:ascii="Arial Narrow" w:hAnsi="Arial Narrow" w:cs="Arial"/>
          <w:sz w:val="24"/>
          <w:szCs w:val="24"/>
          <w:lang w:val="ro-RO"/>
        </w:rPr>
        <w:t>Favorizarea competitivității agriculturii.</w:t>
      </w:r>
    </w:p>
    <w:p w14:paraId="425B7FF1" w14:textId="41D26C51" w:rsidR="0041645B" w:rsidRPr="00407285" w:rsidRDefault="0041645B" w:rsidP="00272495">
      <w:pPr>
        <w:spacing w:after="0" w:line="276" w:lineRule="auto"/>
        <w:ind w:left="-272" w:right="-539"/>
        <w:jc w:val="both"/>
        <w:rPr>
          <w:rFonts w:ascii="Arial Narrow" w:hAnsi="Arial Narrow" w:cs="Arial"/>
          <w:sz w:val="24"/>
          <w:szCs w:val="24"/>
          <w:lang w:val="ro-RO"/>
        </w:rPr>
      </w:pPr>
      <w:r w:rsidRPr="00407285">
        <w:rPr>
          <w:rFonts w:ascii="Arial Narrow" w:hAnsi="Arial Narrow" w:cs="Arial"/>
          <w:b/>
          <w:sz w:val="24"/>
          <w:szCs w:val="24"/>
          <w:u w:val="single"/>
          <w:lang w:val="ro-RO"/>
        </w:rPr>
        <w:t xml:space="preserve">Obiectivele specifice ale </w:t>
      </w:r>
      <w:r w:rsidR="00D9374A" w:rsidRPr="00407285">
        <w:rPr>
          <w:rFonts w:ascii="Arial Narrow" w:hAnsi="Arial Narrow" w:cs="Arial"/>
          <w:b/>
          <w:sz w:val="24"/>
          <w:szCs w:val="24"/>
          <w:u w:val="single"/>
          <w:lang w:val="ro-RO"/>
        </w:rPr>
        <w:t>m</w:t>
      </w:r>
      <w:r w:rsidR="00982C03" w:rsidRPr="00407285">
        <w:rPr>
          <w:rFonts w:ascii="Arial Narrow" w:hAnsi="Arial Narrow" w:cs="Arial"/>
          <w:b/>
          <w:sz w:val="24"/>
          <w:szCs w:val="24"/>
          <w:u w:val="single"/>
          <w:lang w:val="ro-RO"/>
        </w:rPr>
        <w:t>ăsurii</w:t>
      </w:r>
      <w:r w:rsidRPr="00407285">
        <w:rPr>
          <w:rFonts w:ascii="Arial Narrow" w:hAnsi="Arial Narrow" w:cs="Arial"/>
          <w:sz w:val="24"/>
          <w:szCs w:val="24"/>
          <w:lang w:val="ro-RO"/>
        </w:rPr>
        <w:t xml:space="preserve">:  </w:t>
      </w:r>
    </w:p>
    <w:p w14:paraId="2B9C703C" w14:textId="77777777" w:rsidR="004F6AB8" w:rsidRDefault="004F6AB8" w:rsidP="004F6AB8">
      <w:pPr>
        <w:pStyle w:val="ListParagraph"/>
        <w:numPr>
          <w:ilvl w:val="0"/>
          <w:numId w:val="3"/>
        </w:numPr>
        <w:spacing w:after="0" w:line="276" w:lineRule="auto"/>
        <w:ind w:right="-539"/>
        <w:jc w:val="both"/>
        <w:rPr>
          <w:rFonts w:ascii="Arial Narrow" w:hAnsi="Arial Narrow" w:cs="Arial"/>
          <w:sz w:val="24"/>
          <w:szCs w:val="24"/>
          <w:lang w:val="ro-RO"/>
        </w:rPr>
      </w:pPr>
      <w:r w:rsidRPr="004F6AB8">
        <w:rPr>
          <w:rFonts w:ascii="Arial Narrow" w:hAnsi="Arial Narrow" w:cs="Arial"/>
          <w:sz w:val="24"/>
          <w:szCs w:val="24"/>
          <w:lang w:val="ro-RO"/>
        </w:rPr>
        <w:t xml:space="preserve">Creșterea numărului de tineri care încep pentru prima oară o activitate agricolă ca șefi de exploatații și încurajarea tinerilor fermieri de a realiza investiții; </w:t>
      </w:r>
    </w:p>
    <w:p w14:paraId="5C7E8A23" w14:textId="77777777" w:rsidR="004F6AB8" w:rsidRDefault="004F6AB8" w:rsidP="004F6AB8">
      <w:pPr>
        <w:pStyle w:val="ListParagraph"/>
        <w:numPr>
          <w:ilvl w:val="0"/>
          <w:numId w:val="3"/>
        </w:numPr>
        <w:spacing w:after="0" w:line="276" w:lineRule="auto"/>
        <w:ind w:right="-539"/>
        <w:jc w:val="both"/>
        <w:rPr>
          <w:rFonts w:ascii="Arial Narrow" w:hAnsi="Arial Narrow" w:cs="Arial"/>
          <w:sz w:val="24"/>
          <w:szCs w:val="24"/>
          <w:lang w:val="ro-RO"/>
        </w:rPr>
      </w:pPr>
      <w:r>
        <w:rPr>
          <w:rFonts w:ascii="Arial Narrow" w:hAnsi="Arial Narrow" w:cs="Arial"/>
          <w:sz w:val="24"/>
          <w:szCs w:val="24"/>
          <w:lang w:val="ro-RO"/>
        </w:rPr>
        <w:t>R</w:t>
      </w:r>
      <w:r w:rsidRPr="004F6AB8">
        <w:rPr>
          <w:rFonts w:ascii="Arial Narrow" w:hAnsi="Arial Narrow" w:cs="Arial"/>
          <w:sz w:val="24"/>
          <w:szCs w:val="24"/>
          <w:lang w:val="ro-RO"/>
        </w:rPr>
        <w:t xml:space="preserve">educerea sau stoparea migrației forței de muncă tinere în străinătate; </w:t>
      </w:r>
    </w:p>
    <w:p w14:paraId="5F688FF2" w14:textId="57EB17CC" w:rsidR="00074517" w:rsidRPr="00666A49" w:rsidRDefault="004F6AB8" w:rsidP="004F6AB8">
      <w:pPr>
        <w:pStyle w:val="ListParagraph"/>
        <w:numPr>
          <w:ilvl w:val="0"/>
          <w:numId w:val="3"/>
        </w:numPr>
        <w:spacing w:after="0" w:line="276" w:lineRule="auto"/>
        <w:ind w:right="-539"/>
        <w:jc w:val="both"/>
        <w:rPr>
          <w:rFonts w:ascii="Arial Narrow" w:hAnsi="Arial Narrow" w:cs="Arial"/>
          <w:sz w:val="24"/>
          <w:szCs w:val="24"/>
          <w:lang w:val="ro-RO"/>
        </w:rPr>
      </w:pPr>
      <w:r>
        <w:rPr>
          <w:rFonts w:ascii="Arial Narrow" w:hAnsi="Arial Narrow" w:cs="Arial"/>
          <w:sz w:val="24"/>
          <w:szCs w:val="24"/>
          <w:lang w:val="ro-RO"/>
        </w:rPr>
        <w:t>I</w:t>
      </w:r>
      <w:r w:rsidRPr="004F6AB8">
        <w:rPr>
          <w:rFonts w:ascii="Arial Narrow" w:hAnsi="Arial Narrow" w:cs="Arial"/>
          <w:sz w:val="24"/>
          <w:szCs w:val="24"/>
          <w:lang w:val="ro-RO"/>
        </w:rPr>
        <w:t>novarea și tehnologizarea agriculturii din teritoriul GAL Stejarul</w:t>
      </w:r>
      <w:r w:rsidR="0041645B" w:rsidRPr="00666A49">
        <w:rPr>
          <w:rFonts w:ascii="Arial Narrow" w:hAnsi="Arial Narrow" w:cs="Arial"/>
          <w:sz w:val="24"/>
          <w:szCs w:val="24"/>
          <w:lang w:val="ro-RO"/>
        </w:rPr>
        <w:t>.</w:t>
      </w:r>
    </w:p>
    <w:p w14:paraId="48C9B590" w14:textId="0636A492" w:rsidR="003A2821" w:rsidRPr="003A2821" w:rsidRDefault="004F6AB8" w:rsidP="003A2821">
      <w:pPr>
        <w:spacing w:before="240" w:line="276" w:lineRule="auto"/>
        <w:ind w:left="-272" w:right="-539"/>
        <w:jc w:val="both"/>
        <w:rPr>
          <w:rFonts w:ascii="Arial Narrow" w:hAnsi="Arial Narrow" w:cs="Arial"/>
          <w:b/>
          <w:color w:val="008080"/>
          <w:sz w:val="24"/>
          <w:szCs w:val="24"/>
          <w:lang w:val="ro-RO"/>
        </w:rPr>
      </w:pPr>
      <w:r w:rsidRPr="004F6AB8">
        <w:rPr>
          <w:rFonts w:ascii="Arial Narrow" w:hAnsi="Arial Narrow" w:cs="Arial"/>
          <w:b/>
          <w:color w:val="008080"/>
          <w:sz w:val="24"/>
          <w:szCs w:val="24"/>
          <w:lang w:val="ro-RO"/>
        </w:rPr>
        <w:t>Domeniul de intervenție (DI) 2B vizează facilitarea intrării în sectorul agricol a unor fermieri calificați corespunzător și, în special, a reînnoirii generațiilor, acordând sprijin tinerilor fermieri pregătiți adecvat, care se stabilesc pentru prima dată într-o exploatație agricolă în c</w:t>
      </w:r>
      <w:r>
        <w:rPr>
          <w:rFonts w:ascii="Arial Narrow" w:hAnsi="Arial Narrow" w:cs="Arial"/>
          <w:b/>
          <w:color w:val="008080"/>
          <w:sz w:val="24"/>
          <w:szCs w:val="24"/>
          <w:lang w:val="ro-RO"/>
        </w:rPr>
        <w:t>alitate de șefi ai exploataţiei</w:t>
      </w:r>
      <w:r w:rsidR="003A2821" w:rsidRPr="003A2821">
        <w:rPr>
          <w:rFonts w:ascii="Arial Narrow" w:hAnsi="Arial Narrow" w:cs="Arial"/>
          <w:b/>
          <w:color w:val="008080"/>
          <w:sz w:val="24"/>
          <w:szCs w:val="24"/>
          <w:lang w:val="ro-RO"/>
        </w:rPr>
        <w:t>.</w:t>
      </w:r>
    </w:p>
    <w:p w14:paraId="1E5A4A8A" w14:textId="52C64060" w:rsidR="004F6AB8" w:rsidRPr="004F6AB8" w:rsidRDefault="004F6AB8" w:rsidP="004F6AB8">
      <w:pPr>
        <w:spacing w:after="0" w:line="276" w:lineRule="auto"/>
        <w:ind w:left="-272" w:right="-539"/>
        <w:jc w:val="both"/>
        <w:rPr>
          <w:rFonts w:ascii="Arial Narrow" w:hAnsi="Arial Narrow" w:cs="Arial"/>
          <w:sz w:val="24"/>
          <w:szCs w:val="24"/>
          <w:lang w:val="ro-RO"/>
        </w:rPr>
      </w:pPr>
      <w:r>
        <w:rPr>
          <w:rFonts w:ascii="Arial Narrow" w:hAnsi="Arial Narrow" w:cs="Arial"/>
          <w:sz w:val="24"/>
          <w:szCs w:val="24"/>
          <w:lang w:val="ro-RO"/>
        </w:rPr>
        <w:t xml:space="preserve">Măsura 2.3 </w:t>
      </w:r>
      <w:r w:rsidRPr="004F6AB8">
        <w:rPr>
          <w:rFonts w:ascii="Arial Narrow" w:hAnsi="Arial Narrow" w:cs="Arial"/>
          <w:sz w:val="24"/>
          <w:szCs w:val="24"/>
          <w:lang w:val="ro-RO"/>
        </w:rPr>
        <w:t xml:space="preserve">are ca scop creșterea numărului de tineri agricultori care încep pentru prima oară o activitate agricolă ca șefi de exploatații și încurajarea tinerilor fermieri de a realiza investiții.  </w:t>
      </w:r>
    </w:p>
    <w:p w14:paraId="08EA622F" w14:textId="77777777" w:rsidR="004F6AB8" w:rsidRPr="004F6AB8" w:rsidRDefault="004F6AB8" w:rsidP="004F6AB8">
      <w:pPr>
        <w:spacing w:after="0" w:line="276" w:lineRule="auto"/>
        <w:ind w:left="-272" w:right="-539"/>
        <w:jc w:val="both"/>
        <w:rPr>
          <w:rFonts w:ascii="Arial Narrow" w:hAnsi="Arial Narrow" w:cs="Arial"/>
          <w:sz w:val="24"/>
          <w:szCs w:val="24"/>
          <w:lang w:val="ro-RO"/>
        </w:rPr>
      </w:pPr>
      <w:r w:rsidRPr="004F6AB8">
        <w:rPr>
          <w:rFonts w:ascii="Arial Narrow" w:hAnsi="Arial Narrow" w:cs="Arial"/>
          <w:sz w:val="24"/>
          <w:szCs w:val="24"/>
          <w:lang w:val="ro-RO"/>
        </w:rPr>
        <w:t xml:space="preserve">În zona Grupului de Acțiune Locală Stejarul  un procent relativ mare de tineri, cu vârsta cuprinsă între 24 și 40 de ani sunt ocupați în agricultură. Această situație este cauzată de faptul că, neavând alte surse de venit, tinerii din mediul rural rămân în comunitățile din care fac parte pentru a ajuta la efectuarea unor activități agricole. </w:t>
      </w:r>
    </w:p>
    <w:p w14:paraId="22C55495" w14:textId="77777777" w:rsidR="004F6AB8" w:rsidRPr="004F6AB8" w:rsidRDefault="004F6AB8" w:rsidP="004F6AB8">
      <w:pPr>
        <w:spacing w:after="0" w:line="276" w:lineRule="auto"/>
        <w:ind w:left="-272" w:right="-539"/>
        <w:jc w:val="both"/>
        <w:rPr>
          <w:rFonts w:ascii="Arial Narrow" w:hAnsi="Arial Narrow" w:cs="Arial"/>
          <w:sz w:val="24"/>
          <w:szCs w:val="24"/>
          <w:lang w:val="ro-RO"/>
        </w:rPr>
      </w:pPr>
      <w:r w:rsidRPr="004F6AB8">
        <w:rPr>
          <w:rFonts w:ascii="Arial Narrow" w:hAnsi="Arial Narrow" w:cs="Arial"/>
          <w:sz w:val="24"/>
          <w:szCs w:val="24"/>
          <w:lang w:val="ro-RO"/>
        </w:rPr>
        <w:t xml:space="preserve">Având în vedere că pe teritoriul GAL-ului Stejarul  segmentul de vârstă cuprins între 40 și 55 de ani deține în prezent o pondere foarte mare, fără a lua măsuri de întinerire și că ponderea șefilor de exploatație cu vârsta de peste 65 de ani va crește semnificativ în perioada următoare, instalarea tinerilor fermieri se face necesară în situația de față. Această tendință, care se manifestă la nivelul întregului teritoriu GAL Stejarul , riscă să pună în pericol activitatea agricolă viitoare, cu efecte asupra economiei, culturii, peisajului și tradițiilor satului romanesc. </w:t>
      </w:r>
    </w:p>
    <w:p w14:paraId="551DBB96" w14:textId="074A91C1" w:rsidR="00D9374A" w:rsidRDefault="004F6AB8" w:rsidP="004F6AB8">
      <w:pPr>
        <w:spacing w:line="276" w:lineRule="auto"/>
        <w:ind w:left="-272" w:right="-539"/>
        <w:jc w:val="both"/>
        <w:rPr>
          <w:rFonts w:ascii="Arial Narrow" w:hAnsi="Arial Narrow" w:cs="Arial"/>
          <w:sz w:val="24"/>
          <w:szCs w:val="24"/>
          <w:lang w:val="ro-RO"/>
        </w:rPr>
      </w:pPr>
      <w:r w:rsidRPr="004F6AB8">
        <w:rPr>
          <w:rFonts w:ascii="Arial Narrow" w:hAnsi="Arial Narrow" w:cs="Arial"/>
          <w:sz w:val="24"/>
          <w:szCs w:val="24"/>
          <w:lang w:val="ro-RO"/>
        </w:rPr>
        <w:t xml:space="preserve">Reînnoirea generației șefilor de exploatații agricole devine o necesitate  în teritoriul GAL Stejarul , având ca efect atât îmbunătățirea competitivității acestuia, cât și îmbunătățirea vieții sociale a comunităților rurale. Generația tânără de </w:t>
      </w:r>
      <w:r w:rsidRPr="004F6AB8">
        <w:rPr>
          <w:rFonts w:ascii="Arial Narrow" w:hAnsi="Arial Narrow" w:cs="Arial"/>
          <w:sz w:val="24"/>
          <w:szCs w:val="24"/>
          <w:lang w:val="ro-RO"/>
        </w:rPr>
        <w:lastRenderedPageBreak/>
        <w:t>fermieri poate să îndeplinească mai ușor cerințele pe care societatea le solicită profesiei de agricultor și de asemenea să promoveze o gamă largă de activități. turism rural, conservarea tradițiilor și moștenirii culturale)</w:t>
      </w:r>
      <w:r w:rsidR="003A2821" w:rsidRPr="003A2821">
        <w:rPr>
          <w:rFonts w:ascii="Arial Narrow" w:hAnsi="Arial Narrow" w:cs="Arial"/>
          <w:sz w:val="24"/>
          <w:szCs w:val="24"/>
          <w:lang w:val="ro-RO"/>
        </w:rPr>
        <w:t>.</w:t>
      </w:r>
    </w:p>
    <w:p w14:paraId="632156B1" w14:textId="5EADF218" w:rsidR="003A2821" w:rsidRDefault="004F6AB8" w:rsidP="003A2821">
      <w:pPr>
        <w:spacing w:after="0" w:line="276" w:lineRule="auto"/>
        <w:ind w:left="-272" w:right="-539"/>
        <w:jc w:val="both"/>
        <w:rPr>
          <w:rFonts w:ascii="Arial Narrow" w:hAnsi="Arial Narrow" w:cs="Arial"/>
          <w:sz w:val="24"/>
          <w:szCs w:val="24"/>
          <w:lang w:val="ro-RO"/>
        </w:rPr>
      </w:pPr>
      <w:r w:rsidRPr="004F6AB8">
        <w:rPr>
          <w:rFonts w:ascii="Arial Narrow" w:hAnsi="Arial Narrow" w:cs="Arial"/>
          <w:b/>
          <w:color w:val="008080"/>
          <w:sz w:val="24"/>
          <w:szCs w:val="24"/>
          <w:lang w:val="ro-RO"/>
        </w:rPr>
        <w:t>Conform Regulamentului (UE) nr. 1305/2013, art. 19, alin. (1), sprijinul acordat în cadrul acestei măsuri constă în: (a) ajutor la înființarea întreprinderii pentru: (i) tinerii fermieri; „tânărul fermier reprezintă, conform art. 2, alin. (1n) o persoană cu vârsta de până la 40 de ani (inclusiv cu o zi înainte de a împlini 41 de ani) la momentul depunerii Cererii de Finanțare, care deține competențele și calificările profesionale adecvate și care se stabilește pentru prima dată într-o exploatație agricolă ca șef al respectivei exploatații”. Sprijinul va fi acordat pentru facilitarea începerii activităților agricole pentru instalarea tânărului fermier. Astfel, prin îndeplinirea obiectivelor propuse în Planul de Afaceri, se consideră că tânărul fermier s-a instalat şi sprijinul acordat prin FEADR şi-a atins obiectivul strategic</w:t>
      </w:r>
      <w:r w:rsidRPr="004F6AB8">
        <w:rPr>
          <w:rFonts w:ascii="Arial Narrow" w:hAnsi="Arial Narrow" w:cs="Arial"/>
          <w:sz w:val="24"/>
          <w:szCs w:val="24"/>
          <w:lang w:val="ro-RO"/>
        </w:rPr>
        <w:t>.</w:t>
      </w:r>
    </w:p>
    <w:p w14:paraId="7AC0A17F" w14:textId="77777777" w:rsidR="004F6AB8" w:rsidRPr="003A2821" w:rsidRDefault="004F6AB8" w:rsidP="003A2821">
      <w:pPr>
        <w:spacing w:after="0" w:line="276" w:lineRule="auto"/>
        <w:ind w:left="-272" w:right="-539"/>
        <w:jc w:val="both"/>
        <w:rPr>
          <w:rFonts w:ascii="Arial Narrow" w:hAnsi="Arial Narrow" w:cs="Arial"/>
          <w:sz w:val="24"/>
          <w:szCs w:val="24"/>
          <w:lang w:val="ro-RO"/>
        </w:rPr>
      </w:pPr>
    </w:p>
    <w:p w14:paraId="49671CAB" w14:textId="28D74222" w:rsidR="00074517" w:rsidRPr="00407285" w:rsidRDefault="00E63F35" w:rsidP="000E4DAA">
      <w:pPr>
        <w:pStyle w:val="Style2"/>
        <w:shd w:val="clear" w:color="auto" w:fill="008080"/>
      </w:pPr>
      <w:bookmarkStart w:id="4" w:name="_Toc481751425"/>
      <w:r w:rsidRPr="00407285">
        <w:t>1</w:t>
      </w:r>
      <w:r w:rsidR="00074517" w:rsidRPr="00407285">
        <w:t>.3</w:t>
      </w:r>
      <w:r w:rsidR="002A1564" w:rsidRPr="00407285">
        <w:t xml:space="preserve"> Contribuţia publică totală a </w:t>
      </w:r>
      <w:r w:rsidR="00D9374A" w:rsidRPr="00407285">
        <w:t>M</w:t>
      </w:r>
      <w:r w:rsidR="00666A49">
        <w:t>ăsurii 2</w:t>
      </w:r>
      <w:r w:rsidR="00982C03" w:rsidRPr="00407285">
        <w:t>.</w:t>
      </w:r>
      <w:bookmarkEnd w:id="4"/>
      <w:r w:rsidR="004F6AB8">
        <w:t>3</w:t>
      </w:r>
      <w:r w:rsidR="00D9374A" w:rsidRPr="00407285">
        <w:t xml:space="preserve"> - „</w:t>
      </w:r>
      <w:r w:rsidR="004F6AB8" w:rsidRPr="004F6AB8">
        <w:t>Reînnoirea generației de fermieri</w:t>
      </w:r>
      <w:r w:rsidR="00D9374A" w:rsidRPr="00407285">
        <w:t>“</w:t>
      </w:r>
    </w:p>
    <w:p w14:paraId="4698601C" w14:textId="77777777" w:rsidR="00D9374A" w:rsidRPr="00407285" w:rsidRDefault="00D9374A" w:rsidP="00272495">
      <w:pPr>
        <w:spacing w:after="0" w:line="276" w:lineRule="auto"/>
        <w:ind w:left="-272" w:right="-539"/>
        <w:jc w:val="both"/>
        <w:rPr>
          <w:rFonts w:ascii="Arial Narrow" w:hAnsi="Arial Narrow" w:cs="Arial"/>
          <w:b/>
          <w:sz w:val="24"/>
          <w:szCs w:val="24"/>
          <w:lang w:val="ro-RO"/>
        </w:rPr>
      </w:pPr>
    </w:p>
    <w:p w14:paraId="5DE08138" w14:textId="6F2C18C0" w:rsidR="0041645B" w:rsidRPr="0055187B" w:rsidRDefault="0041645B" w:rsidP="00272495">
      <w:pPr>
        <w:spacing w:after="0" w:line="276" w:lineRule="auto"/>
        <w:ind w:left="-272" w:right="-539"/>
        <w:jc w:val="both"/>
        <w:rPr>
          <w:rFonts w:ascii="Arial Narrow" w:hAnsi="Arial Narrow" w:cs="Arial"/>
          <w:sz w:val="24"/>
          <w:szCs w:val="24"/>
          <w:lang w:val="ro-RO"/>
        </w:rPr>
      </w:pPr>
      <w:r w:rsidRPr="00407285">
        <w:rPr>
          <w:rFonts w:ascii="Arial Narrow" w:hAnsi="Arial Narrow" w:cs="Arial"/>
          <w:b/>
          <w:sz w:val="24"/>
          <w:szCs w:val="24"/>
          <w:lang w:val="ro-RO"/>
        </w:rPr>
        <w:t>Contribuția publică</w:t>
      </w:r>
      <w:r w:rsidRPr="00407285">
        <w:rPr>
          <w:rFonts w:ascii="Arial Narrow" w:hAnsi="Arial Narrow" w:cs="Arial"/>
          <w:sz w:val="24"/>
          <w:szCs w:val="24"/>
          <w:lang w:val="ro-RO"/>
        </w:rPr>
        <w:t xml:space="preserve"> totală pentru </w:t>
      </w:r>
      <w:r w:rsidR="00666A49">
        <w:rPr>
          <w:rFonts w:ascii="Arial Narrow" w:hAnsi="Arial Narrow" w:cs="Arial"/>
          <w:sz w:val="24"/>
          <w:szCs w:val="24"/>
          <w:lang w:val="ro-RO"/>
        </w:rPr>
        <w:t>Măsura 2.</w:t>
      </w:r>
      <w:r w:rsidR="004F6AB8">
        <w:rPr>
          <w:rFonts w:ascii="Arial Narrow" w:hAnsi="Arial Narrow" w:cs="Arial"/>
          <w:sz w:val="24"/>
          <w:szCs w:val="24"/>
          <w:lang w:val="ro-RO"/>
        </w:rPr>
        <w:t>3</w:t>
      </w:r>
      <w:r w:rsidRPr="00407285">
        <w:rPr>
          <w:rFonts w:ascii="Arial Narrow" w:hAnsi="Arial Narrow" w:cs="Arial"/>
          <w:sz w:val="24"/>
          <w:szCs w:val="24"/>
          <w:lang w:val="ro-RO"/>
        </w:rPr>
        <w:t xml:space="preserve"> – „</w:t>
      </w:r>
      <w:r w:rsidR="004F6AB8" w:rsidRPr="004F6AB8">
        <w:rPr>
          <w:rFonts w:ascii="Arial Narrow" w:hAnsi="Arial Narrow" w:cs="Arial"/>
          <w:sz w:val="24"/>
          <w:szCs w:val="24"/>
          <w:lang w:val="ro-RO"/>
        </w:rPr>
        <w:t>Reînnoirea generației de fermieri</w:t>
      </w:r>
      <w:r w:rsidRPr="00407285">
        <w:rPr>
          <w:rFonts w:ascii="Arial Narrow" w:hAnsi="Arial Narrow" w:cs="Arial"/>
          <w:sz w:val="24"/>
          <w:szCs w:val="24"/>
          <w:lang w:val="ro-RO"/>
        </w:rPr>
        <w:t xml:space="preserve">” </w:t>
      </w:r>
      <w:r w:rsidRPr="0055187B">
        <w:rPr>
          <w:rFonts w:ascii="Arial Narrow" w:hAnsi="Arial Narrow" w:cs="Arial"/>
          <w:sz w:val="24"/>
          <w:szCs w:val="24"/>
          <w:lang w:val="ro-RO"/>
        </w:rPr>
        <w:t xml:space="preserve">este de </w:t>
      </w:r>
      <w:r w:rsidR="00377F9B" w:rsidRPr="0055187B">
        <w:rPr>
          <w:rFonts w:ascii="Arial Narrow" w:hAnsi="Arial Narrow" w:cs="Arial"/>
          <w:b/>
          <w:sz w:val="24"/>
          <w:szCs w:val="24"/>
          <w:lang w:val="ro-RO"/>
        </w:rPr>
        <w:t>50.000</w:t>
      </w:r>
      <w:r w:rsidRPr="0055187B">
        <w:rPr>
          <w:rFonts w:ascii="Arial Narrow" w:hAnsi="Arial Narrow" w:cs="Arial"/>
          <w:b/>
          <w:sz w:val="24"/>
          <w:szCs w:val="24"/>
          <w:lang w:val="ro-RO"/>
        </w:rPr>
        <w:t xml:space="preserve"> Euro</w:t>
      </w:r>
      <w:r w:rsidRPr="0055187B">
        <w:rPr>
          <w:rFonts w:ascii="Arial Narrow" w:hAnsi="Arial Narrow" w:cs="Arial"/>
          <w:sz w:val="24"/>
          <w:szCs w:val="24"/>
          <w:lang w:val="ro-RO"/>
        </w:rPr>
        <w:t>, din care:</w:t>
      </w:r>
    </w:p>
    <w:p w14:paraId="06308DC1" w14:textId="6EAFAE97" w:rsidR="00D9374A" w:rsidRPr="0055187B" w:rsidRDefault="0041645B" w:rsidP="004E0190">
      <w:pPr>
        <w:pStyle w:val="ListParagraph"/>
        <w:numPr>
          <w:ilvl w:val="0"/>
          <w:numId w:val="8"/>
        </w:numPr>
        <w:spacing w:after="0" w:line="276" w:lineRule="auto"/>
        <w:ind w:right="-539"/>
        <w:jc w:val="both"/>
        <w:rPr>
          <w:rFonts w:ascii="Arial Narrow" w:hAnsi="Arial Narrow" w:cs="Arial"/>
          <w:sz w:val="24"/>
          <w:szCs w:val="24"/>
          <w:lang w:val="ro-RO"/>
        </w:rPr>
      </w:pPr>
      <w:r w:rsidRPr="0055187B">
        <w:rPr>
          <w:rFonts w:ascii="Arial Narrow" w:hAnsi="Arial Narrow" w:cs="Arial"/>
          <w:sz w:val="24"/>
          <w:szCs w:val="24"/>
          <w:lang w:val="ro-RO"/>
        </w:rPr>
        <w:t xml:space="preserve">85 % contribuție europeană – FEADR și </w:t>
      </w:r>
    </w:p>
    <w:p w14:paraId="13C3993A" w14:textId="541CAF26" w:rsidR="00074517" w:rsidRPr="00C6077B" w:rsidRDefault="0041645B" w:rsidP="004E0190">
      <w:pPr>
        <w:pStyle w:val="ListParagraph"/>
        <w:numPr>
          <w:ilvl w:val="0"/>
          <w:numId w:val="8"/>
        </w:numPr>
        <w:spacing w:after="0" w:line="276" w:lineRule="auto"/>
        <w:ind w:right="-539"/>
        <w:jc w:val="both"/>
        <w:rPr>
          <w:rFonts w:ascii="Arial Narrow" w:hAnsi="Arial Narrow" w:cs="Arial"/>
          <w:sz w:val="24"/>
          <w:szCs w:val="24"/>
          <w:lang w:val="ro-RO"/>
        </w:rPr>
      </w:pPr>
      <w:r w:rsidRPr="00C6077B">
        <w:rPr>
          <w:rFonts w:ascii="Arial Narrow" w:hAnsi="Arial Narrow" w:cs="Arial"/>
          <w:sz w:val="24"/>
          <w:szCs w:val="24"/>
          <w:lang w:val="ro-RO"/>
        </w:rPr>
        <w:t>15% contribuția națională de la bugetul de stat pentru regiunile de dezvoltare ale României.</w:t>
      </w:r>
    </w:p>
    <w:p w14:paraId="20D322C9" w14:textId="77777777" w:rsidR="00272495" w:rsidRPr="00407285" w:rsidRDefault="00272495" w:rsidP="00272495">
      <w:pPr>
        <w:pStyle w:val="ListParagraph"/>
        <w:spacing w:after="0" w:line="276" w:lineRule="auto"/>
        <w:ind w:left="-272" w:right="-539"/>
        <w:jc w:val="both"/>
        <w:rPr>
          <w:rFonts w:ascii="Arial Narrow" w:hAnsi="Arial Narrow" w:cs="Arial"/>
          <w:sz w:val="24"/>
          <w:szCs w:val="24"/>
          <w:lang w:val="ro-RO"/>
        </w:rPr>
      </w:pPr>
    </w:p>
    <w:p w14:paraId="51D9F606" w14:textId="5D02170E" w:rsidR="00074517" w:rsidRPr="00407285" w:rsidRDefault="00E63F35" w:rsidP="000E4DAA">
      <w:pPr>
        <w:pStyle w:val="Style2"/>
        <w:shd w:val="clear" w:color="auto" w:fill="008080"/>
      </w:pPr>
      <w:bookmarkStart w:id="5" w:name="_Toc481751426"/>
      <w:r w:rsidRPr="00407285">
        <w:t>1</w:t>
      </w:r>
      <w:r w:rsidR="00074517" w:rsidRPr="00407285">
        <w:t>.4</w:t>
      </w:r>
      <w:r w:rsidR="002A1564" w:rsidRPr="00407285">
        <w:t xml:space="preserve"> Tipul sprijinului, sumele aplicabile şi rata sprijinului</w:t>
      </w:r>
      <w:bookmarkEnd w:id="5"/>
    </w:p>
    <w:p w14:paraId="0A4401AF" w14:textId="77777777" w:rsidR="00D9374A" w:rsidRPr="00407285" w:rsidRDefault="00D9374A" w:rsidP="00272495">
      <w:pPr>
        <w:spacing w:after="0" w:line="276" w:lineRule="auto"/>
        <w:ind w:left="-272" w:right="-539"/>
        <w:jc w:val="both"/>
        <w:rPr>
          <w:rFonts w:ascii="Arial Narrow" w:hAnsi="Arial Narrow" w:cs="Arial"/>
          <w:sz w:val="24"/>
          <w:szCs w:val="24"/>
          <w:lang w:val="ro-RO"/>
        </w:rPr>
      </w:pPr>
    </w:p>
    <w:p w14:paraId="5CEBBB4D" w14:textId="77777777" w:rsidR="00CB7981" w:rsidRPr="00CB7981" w:rsidRDefault="00CB7981" w:rsidP="00CB7981">
      <w:pPr>
        <w:spacing w:after="0" w:line="276" w:lineRule="auto"/>
        <w:ind w:left="-272" w:right="-539"/>
        <w:jc w:val="both"/>
        <w:rPr>
          <w:rFonts w:ascii="Arial Narrow" w:hAnsi="Arial Narrow"/>
          <w:sz w:val="24"/>
          <w:szCs w:val="24"/>
          <w:lang w:val="ro-RO"/>
        </w:rPr>
      </w:pPr>
      <w:r w:rsidRPr="00CB7981">
        <w:rPr>
          <w:rFonts w:ascii="Arial Narrow" w:hAnsi="Arial Narrow"/>
          <w:sz w:val="24"/>
          <w:szCs w:val="24"/>
          <w:lang w:val="ro-RO"/>
        </w:rPr>
        <w:t>Sprijinul public nerambursabil se acordă pentru o perioadă de maxim trei/cinci ani și este de:</w:t>
      </w:r>
    </w:p>
    <w:p w14:paraId="5A7D5EB9" w14:textId="2A1FCBB2" w:rsidR="00CB7981" w:rsidRPr="00CB7981" w:rsidRDefault="00CB7981" w:rsidP="00111805">
      <w:pPr>
        <w:pStyle w:val="ListParagraph"/>
        <w:numPr>
          <w:ilvl w:val="0"/>
          <w:numId w:val="18"/>
        </w:numPr>
        <w:spacing w:after="0" w:line="276" w:lineRule="auto"/>
        <w:ind w:right="-539"/>
        <w:jc w:val="both"/>
        <w:rPr>
          <w:rFonts w:ascii="Arial Narrow" w:hAnsi="Arial Narrow"/>
          <w:sz w:val="24"/>
          <w:szCs w:val="24"/>
          <w:lang w:val="ro-RO"/>
        </w:rPr>
      </w:pPr>
      <w:r w:rsidRPr="00CB7981">
        <w:rPr>
          <w:rFonts w:ascii="Arial Narrow" w:hAnsi="Arial Narrow"/>
          <w:b/>
          <w:sz w:val="24"/>
          <w:szCs w:val="24"/>
          <w:lang w:val="ro-RO"/>
        </w:rPr>
        <w:t>50.000 de euro</w:t>
      </w:r>
      <w:r w:rsidRPr="00CB7981">
        <w:rPr>
          <w:rFonts w:ascii="Arial Narrow" w:hAnsi="Arial Narrow"/>
          <w:sz w:val="24"/>
          <w:szCs w:val="24"/>
          <w:lang w:val="ro-RO"/>
        </w:rPr>
        <w:t xml:space="preserve"> pentru exploatațiile între </w:t>
      </w:r>
      <w:r>
        <w:rPr>
          <w:rFonts w:ascii="Arial Narrow" w:hAnsi="Arial Narrow"/>
          <w:b/>
          <w:sz w:val="24"/>
          <w:szCs w:val="24"/>
          <w:lang w:val="ro-RO"/>
        </w:rPr>
        <w:t>26</w:t>
      </w:r>
      <w:r w:rsidRPr="00CB7981">
        <w:rPr>
          <w:rFonts w:ascii="Arial Narrow" w:hAnsi="Arial Narrow"/>
          <w:b/>
          <w:sz w:val="24"/>
          <w:szCs w:val="24"/>
          <w:lang w:val="ro-RO"/>
        </w:rPr>
        <w:t>.000 S.O. și 50.000 S.O</w:t>
      </w:r>
      <w:r w:rsidRPr="00CB7981">
        <w:rPr>
          <w:rFonts w:ascii="Arial Narrow" w:hAnsi="Arial Narrow"/>
          <w:sz w:val="24"/>
          <w:szCs w:val="24"/>
          <w:lang w:val="ro-RO"/>
        </w:rPr>
        <w:t>.;</w:t>
      </w:r>
    </w:p>
    <w:p w14:paraId="16A7D2AD" w14:textId="3524829D" w:rsidR="00CB7981" w:rsidRPr="00CB7981" w:rsidRDefault="00CB7981" w:rsidP="00111805">
      <w:pPr>
        <w:pStyle w:val="ListParagraph"/>
        <w:numPr>
          <w:ilvl w:val="0"/>
          <w:numId w:val="18"/>
        </w:numPr>
        <w:spacing w:line="276" w:lineRule="auto"/>
        <w:ind w:right="-539"/>
        <w:jc w:val="both"/>
        <w:rPr>
          <w:rFonts w:ascii="Arial Narrow" w:hAnsi="Arial Narrow"/>
          <w:sz w:val="24"/>
          <w:szCs w:val="24"/>
          <w:lang w:val="ro-RO"/>
        </w:rPr>
      </w:pPr>
      <w:r w:rsidRPr="00CB7981">
        <w:rPr>
          <w:rFonts w:ascii="Arial Narrow" w:hAnsi="Arial Narrow"/>
          <w:b/>
          <w:sz w:val="24"/>
          <w:szCs w:val="24"/>
          <w:lang w:val="ro-RO"/>
        </w:rPr>
        <w:t>40.000 de euro</w:t>
      </w:r>
      <w:r w:rsidRPr="00CB7981">
        <w:rPr>
          <w:rFonts w:ascii="Arial Narrow" w:hAnsi="Arial Narrow"/>
          <w:sz w:val="24"/>
          <w:szCs w:val="24"/>
          <w:lang w:val="ro-RO"/>
        </w:rPr>
        <w:t xml:space="preserve"> pentru exploatațiile între </w:t>
      </w:r>
      <w:r w:rsidR="00A130EB">
        <w:rPr>
          <w:rFonts w:ascii="Arial Narrow" w:hAnsi="Arial Narrow"/>
          <w:b/>
          <w:sz w:val="24"/>
          <w:szCs w:val="24"/>
          <w:lang w:val="ro-RO"/>
        </w:rPr>
        <w:t>8</w:t>
      </w:r>
      <w:r w:rsidRPr="00CB7981">
        <w:rPr>
          <w:rFonts w:ascii="Arial Narrow" w:hAnsi="Arial Narrow"/>
          <w:b/>
          <w:sz w:val="24"/>
          <w:szCs w:val="24"/>
          <w:lang w:val="ro-RO"/>
        </w:rPr>
        <w:t>.000 S.O. și 2</w:t>
      </w:r>
      <w:r w:rsidR="00A130EB">
        <w:rPr>
          <w:rFonts w:ascii="Arial Narrow" w:hAnsi="Arial Narrow"/>
          <w:b/>
          <w:sz w:val="24"/>
          <w:szCs w:val="24"/>
          <w:lang w:val="ro-RO"/>
        </w:rPr>
        <w:t>5</w:t>
      </w:r>
      <w:r w:rsidRPr="00CB7981">
        <w:rPr>
          <w:rFonts w:ascii="Arial Narrow" w:hAnsi="Arial Narrow"/>
          <w:b/>
          <w:sz w:val="24"/>
          <w:szCs w:val="24"/>
          <w:lang w:val="ro-RO"/>
        </w:rPr>
        <w:t>.999 S.O</w:t>
      </w:r>
      <w:r w:rsidRPr="00CB7981">
        <w:rPr>
          <w:rFonts w:ascii="Arial Narrow" w:hAnsi="Arial Narrow"/>
          <w:sz w:val="24"/>
          <w:szCs w:val="24"/>
          <w:lang w:val="ro-RO"/>
        </w:rPr>
        <w:t xml:space="preserve">. </w:t>
      </w:r>
    </w:p>
    <w:p w14:paraId="3F49E6CD" w14:textId="77777777" w:rsidR="00CB7981" w:rsidRPr="00CB7981" w:rsidRDefault="00CB7981" w:rsidP="00CB7981">
      <w:pPr>
        <w:spacing w:after="0" w:line="276" w:lineRule="auto"/>
        <w:ind w:left="-272" w:right="-539"/>
        <w:jc w:val="both"/>
        <w:rPr>
          <w:rFonts w:ascii="Arial Narrow" w:hAnsi="Arial Narrow"/>
          <w:sz w:val="24"/>
          <w:szCs w:val="24"/>
          <w:lang w:val="ro-RO"/>
        </w:rPr>
      </w:pPr>
      <w:r w:rsidRPr="00CB7981">
        <w:rPr>
          <w:rFonts w:ascii="Arial Narrow" w:hAnsi="Arial Narrow"/>
          <w:sz w:val="24"/>
          <w:szCs w:val="24"/>
          <w:lang w:val="ro-RO"/>
        </w:rPr>
        <w:t xml:space="preserve">Sprijinul pentru instalarea tinerilor fermieri se va acorda sub formă de primă în </w:t>
      </w:r>
      <w:r w:rsidRPr="00CB7981">
        <w:rPr>
          <w:rFonts w:ascii="Arial Narrow" w:hAnsi="Arial Narrow"/>
          <w:sz w:val="24"/>
          <w:szCs w:val="24"/>
          <w:u w:val="single"/>
          <w:lang w:val="ro-RO"/>
        </w:rPr>
        <w:t>două tranșe</w:t>
      </w:r>
      <w:r w:rsidRPr="00CB7981">
        <w:rPr>
          <w:rFonts w:ascii="Arial Narrow" w:hAnsi="Arial Narrow"/>
          <w:sz w:val="24"/>
          <w:szCs w:val="24"/>
          <w:lang w:val="ro-RO"/>
        </w:rPr>
        <w:t>, astfel:</w:t>
      </w:r>
    </w:p>
    <w:p w14:paraId="112829E8" w14:textId="77777777" w:rsidR="00CB7981" w:rsidRPr="00CB7981" w:rsidRDefault="00CB7981" w:rsidP="00111805">
      <w:pPr>
        <w:pStyle w:val="ListParagraph"/>
        <w:numPr>
          <w:ilvl w:val="0"/>
          <w:numId w:val="19"/>
        </w:numPr>
        <w:spacing w:after="0" w:line="276" w:lineRule="auto"/>
        <w:ind w:right="-539"/>
        <w:jc w:val="both"/>
        <w:rPr>
          <w:rFonts w:ascii="Arial Narrow" w:hAnsi="Arial Narrow"/>
          <w:sz w:val="24"/>
          <w:szCs w:val="24"/>
          <w:lang w:val="ro-RO"/>
        </w:rPr>
      </w:pPr>
      <w:r w:rsidRPr="00CB7981">
        <w:rPr>
          <w:rFonts w:ascii="Arial Narrow" w:hAnsi="Arial Narrow"/>
          <w:sz w:val="24"/>
          <w:szCs w:val="24"/>
          <w:lang w:val="ro-RO"/>
        </w:rPr>
        <w:t>75% din cuantumul sprijinului la încheierea deciziei de finanțare;</w:t>
      </w:r>
    </w:p>
    <w:p w14:paraId="4CDC5E2E" w14:textId="77777777" w:rsidR="00CB7981" w:rsidRPr="00CB7981" w:rsidRDefault="00CB7981" w:rsidP="00111805">
      <w:pPr>
        <w:pStyle w:val="ListParagraph"/>
        <w:numPr>
          <w:ilvl w:val="0"/>
          <w:numId w:val="19"/>
        </w:numPr>
        <w:spacing w:line="276" w:lineRule="auto"/>
        <w:ind w:right="-539"/>
        <w:jc w:val="both"/>
        <w:rPr>
          <w:rFonts w:ascii="Arial Narrow" w:hAnsi="Arial Narrow"/>
          <w:sz w:val="24"/>
          <w:szCs w:val="24"/>
          <w:lang w:val="ro-RO"/>
        </w:rPr>
      </w:pPr>
      <w:r w:rsidRPr="00CB7981">
        <w:rPr>
          <w:rFonts w:ascii="Arial Narrow" w:hAnsi="Arial Narrow"/>
          <w:sz w:val="24"/>
          <w:szCs w:val="24"/>
          <w:lang w:val="ro-RO"/>
        </w:rPr>
        <w:t>25% din cuantumul sprijinului se va acorda cu condiția implementării corecte a planului de afaceri, fără a depăși trei/cinci ani de la încheierea deciziei de finanțare.</w:t>
      </w:r>
    </w:p>
    <w:p w14:paraId="3D15EDB1" w14:textId="77777777" w:rsidR="00CB7981" w:rsidRPr="00CB7981" w:rsidRDefault="00CB7981" w:rsidP="00CB7981">
      <w:pPr>
        <w:spacing w:after="0" w:line="276" w:lineRule="auto"/>
        <w:ind w:left="-272" w:right="-539"/>
        <w:jc w:val="both"/>
        <w:rPr>
          <w:rFonts w:ascii="Arial Narrow" w:hAnsi="Arial Narrow"/>
          <w:sz w:val="24"/>
          <w:szCs w:val="24"/>
          <w:lang w:val="ro-RO"/>
        </w:rPr>
      </w:pPr>
      <w:r w:rsidRPr="00CB7981">
        <w:rPr>
          <w:rFonts w:ascii="Arial Narrow" w:hAnsi="Arial Narrow"/>
          <w:sz w:val="24"/>
          <w:szCs w:val="24"/>
          <w:lang w:val="ro-RO"/>
        </w:rPr>
        <w:t>În cazul neimplementării corecte a planului de afaceri, sumele plătite, vor fi recuperate proporțional cu obiectivele nerealizate.</w:t>
      </w:r>
    </w:p>
    <w:p w14:paraId="4AAB9B7A" w14:textId="2114F842" w:rsidR="000B5232" w:rsidRPr="00CB7981" w:rsidRDefault="00CB7981" w:rsidP="00CB7981">
      <w:pPr>
        <w:spacing w:after="0" w:line="276" w:lineRule="auto"/>
        <w:ind w:left="-272" w:right="-539"/>
        <w:jc w:val="both"/>
        <w:rPr>
          <w:rFonts w:ascii="Arial Narrow" w:hAnsi="Arial Narrow"/>
          <w:sz w:val="24"/>
          <w:szCs w:val="24"/>
          <w:lang w:val="ro-RO"/>
        </w:rPr>
      </w:pPr>
      <w:r w:rsidRPr="00CB7981">
        <w:rPr>
          <w:rFonts w:ascii="Arial Narrow" w:hAnsi="Arial Narrow"/>
          <w:sz w:val="24"/>
          <w:szCs w:val="24"/>
          <w:lang w:val="ro-RO"/>
        </w:rPr>
        <w:t>Implementarea planului de afaceri, inclusiv ultima plată, cât și verificarea finală nu vor depăși 5 ani de la decizia de acordare a sprijinului.</w:t>
      </w:r>
      <w:r>
        <w:rPr>
          <w:rFonts w:ascii="Arial Narrow" w:hAnsi="Arial Narrow"/>
          <w:sz w:val="24"/>
          <w:szCs w:val="24"/>
          <w:lang w:val="ro-RO"/>
        </w:rPr>
        <w:t xml:space="preserve"> </w:t>
      </w:r>
      <w:r w:rsidRPr="00CB7981">
        <w:rPr>
          <w:rFonts w:ascii="Arial Narrow" w:hAnsi="Arial Narrow"/>
          <w:sz w:val="24"/>
          <w:szCs w:val="24"/>
          <w:lang w:val="ro-RO"/>
        </w:rPr>
        <w:t>Perioada de cinci ani se aplic</w:t>
      </w:r>
      <w:r>
        <w:rPr>
          <w:rFonts w:ascii="Arial Narrow" w:hAnsi="Arial Narrow"/>
          <w:sz w:val="24"/>
          <w:szCs w:val="24"/>
          <w:lang w:val="ro-RO"/>
        </w:rPr>
        <w:t>ă doar pentru sectorul pomicol.</w:t>
      </w:r>
    </w:p>
    <w:p w14:paraId="7907A55A" w14:textId="77777777" w:rsidR="000B5232" w:rsidRPr="00407285" w:rsidRDefault="000B5232" w:rsidP="00272495">
      <w:pPr>
        <w:spacing w:after="0" w:line="276" w:lineRule="auto"/>
        <w:ind w:left="-360"/>
        <w:jc w:val="both"/>
        <w:rPr>
          <w:rFonts w:ascii="Arial Narrow" w:hAnsi="Arial Narrow" w:cs="Arial"/>
          <w:sz w:val="24"/>
          <w:szCs w:val="24"/>
          <w:lang w:val="ro-RO"/>
        </w:rPr>
      </w:pPr>
    </w:p>
    <w:p w14:paraId="33BC66F0" w14:textId="4FF29924" w:rsidR="00074517" w:rsidRPr="00407285" w:rsidRDefault="00E63F35" w:rsidP="000E4DAA">
      <w:pPr>
        <w:pStyle w:val="Style2"/>
        <w:shd w:val="clear" w:color="auto" w:fill="008080"/>
      </w:pPr>
      <w:bookmarkStart w:id="6" w:name="_Toc481751427"/>
      <w:r w:rsidRPr="00407285">
        <w:t>1</w:t>
      </w:r>
      <w:r w:rsidR="00074517" w:rsidRPr="00407285">
        <w:t>.5</w:t>
      </w:r>
      <w:r w:rsidR="002A1564" w:rsidRPr="00407285">
        <w:t xml:space="preserve"> Legislaţia naţională şi europeană aplicabilă </w:t>
      </w:r>
      <w:r w:rsidR="000B5232" w:rsidRPr="00407285">
        <w:t>M</w:t>
      </w:r>
      <w:r w:rsidR="00310E2E">
        <w:t>ăsurii 2</w:t>
      </w:r>
      <w:r w:rsidR="00982C03" w:rsidRPr="00407285">
        <w:t>.</w:t>
      </w:r>
      <w:bookmarkEnd w:id="6"/>
      <w:r w:rsidR="00CB7981">
        <w:t>3</w:t>
      </w:r>
    </w:p>
    <w:p w14:paraId="78A9DC8A" w14:textId="77777777" w:rsidR="000B5232" w:rsidRPr="00407285" w:rsidRDefault="000B5232" w:rsidP="00272495">
      <w:pPr>
        <w:spacing w:after="0" w:line="276" w:lineRule="auto"/>
        <w:ind w:left="-360" w:right="-539"/>
        <w:jc w:val="both"/>
        <w:rPr>
          <w:rFonts w:ascii="Arial Narrow" w:hAnsi="Arial Narrow" w:cs="Arial"/>
          <w:b/>
          <w:sz w:val="24"/>
          <w:szCs w:val="24"/>
          <w:u w:val="single"/>
          <w:lang w:val="ro-RO"/>
        </w:rPr>
      </w:pPr>
    </w:p>
    <w:p w14:paraId="5C437DB9" w14:textId="21E3007E" w:rsidR="004417DB" w:rsidRPr="00C6077B" w:rsidRDefault="004417DB" w:rsidP="00272495">
      <w:pPr>
        <w:spacing w:after="0" w:line="276" w:lineRule="auto"/>
        <w:ind w:left="-272" w:right="-539"/>
        <w:jc w:val="both"/>
        <w:rPr>
          <w:rFonts w:ascii="Arial Narrow" w:hAnsi="Arial Narrow" w:cs="Arial"/>
          <w:b/>
          <w:color w:val="35817F"/>
          <w:sz w:val="24"/>
          <w:szCs w:val="24"/>
          <w:lang w:val="ro-RO"/>
        </w:rPr>
      </w:pPr>
      <w:r w:rsidRPr="00C6077B">
        <w:rPr>
          <w:rFonts w:ascii="Arial Narrow" w:hAnsi="Arial Narrow" w:cs="Arial"/>
          <w:b/>
          <w:color w:val="35817F"/>
          <w:sz w:val="24"/>
          <w:szCs w:val="24"/>
          <w:lang w:val="ro-RO"/>
        </w:rPr>
        <w:t>L</w:t>
      </w:r>
      <w:r w:rsidR="003369E8" w:rsidRPr="00C6077B">
        <w:rPr>
          <w:rFonts w:ascii="Arial Narrow" w:hAnsi="Arial Narrow" w:cs="Arial"/>
          <w:b/>
          <w:color w:val="35817F"/>
          <w:sz w:val="24"/>
          <w:szCs w:val="24"/>
          <w:lang w:val="ro-RO"/>
        </w:rPr>
        <w:t xml:space="preserve">egislație </w:t>
      </w:r>
      <w:r w:rsidR="00C6077B" w:rsidRPr="00C6077B">
        <w:rPr>
          <w:rFonts w:ascii="Arial Narrow" w:hAnsi="Arial Narrow" w:cs="Arial"/>
          <w:b/>
          <w:color w:val="35817F"/>
          <w:sz w:val="24"/>
          <w:szCs w:val="24"/>
          <w:lang w:val="ro-RO"/>
        </w:rPr>
        <w:t>europeană</w:t>
      </w:r>
      <w:r w:rsidR="000B5232" w:rsidRPr="00C6077B">
        <w:rPr>
          <w:rFonts w:ascii="Arial Narrow" w:hAnsi="Arial Narrow" w:cs="Arial"/>
          <w:b/>
          <w:color w:val="35817F"/>
          <w:sz w:val="24"/>
          <w:szCs w:val="24"/>
          <w:lang w:val="ro-RO"/>
        </w:rPr>
        <w:t>:</w:t>
      </w:r>
    </w:p>
    <w:p w14:paraId="7D3B9A97" w14:textId="2CBD0AEB" w:rsidR="00CB7981" w:rsidRPr="00CB7981" w:rsidRDefault="00CB7981" w:rsidP="00CB7981">
      <w:pPr>
        <w:pStyle w:val="ListParagraph"/>
        <w:numPr>
          <w:ilvl w:val="0"/>
          <w:numId w:val="1"/>
        </w:numPr>
        <w:spacing w:after="0" w:line="276" w:lineRule="auto"/>
        <w:ind w:right="-539"/>
        <w:jc w:val="both"/>
        <w:rPr>
          <w:rFonts w:ascii="Arial Narrow" w:hAnsi="Arial Narrow" w:cs="Arial"/>
          <w:sz w:val="24"/>
          <w:szCs w:val="24"/>
          <w:lang w:val="ro-RO"/>
        </w:rPr>
      </w:pPr>
      <w:r w:rsidRPr="00CB7981">
        <w:rPr>
          <w:rFonts w:ascii="Arial Narrow" w:hAnsi="Arial Narrow" w:cs="Arial"/>
          <w:sz w:val="24"/>
          <w:szCs w:val="24"/>
          <w:lang w:val="ro-RO"/>
        </w:rPr>
        <w:t>R</w:t>
      </w:r>
      <w:r>
        <w:rPr>
          <w:rFonts w:ascii="Arial Narrow" w:hAnsi="Arial Narrow" w:cs="Arial"/>
          <w:sz w:val="24"/>
          <w:szCs w:val="24"/>
          <w:lang w:val="ro-RO"/>
        </w:rPr>
        <w:t>eg.</w:t>
      </w:r>
      <w:r w:rsidRPr="00CB7981">
        <w:rPr>
          <w:rFonts w:ascii="Arial Narrow" w:hAnsi="Arial Narrow" w:cs="Arial"/>
          <w:sz w:val="24"/>
          <w:szCs w:val="24"/>
          <w:lang w:val="ro-RO"/>
        </w:rPr>
        <w:t xml:space="preserve"> (UE) nr. 1307/2013 al Parlamentului European și al Consiliului de stabilire a unor norme privind plățile directe acordate fermierilor prin scheme de sprijin în cadrul politicii agricole comune și de abrogare a R</w:t>
      </w:r>
      <w:r>
        <w:rPr>
          <w:rFonts w:ascii="Arial Narrow" w:hAnsi="Arial Narrow" w:cs="Arial"/>
          <w:sz w:val="24"/>
          <w:szCs w:val="24"/>
          <w:lang w:val="ro-RO"/>
        </w:rPr>
        <w:t>eg.</w:t>
      </w:r>
      <w:r w:rsidRPr="00CB7981">
        <w:rPr>
          <w:rFonts w:ascii="Arial Narrow" w:hAnsi="Arial Narrow" w:cs="Arial"/>
          <w:sz w:val="24"/>
          <w:szCs w:val="24"/>
          <w:lang w:val="ro-RO"/>
        </w:rPr>
        <w:t xml:space="preserve"> (CE) nr. 637/2008 al Consiliului și a R</w:t>
      </w:r>
      <w:r>
        <w:rPr>
          <w:rFonts w:ascii="Arial Narrow" w:hAnsi="Arial Narrow" w:cs="Arial"/>
          <w:sz w:val="24"/>
          <w:szCs w:val="24"/>
          <w:lang w:val="ro-RO"/>
        </w:rPr>
        <w:t>eg.</w:t>
      </w:r>
      <w:r w:rsidRPr="00CB7981">
        <w:rPr>
          <w:rFonts w:ascii="Arial Narrow" w:hAnsi="Arial Narrow" w:cs="Arial"/>
          <w:sz w:val="24"/>
          <w:szCs w:val="24"/>
          <w:lang w:val="ro-RO"/>
        </w:rPr>
        <w:t xml:space="preserve"> (CE) nr. 73/2009 al Consiliului, cu modificările şi completările ulterioare;</w:t>
      </w:r>
    </w:p>
    <w:p w14:paraId="72A6978D" w14:textId="54708EEC" w:rsidR="00CB7981" w:rsidRPr="00CB7981" w:rsidRDefault="00CB7981" w:rsidP="00CB7981">
      <w:pPr>
        <w:pStyle w:val="ListParagraph"/>
        <w:numPr>
          <w:ilvl w:val="0"/>
          <w:numId w:val="1"/>
        </w:numPr>
        <w:spacing w:after="0" w:line="276" w:lineRule="auto"/>
        <w:ind w:right="-539"/>
        <w:jc w:val="both"/>
        <w:rPr>
          <w:rFonts w:ascii="Arial Narrow" w:hAnsi="Arial Narrow" w:cs="Arial"/>
          <w:sz w:val="24"/>
          <w:szCs w:val="24"/>
          <w:lang w:val="ro-RO"/>
        </w:rPr>
      </w:pPr>
      <w:r w:rsidRPr="00CB7981">
        <w:rPr>
          <w:rFonts w:ascii="Arial Narrow" w:hAnsi="Arial Narrow" w:cs="Arial"/>
          <w:sz w:val="24"/>
          <w:szCs w:val="24"/>
          <w:lang w:val="ro-RO"/>
        </w:rPr>
        <w:lastRenderedPageBreak/>
        <w:t>R</w:t>
      </w:r>
      <w:r>
        <w:rPr>
          <w:rFonts w:ascii="Arial Narrow" w:hAnsi="Arial Narrow" w:cs="Arial"/>
          <w:sz w:val="24"/>
          <w:szCs w:val="24"/>
          <w:lang w:val="ro-RO"/>
        </w:rPr>
        <w:t>eg.</w:t>
      </w:r>
      <w:r w:rsidRPr="00CB7981">
        <w:rPr>
          <w:rFonts w:ascii="Arial Narrow" w:hAnsi="Arial Narrow" w:cs="Arial"/>
          <w:sz w:val="24"/>
          <w:szCs w:val="24"/>
          <w:lang w:val="ro-RO"/>
        </w:rPr>
        <w:t xml:space="preserve"> (UE) nr. 1310/2013 al Parlamentului European și al Consiliului de stabilire a anumitor dispoziții tranzitorii privind sprijinul pentru dezvoltare rurală acordat din Fondul european agricol pentru dezvoltare rurală (FEADR), de modificare a R</w:t>
      </w:r>
      <w:r>
        <w:rPr>
          <w:rFonts w:ascii="Arial Narrow" w:hAnsi="Arial Narrow" w:cs="Arial"/>
          <w:sz w:val="24"/>
          <w:szCs w:val="24"/>
          <w:lang w:val="ro-RO"/>
        </w:rPr>
        <w:t>eg.</w:t>
      </w:r>
      <w:r w:rsidRPr="00CB7981">
        <w:rPr>
          <w:rFonts w:ascii="Arial Narrow" w:hAnsi="Arial Narrow" w:cs="Arial"/>
          <w:sz w:val="24"/>
          <w:szCs w:val="24"/>
          <w:lang w:val="ro-RO"/>
        </w:rPr>
        <w:t xml:space="preserve"> (UE) nr. 1305/2013 al Parlamentului European și al Consiliului în ceea ce privește resursele și repartizarea acestora pentru anul 2014 și de modificare a R</w:t>
      </w:r>
      <w:r>
        <w:rPr>
          <w:rFonts w:ascii="Arial Narrow" w:hAnsi="Arial Narrow" w:cs="Arial"/>
          <w:sz w:val="24"/>
          <w:szCs w:val="24"/>
          <w:lang w:val="ro-RO"/>
        </w:rPr>
        <w:t>eg.</w:t>
      </w:r>
      <w:r w:rsidRPr="00CB7981">
        <w:rPr>
          <w:rFonts w:ascii="Arial Narrow" w:hAnsi="Arial Narrow" w:cs="Arial"/>
          <w:sz w:val="24"/>
          <w:szCs w:val="24"/>
          <w:lang w:val="ro-RO"/>
        </w:rPr>
        <w:t xml:space="preserve"> (CE) nr. 73/2009 al Consiliului și a Regulamentelor (UE) nr. 1307/2013, (UE) nr. 1306/2013 și (UE) nr. 1308/2013 ale Parlamentului European și ale Consiliului în ceea ce privește aplicarea acestora în anul 2014, cu modificările şi completările ulterioare</w:t>
      </w:r>
    </w:p>
    <w:p w14:paraId="7C10F06F" w14:textId="77777777" w:rsidR="00CB7981" w:rsidRPr="00CB7981" w:rsidRDefault="00CB7981" w:rsidP="00CB7981">
      <w:pPr>
        <w:pStyle w:val="ListParagraph"/>
        <w:numPr>
          <w:ilvl w:val="0"/>
          <w:numId w:val="1"/>
        </w:numPr>
        <w:spacing w:after="0" w:line="276" w:lineRule="auto"/>
        <w:ind w:right="-539"/>
        <w:jc w:val="both"/>
        <w:rPr>
          <w:rFonts w:ascii="Arial Narrow" w:hAnsi="Arial Narrow" w:cs="Arial"/>
          <w:sz w:val="24"/>
          <w:szCs w:val="24"/>
          <w:lang w:val="ro-RO"/>
        </w:rPr>
      </w:pPr>
      <w:r w:rsidRPr="00CB7981">
        <w:rPr>
          <w:rFonts w:ascii="Arial Narrow" w:hAnsi="Arial Narrow" w:cs="Arial"/>
          <w:sz w:val="24"/>
          <w:szCs w:val="24"/>
          <w:lang w:val="ro-RO"/>
        </w:rPr>
        <w:t>Recomandarea 2003/361/CE din 6 mai 2003 privind definirea micro-întreprinderilor și a întreprinderilor mici şi mijlocii;</w:t>
      </w:r>
    </w:p>
    <w:p w14:paraId="30E4C80A" w14:textId="7D27C434" w:rsidR="00CB7981" w:rsidRPr="00CB7981" w:rsidRDefault="00CB7981" w:rsidP="00CB7981">
      <w:pPr>
        <w:pStyle w:val="ListParagraph"/>
        <w:numPr>
          <w:ilvl w:val="0"/>
          <w:numId w:val="1"/>
        </w:numPr>
        <w:spacing w:after="0" w:line="276" w:lineRule="auto"/>
        <w:ind w:right="-539"/>
        <w:jc w:val="both"/>
        <w:rPr>
          <w:rFonts w:ascii="Arial Narrow" w:hAnsi="Arial Narrow" w:cs="Arial"/>
          <w:sz w:val="24"/>
          <w:szCs w:val="24"/>
          <w:lang w:val="ro-RO"/>
        </w:rPr>
      </w:pPr>
      <w:r w:rsidRPr="00CB7981">
        <w:rPr>
          <w:rFonts w:ascii="Arial Narrow" w:hAnsi="Arial Narrow" w:cs="Arial"/>
          <w:sz w:val="24"/>
          <w:szCs w:val="24"/>
          <w:lang w:val="ro-RO"/>
        </w:rPr>
        <w:t>R</w:t>
      </w:r>
      <w:r>
        <w:rPr>
          <w:rFonts w:ascii="Arial Narrow" w:hAnsi="Arial Narrow" w:cs="Arial"/>
          <w:sz w:val="24"/>
          <w:szCs w:val="24"/>
          <w:lang w:val="ro-RO"/>
        </w:rPr>
        <w:t>eg.</w:t>
      </w:r>
      <w:r w:rsidRPr="00CB7981">
        <w:rPr>
          <w:rFonts w:ascii="Arial Narrow" w:hAnsi="Arial Narrow" w:cs="Arial"/>
          <w:sz w:val="24"/>
          <w:szCs w:val="24"/>
          <w:lang w:val="ro-RO"/>
        </w:rPr>
        <w:t xml:space="preserve"> (CE) nr. 1242/2008 de stabilire a unei tipologii comunitare pentru exploatații agricole, cu modificările şi completările ulterioare</w:t>
      </w:r>
    </w:p>
    <w:p w14:paraId="6D2880CE" w14:textId="77777777" w:rsidR="008B51D8" w:rsidRDefault="00CB7981" w:rsidP="00CB7981">
      <w:pPr>
        <w:pStyle w:val="ListParagraph"/>
        <w:numPr>
          <w:ilvl w:val="0"/>
          <w:numId w:val="1"/>
        </w:numPr>
        <w:spacing w:after="0" w:line="276" w:lineRule="auto"/>
        <w:ind w:right="-539"/>
        <w:jc w:val="both"/>
        <w:rPr>
          <w:rFonts w:ascii="Arial Narrow" w:hAnsi="Arial Narrow" w:cs="Arial"/>
          <w:sz w:val="24"/>
          <w:szCs w:val="24"/>
          <w:lang w:val="ro-RO"/>
        </w:rPr>
      </w:pPr>
      <w:r w:rsidRPr="00CB7981">
        <w:rPr>
          <w:rFonts w:ascii="Arial Narrow" w:hAnsi="Arial Narrow" w:cs="Arial"/>
          <w:sz w:val="24"/>
          <w:szCs w:val="24"/>
          <w:lang w:val="ro-RO"/>
        </w:rPr>
        <w:t>R</w:t>
      </w:r>
      <w:r>
        <w:rPr>
          <w:rFonts w:ascii="Arial Narrow" w:hAnsi="Arial Narrow" w:cs="Arial"/>
          <w:sz w:val="24"/>
          <w:szCs w:val="24"/>
          <w:lang w:val="ro-RO"/>
        </w:rPr>
        <w:t>eg.</w:t>
      </w:r>
      <w:r w:rsidRPr="00CB7981">
        <w:rPr>
          <w:rFonts w:ascii="Arial Narrow" w:hAnsi="Arial Narrow" w:cs="Arial"/>
          <w:sz w:val="24"/>
          <w:szCs w:val="24"/>
          <w:lang w:val="ro-RO"/>
        </w:rPr>
        <w:t xml:space="preserve"> (UE) nr. 1303/2013 de stabilire a unor dispoziții comune privind Fondul european de dezvoltare regională, Fondul social european, Fondul de coeziune, Fondul european agricol pentru dezvoltare rurală și Fondul european pentru pescuit și afaceri maritime, precum și de stabilire a unor dispoziții generale privind Fondul european de dezvoltare regională, Fondul social european, Fondul de coeziune și Fondul european pentru pescuit și afaceri maritime și de abrogare a Regulamentului (CE) nr. 1083/</w:t>
      </w:r>
    </w:p>
    <w:p w14:paraId="53DAE8E5" w14:textId="759B9824" w:rsidR="00CB7981" w:rsidRPr="00CB7981" w:rsidRDefault="00CB7981" w:rsidP="00CB7981">
      <w:pPr>
        <w:pStyle w:val="ListParagraph"/>
        <w:numPr>
          <w:ilvl w:val="0"/>
          <w:numId w:val="1"/>
        </w:numPr>
        <w:spacing w:after="0" w:line="276" w:lineRule="auto"/>
        <w:ind w:right="-539"/>
        <w:jc w:val="both"/>
        <w:rPr>
          <w:rFonts w:ascii="Arial Narrow" w:hAnsi="Arial Narrow" w:cs="Arial"/>
          <w:sz w:val="24"/>
          <w:szCs w:val="24"/>
          <w:lang w:val="ro-RO"/>
        </w:rPr>
      </w:pPr>
      <w:r w:rsidRPr="00CB7981">
        <w:rPr>
          <w:rFonts w:ascii="Arial Narrow" w:hAnsi="Arial Narrow" w:cs="Arial"/>
          <w:sz w:val="24"/>
          <w:szCs w:val="24"/>
          <w:lang w:val="ro-RO"/>
        </w:rPr>
        <w:t xml:space="preserve">06 al Consiliului, cu modificările şi completările ulterioare; </w:t>
      </w:r>
    </w:p>
    <w:p w14:paraId="10257B0D" w14:textId="1877CE13" w:rsidR="00CB7981" w:rsidRPr="00CB7981" w:rsidRDefault="00CB7981" w:rsidP="00CB7981">
      <w:pPr>
        <w:pStyle w:val="ListParagraph"/>
        <w:numPr>
          <w:ilvl w:val="0"/>
          <w:numId w:val="1"/>
        </w:numPr>
        <w:spacing w:after="0" w:line="276" w:lineRule="auto"/>
        <w:ind w:right="-539"/>
        <w:jc w:val="both"/>
        <w:rPr>
          <w:rFonts w:ascii="Arial Narrow" w:hAnsi="Arial Narrow" w:cs="Arial"/>
          <w:sz w:val="24"/>
          <w:szCs w:val="24"/>
          <w:lang w:val="ro-RO"/>
        </w:rPr>
      </w:pPr>
      <w:r w:rsidRPr="00CB7981">
        <w:rPr>
          <w:rFonts w:ascii="Arial Narrow" w:hAnsi="Arial Narrow" w:cs="Arial"/>
          <w:sz w:val="24"/>
          <w:szCs w:val="24"/>
          <w:lang w:val="ro-RO"/>
        </w:rPr>
        <w:t>Actul Delegat (UE) nr. 480/2014 de completare a R</w:t>
      </w:r>
      <w:r>
        <w:rPr>
          <w:rFonts w:ascii="Arial Narrow" w:hAnsi="Arial Narrow" w:cs="Arial"/>
          <w:sz w:val="24"/>
          <w:szCs w:val="24"/>
          <w:lang w:val="ro-RO"/>
        </w:rPr>
        <w:t>eg.</w:t>
      </w:r>
      <w:r w:rsidRPr="00CB7981">
        <w:rPr>
          <w:rFonts w:ascii="Arial Narrow" w:hAnsi="Arial Narrow" w:cs="Arial"/>
          <w:sz w:val="24"/>
          <w:szCs w:val="24"/>
          <w:lang w:val="ro-RO"/>
        </w:rPr>
        <w:t xml:space="preserve"> (UE) nr. 1303/2013;</w:t>
      </w:r>
    </w:p>
    <w:p w14:paraId="08EE5DBE" w14:textId="47296959" w:rsidR="00CB7981" w:rsidRPr="00CB7981" w:rsidRDefault="00CB7981" w:rsidP="00CB7981">
      <w:pPr>
        <w:pStyle w:val="ListParagraph"/>
        <w:numPr>
          <w:ilvl w:val="0"/>
          <w:numId w:val="1"/>
        </w:numPr>
        <w:spacing w:after="0" w:line="276" w:lineRule="auto"/>
        <w:ind w:right="-539"/>
        <w:jc w:val="both"/>
        <w:rPr>
          <w:rFonts w:ascii="Arial Narrow" w:hAnsi="Arial Narrow" w:cs="Arial"/>
          <w:sz w:val="24"/>
          <w:szCs w:val="24"/>
          <w:lang w:val="ro-RO"/>
        </w:rPr>
      </w:pPr>
      <w:r w:rsidRPr="00CB7981">
        <w:rPr>
          <w:rFonts w:ascii="Arial Narrow" w:hAnsi="Arial Narrow" w:cs="Arial"/>
          <w:sz w:val="24"/>
          <w:szCs w:val="24"/>
          <w:lang w:val="ro-RO"/>
        </w:rPr>
        <w:t>R</w:t>
      </w:r>
      <w:r>
        <w:rPr>
          <w:rFonts w:ascii="Arial Narrow" w:hAnsi="Arial Narrow" w:cs="Arial"/>
          <w:sz w:val="24"/>
          <w:szCs w:val="24"/>
          <w:lang w:val="ro-RO"/>
        </w:rPr>
        <w:t>eg.</w:t>
      </w:r>
      <w:r w:rsidRPr="00CB7981">
        <w:rPr>
          <w:rFonts w:ascii="Arial Narrow" w:hAnsi="Arial Narrow" w:cs="Arial"/>
          <w:sz w:val="24"/>
          <w:szCs w:val="24"/>
          <w:lang w:val="ro-RO"/>
        </w:rPr>
        <w:t xml:space="preserve"> (UE) nr. 215/2014 al Comisiei de completare a R</w:t>
      </w:r>
      <w:r>
        <w:rPr>
          <w:rFonts w:ascii="Arial Narrow" w:hAnsi="Arial Narrow" w:cs="Arial"/>
          <w:sz w:val="24"/>
          <w:szCs w:val="24"/>
          <w:lang w:val="ro-RO"/>
        </w:rPr>
        <w:t>eg.</w:t>
      </w:r>
      <w:r w:rsidRPr="00CB7981">
        <w:rPr>
          <w:rFonts w:ascii="Arial Narrow" w:hAnsi="Arial Narrow" w:cs="Arial"/>
          <w:sz w:val="24"/>
          <w:szCs w:val="24"/>
          <w:lang w:val="ro-RO"/>
        </w:rPr>
        <w:t xml:space="preserve"> (UE) nr. 1303/2013.</w:t>
      </w:r>
    </w:p>
    <w:p w14:paraId="3B8F0875" w14:textId="77777777" w:rsidR="00CB7981" w:rsidRPr="00CB7981" w:rsidRDefault="00CB7981" w:rsidP="00CB7981">
      <w:pPr>
        <w:pStyle w:val="ListParagraph"/>
        <w:numPr>
          <w:ilvl w:val="0"/>
          <w:numId w:val="1"/>
        </w:numPr>
        <w:spacing w:after="0" w:line="276" w:lineRule="auto"/>
        <w:ind w:right="-539"/>
        <w:jc w:val="both"/>
        <w:rPr>
          <w:rFonts w:ascii="Arial Narrow" w:hAnsi="Arial Narrow" w:cs="Arial"/>
          <w:sz w:val="24"/>
          <w:szCs w:val="24"/>
          <w:lang w:val="ro-RO"/>
        </w:rPr>
      </w:pPr>
      <w:r w:rsidRPr="00CB7981">
        <w:rPr>
          <w:rFonts w:ascii="Arial Narrow" w:hAnsi="Arial Narrow" w:cs="Arial"/>
          <w:sz w:val="24"/>
          <w:szCs w:val="24"/>
          <w:lang w:val="ro-RO"/>
        </w:rPr>
        <w:t>Directiva 2008/90/CE a Consiliului privind comercializarea materialului de înmulțire și plantare fructifer destinat producției de fructe;</w:t>
      </w:r>
    </w:p>
    <w:p w14:paraId="79444073" w14:textId="77777777" w:rsidR="00CB7981" w:rsidRPr="00CB7981" w:rsidRDefault="00CB7981" w:rsidP="00CB7981">
      <w:pPr>
        <w:pStyle w:val="ListParagraph"/>
        <w:numPr>
          <w:ilvl w:val="0"/>
          <w:numId w:val="1"/>
        </w:numPr>
        <w:spacing w:after="0" w:line="276" w:lineRule="auto"/>
        <w:ind w:right="-539"/>
        <w:jc w:val="both"/>
        <w:rPr>
          <w:rFonts w:ascii="Arial Narrow" w:hAnsi="Arial Narrow" w:cs="Arial"/>
          <w:sz w:val="24"/>
          <w:szCs w:val="24"/>
          <w:lang w:val="ro-RO"/>
        </w:rPr>
      </w:pPr>
      <w:r w:rsidRPr="00CB7981">
        <w:rPr>
          <w:rFonts w:ascii="Arial Narrow" w:hAnsi="Arial Narrow" w:cs="Arial"/>
          <w:sz w:val="24"/>
          <w:szCs w:val="24"/>
          <w:lang w:val="ro-RO"/>
        </w:rPr>
        <w:t>Documentul Comitetului Comunitar RICA</w:t>
      </w:r>
      <w:r w:rsidRPr="00CB7981">
        <w:rPr>
          <w:rFonts w:ascii="Cambria Math" w:hAnsi="Cambria Math" w:cs="Cambria Math"/>
          <w:sz w:val="24"/>
          <w:szCs w:val="24"/>
          <w:lang w:val="ro-RO"/>
        </w:rPr>
        <w:t>‐</w:t>
      </w:r>
      <w:r w:rsidRPr="00CB7981">
        <w:rPr>
          <w:rFonts w:ascii="Arial Narrow" w:hAnsi="Arial Narrow" w:cs="Arial"/>
          <w:sz w:val="24"/>
          <w:szCs w:val="24"/>
          <w:lang w:val="ro-RO"/>
        </w:rPr>
        <w:t xml:space="preserve"> RICC 1500 Rev.3/2010 Manual de tipologie;</w:t>
      </w:r>
    </w:p>
    <w:p w14:paraId="4A6974B6" w14:textId="77777777" w:rsidR="00CB7981" w:rsidRPr="00CB7981" w:rsidRDefault="00CB7981" w:rsidP="00CB7981">
      <w:pPr>
        <w:pStyle w:val="ListParagraph"/>
        <w:numPr>
          <w:ilvl w:val="0"/>
          <w:numId w:val="1"/>
        </w:numPr>
        <w:spacing w:after="0" w:line="276" w:lineRule="auto"/>
        <w:ind w:right="-539"/>
        <w:jc w:val="both"/>
        <w:rPr>
          <w:rFonts w:ascii="Arial Narrow" w:hAnsi="Arial Narrow" w:cs="Arial"/>
          <w:sz w:val="24"/>
          <w:szCs w:val="24"/>
          <w:lang w:val="ro-RO"/>
        </w:rPr>
      </w:pPr>
      <w:r w:rsidRPr="00CB7981">
        <w:rPr>
          <w:rFonts w:ascii="Arial Narrow" w:hAnsi="Arial Narrow" w:cs="Arial"/>
          <w:sz w:val="24"/>
          <w:szCs w:val="24"/>
          <w:lang w:val="ro-RO"/>
        </w:rPr>
        <w:t>Documentul EUROSTAT CPSA/SB/714/2013 – Formatul de transmitere a SO 2010;</w:t>
      </w:r>
    </w:p>
    <w:p w14:paraId="4AAF4A8D" w14:textId="5CC0E434" w:rsidR="00CB7981" w:rsidRPr="00CB7981" w:rsidRDefault="00CB7981" w:rsidP="00CB7981">
      <w:pPr>
        <w:pStyle w:val="ListParagraph"/>
        <w:numPr>
          <w:ilvl w:val="0"/>
          <w:numId w:val="1"/>
        </w:numPr>
        <w:spacing w:after="0" w:line="276" w:lineRule="auto"/>
        <w:ind w:right="-539"/>
        <w:jc w:val="both"/>
        <w:rPr>
          <w:rFonts w:ascii="Arial Narrow" w:hAnsi="Arial Narrow" w:cs="Arial"/>
          <w:sz w:val="24"/>
          <w:szCs w:val="24"/>
          <w:lang w:val="ro-RO"/>
        </w:rPr>
      </w:pPr>
      <w:r>
        <w:rPr>
          <w:rFonts w:ascii="Arial Narrow" w:hAnsi="Arial Narrow" w:cs="Arial"/>
          <w:sz w:val="24"/>
          <w:szCs w:val="24"/>
          <w:lang w:val="ro-RO"/>
        </w:rPr>
        <w:t>Reg.</w:t>
      </w:r>
      <w:r w:rsidRPr="00CB7981">
        <w:rPr>
          <w:rFonts w:ascii="Arial Narrow" w:hAnsi="Arial Narrow" w:cs="Arial"/>
          <w:sz w:val="24"/>
          <w:szCs w:val="24"/>
          <w:lang w:val="ro-RO"/>
        </w:rPr>
        <w:t xml:space="preserve"> (CE) nr. 1444/2002 de modificare a Deciziei 2000/115/CE a Comisiei privind definițiile caracteristicilor, excepțiile de la aceste definiții precum și regiunile și circumscripțiile în care se întreprind anchetele privind structura exploatațiilor agricole, cu modificările şi completările ulterioare;</w:t>
      </w:r>
    </w:p>
    <w:p w14:paraId="41CBD44C" w14:textId="44AB01A9" w:rsidR="00CB7981" w:rsidRPr="00CB7981" w:rsidRDefault="00CB7981" w:rsidP="00CB7981">
      <w:pPr>
        <w:pStyle w:val="ListParagraph"/>
        <w:numPr>
          <w:ilvl w:val="0"/>
          <w:numId w:val="1"/>
        </w:numPr>
        <w:spacing w:after="0" w:line="276" w:lineRule="auto"/>
        <w:ind w:right="-539"/>
        <w:jc w:val="both"/>
        <w:rPr>
          <w:rFonts w:ascii="Arial Narrow" w:hAnsi="Arial Narrow" w:cs="Arial"/>
          <w:sz w:val="24"/>
          <w:szCs w:val="24"/>
          <w:lang w:val="ro-RO"/>
        </w:rPr>
      </w:pPr>
      <w:r w:rsidRPr="00CB7981">
        <w:rPr>
          <w:rFonts w:ascii="Arial Narrow" w:hAnsi="Arial Narrow" w:cs="Arial"/>
          <w:sz w:val="24"/>
          <w:szCs w:val="24"/>
          <w:lang w:val="ro-RO"/>
        </w:rPr>
        <w:t>Reg</w:t>
      </w:r>
      <w:r>
        <w:rPr>
          <w:rFonts w:ascii="Arial Narrow" w:hAnsi="Arial Narrow" w:cs="Arial"/>
          <w:sz w:val="24"/>
          <w:szCs w:val="24"/>
          <w:lang w:val="ro-RO"/>
        </w:rPr>
        <w:t>.</w:t>
      </w:r>
      <w:r w:rsidRPr="00CB7981">
        <w:rPr>
          <w:rFonts w:ascii="Arial Narrow" w:hAnsi="Arial Narrow" w:cs="Arial"/>
          <w:sz w:val="24"/>
          <w:szCs w:val="24"/>
          <w:lang w:val="ro-RO"/>
        </w:rPr>
        <w:t xml:space="preserve"> (CE) nr. 868/2008 privind fișa exploatației care urmează a fi utilizată în scopul determinării veniturilor exploatațiilor agricole și analizării activității economice a acestor exploatații, cu modificările şi completările ulterioare;</w:t>
      </w:r>
    </w:p>
    <w:p w14:paraId="439C2F9E" w14:textId="4A4ECA73" w:rsidR="00CB7981" w:rsidRPr="00CB7981" w:rsidRDefault="00CB7981" w:rsidP="00CB7981">
      <w:pPr>
        <w:pStyle w:val="ListParagraph"/>
        <w:numPr>
          <w:ilvl w:val="0"/>
          <w:numId w:val="1"/>
        </w:numPr>
        <w:spacing w:after="0" w:line="276" w:lineRule="auto"/>
        <w:ind w:right="-539"/>
        <w:jc w:val="both"/>
        <w:rPr>
          <w:rFonts w:ascii="Arial Narrow" w:hAnsi="Arial Narrow" w:cs="Arial"/>
          <w:sz w:val="24"/>
          <w:szCs w:val="24"/>
          <w:lang w:val="ro-RO"/>
        </w:rPr>
      </w:pPr>
      <w:r w:rsidRPr="00CB7981">
        <w:rPr>
          <w:rFonts w:ascii="Arial Narrow" w:hAnsi="Arial Narrow" w:cs="Arial"/>
          <w:sz w:val="24"/>
          <w:szCs w:val="24"/>
          <w:lang w:val="ro-RO"/>
        </w:rPr>
        <w:t>Reg</w:t>
      </w:r>
      <w:r>
        <w:rPr>
          <w:rFonts w:ascii="Arial Narrow" w:hAnsi="Arial Narrow" w:cs="Arial"/>
          <w:sz w:val="24"/>
          <w:szCs w:val="24"/>
          <w:lang w:val="ro-RO"/>
        </w:rPr>
        <w:t>.</w:t>
      </w:r>
      <w:r w:rsidRPr="00CB7981">
        <w:rPr>
          <w:rFonts w:ascii="Arial Narrow" w:hAnsi="Arial Narrow" w:cs="Arial"/>
          <w:sz w:val="24"/>
          <w:szCs w:val="24"/>
          <w:lang w:val="ro-RO"/>
        </w:rPr>
        <w:t xml:space="preserve"> (UE) nr. 1305/2013 privind sprijinul pentru dezvoltare rurală acordat din Fondul european agricol pentru dezvoltare rurală (FEADR) și de abrogare a Regulamentului (CE) nr. 1698/2005 al Consiliului, cu modificările şi completările ulterioare;</w:t>
      </w:r>
    </w:p>
    <w:p w14:paraId="59DB893A" w14:textId="7E2D85D4" w:rsidR="00CB7981" w:rsidRPr="00CB7981" w:rsidRDefault="00CB7981" w:rsidP="00CB7981">
      <w:pPr>
        <w:pStyle w:val="ListParagraph"/>
        <w:numPr>
          <w:ilvl w:val="0"/>
          <w:numId w:val="1"/>
        </w:numPr>
        <w:spacing w:after="0" w:line="276" w:lineRule="auto"/>
        <w:ind w:right="-539"/>
        <w:jc w:val="both"/>
        <w:rPr>
          <w:rFonts w:ascii="Arial Narrow" w:hAnsi="Arial Narrow" w:cs="Arial"/>
          <w:sz w:val="24"/>
          <w:szCs w:val="24"/>
          <w:lang w:val="ro-RO"/>
        </w:rPr>
      </w:pPr>
      <w:r w:rsidRPr="00CB7981">
        <w:rPr>
          <w:rFonts w:ascii="Arial Narrow" w:hAnsi="Arial Narrow" w:cs="Arial"/>
          <w:sz w:val="24"/>
          <w:szCs w:val="24"/>
          <w:lang w:val="ro-RO"/>
        </w:rPr>
        <w:t>Reg</w:t>
      </w:r>
      <w:r>
        <w:rPr>
          <w:rFonts w:ascii="Arial Narrow" w:hAnsi="Arial Narrow" w:cs="Arial"/>
          <w:sz w:val="24"/>
          <w:szCs w:val="24"/>
          <w:lang w:val="ro-RO"/>
        </w:rPr>
        <w:t xml:space="preserve">. </w:t>
      </w:r>
      <w:r w:rsidRPr="00CB7981">
        <w:rPr>
          <w:rFonts w:ascii="Arial Narrow" w:hAnsi="Arial Narrow" w:cs="Arial"/>
          <w:sz w:val="24"/>
          <w:szCs w:val="24"/>
          <w:lang w:val="ro-RO"/>
        </w:rPr>
        <w:t>(UE) nr. 1306/2013 al Parlamentului European Și al Consiliului privind finanțarea, gestionarea și monitorizarea politicii agricole comune și de abrogare a Regulamentelor (CEE) nr. 352/78, (CE) nr. 165/94, (CE) nr. 2799/98, (CE) nr. 814/2000, (CE) nr. 1290/2005 și (CE) nr. 485/2008 ale Consiliului, cu modificările şi completările ulterioare;</w:t>
      </w:r>
    </w:p>
    <w:p w14:paraId="562C6530" w14:textId="6B97B722" w:rsidR="00CB7981" w:rsidRPr="00CB7981" w:rsidRDefault="00CB7981" w:rsidP="00CB7981">
      <w:pPr>
        <w:pStyle w:val="ListParagraph"/>
        <w:numPr>
          <w:ilvl w:val="0"/>
          <w:numId w:val="1"/>
        </w:numPr>
        <w:spacing w:after="0" w:line="276" w:lineRule="auto"/>
        <w:ind w:right="-539"/>
        <w:jc w:val="both"/>
        <w:rPr>
          <w:rFonts w:ascii="Arial Narrow" w:hAnsi="Arial Narrow" w:cs="Arial"/>
          <w:sz w:val="24"/>
          <w:szCs w:val="24"/>
          <w:lang w:val="ro-RO"/>
        </w:rPr>
      </w:pPr>
      <w:r w:rsidRPr="00CB7981">
        <w:rPr>
          <w:rFonts w:ascii="Arial Narrow" w:hAnsi="Arial Narrow" w:cs="Arial"/>
          <w:sz w:val="24"/>
          <w:szCs w:val="24"/>
          <w:lang w:val="ro-RO"/>
        </w:rPr>
        <w:t>Reg</w:t>
      </w:r>
      <w:r>
        <w:rPr>
          <w:rFonts w:ascii="Arial Narrow" w:hAnsi="Arial Narrow" w:cs="Arial"/>
          <w:sz w:val="24"/>
          <w:szCs w:val="24"/>
          <w:lang w:val="ro-RO"/>
        </w:rPr>
        <w:t>.</w:t>
      </w:r>
      <w:r w:rsidRPr="00CB7981">
        <w:rPr>
          <w:rFonts w:ascii="Arial Narrow" w:hAnsi="Arial Narrow" w:cs="Arial"/>
          <w:sz w:val="24"/>
          <w:szCs w:val="24"/>
          <w:lang w:val="ro-RO"/>
        </w:rPr>
        <w:t xml:space="preserve"> delegat (UE) nr. 807/2014 de completare a Regulamentului (UE) nr. 1305/2013 al Parlamentului European și al Consiliului privind sprijinul pentru dezvoltare rurală acordat din Fondul european agricol pentru dezvoltare rurală (FEADR) și de introducere a unor dispoziții tranzitorii, cu modificările şi completările ulterioare ;</w:t>
      </w:r>
    </w:p>
    <w:p w14:paraId="0032CA98" w14:textId="485224D0" w:rsidR="00CB7981" w:rsidRPr="00CB7981" w:rsidRDefault="00CB7981" w:rsidP="00CB7981">
      <w:pPr>
        <w:pStyle w:val="ListParagraph"/>
        <w:numPr>
          <w:ilvl w:val="0"/>
          <w:numId w:val="1"/>
        </w:numPr>
        <w:spacing w:after="0" w:line="276" w:lineRule="auto"/>
        <w:ind w:right="-539"/>
        <w:jc w:val="both"/>
        <w:rPr>
          <w:rFonts w:ascii="Arial Narrow" w:hAnsi="Arial Narrow" w:cs="Arial"/>
          <w:sz w:val="24"/>
          <w:szCs w:val="24"/>
          <w:lang w:val="ro-RO"/>
        </w:rPr>
      </w:pPr>
      <w:r w:rsidRPr="00CB7981">
        <w:rPr>
          <w:rFonts w:ascii="Arial Narrow" w:hAnsi="Arial Narrow" w:cs="Arial"/>
          <w:sz w:val="24"/>
          <w:szCs w:val="24"/>
          <w:lang w:val="ro-RO"/>
        </w:rPr>
        <w:lastRenderedPageBreak/>
        <w:t>Reg</w:t>
      </w:r>
      <w:r>
        <w:rPr>
          <w:rFonts w:ascii="Arial Narrow" w:hAnsi="Arial Narrow" w:cs="Arial"/>
          <w:sz w:val="24"/>
          <w:szCs w:val="24"/>
          <w:lang w:val="ro-RO"/>
        </w:rPr>
        <w:t>.</w:t>
      </w:r>
      <w:r w:rsidRPr="00CB7981">
        <w:rPr>
          <w:rFonts w:ascii="Arial Narrow" w:hAnsi="Arial Narrow" w:cs="Arial"/>
          <w:sz w:val="24"/>
          <w:szCs w:val="24"/>
          <w:lang w:val="ro-RO"/>
        </w:rPr>
        <w:t xml:space="preserve"> de punere în aplicare (UE) nr. 808/2014 al Comisiei de stabilire a normelor de aplicare a Reg</w:t>
      </w:r>
      <w:r>
        <w:rPr>
          <w:rFonts w:ascii="Arial Narrow" w:hAnsi="Arial Narrow" w:cs="Arial"/>
          <w:sz w:val="24"/>
          <w:szCs w:val="24"/>
          <w:lang w:val="ro-RO"/>
        </w:rPr>
        <w:t>.</w:t>
      </w:r>
      <w:r w:rsidRPr="00CB7981">
        <w:rPr>
          <w:rFonts w:ascii="Arial Narrow" w:hAnsi="Arial Narrow" w:cs="Arial"/>
          <w:sz w:val="24"/>
          <w:szCs w:val="24"/>
          <w:lang w:val="ro-RO"/>
        </w:rPr>
        <w:t xml:space="preserve"> (UE) nr. 1305/2013 al Parlamentului European și al Consiliului privind sprijinul pentru dezvoltare rurală acordat din Fondul european agricol pentru dezvoltare rurală (FEADR), cu modificările şi completările ulterioare;</w:t>
      </w:r>
    </w:p>
    <w:p w14:paraId="3792C8C4" w14:textId="4435E7ED" w:rsidR="00CB7981" w:rsidRPr="00CB7981" w:rsidRDefault="00CB7981" w:rsidP="00CB7981">
      <w:pPr>
        <w:pStyle w:val="ListParagraph"/>
        <w:numPr>
          <w:ilvl w:val="0"/>
          <w:numId w:val="1"/>
        </w:numPr>
        <w:spacing w:after="0" w:line="276" w:lineRule="auto"/>
        <w:ind w:right="-539"/>
        <w:jc w:val="both"/>
        <w:rPr>
          <w:rFonts w:ascii="Arial Narrow" w:hAnsi="Arial Narrow" w:cs="Arial"/>
          <w:sz w:val="24"/>
          <w:szCs w:val="24"/>
          <w:lang w:val="ro-RO"/>
        </w:rPr>
      </w:pPr>
      <w:r>
        <w:rPr>
          <w:rFonts w:ascii="Arial Narrow" w:hAnsi="Arial Narrow" w:cs="Arial"/>
          <w:sz w:val="24"/>
          <w:szCs w:val="24"/>
          <w:lang w:val="ro-RO"/>
        </w:rPr>
        <w:t>Reg.</w:t>
      </w:r>
      <w:r w:rsidRPr="00CB7981">
        <w:rPr>
          <w:rFonts w:ascii="Arial Narrow" w:hAnsi="Arial Narrow" w:cs="Arial"/>
          <w:sz w:val="24"/>
          <w:szCs w:val="24"/>
          <w:lang w:val="ro-RO"/>
        </w:rPr>
        <w:t xml:space="preserve"> de punere în aplicare (UE) nr. 809/2014 al Comisiei de stabilire a normelor de aplicare a Reg</w:t>
      </w:r>
      <w:r>
        <w:rPr>
          <w:rFonts w:ascii="Arial Narrow" w:hAnsi="Arial Narrow" w:cs="Arial"/>
          <w:sz w:val="24"/>
          <w:szCs w:val="24"/>
          <w:lang w:val="ro-RO"/>
        </w:rPr>
        <w:t>.</w:t>
      </w:r>
      <w:r w:rsidRPr="00CB7981">
        <w:rPr>
          <w:rFonts w:ascii="Arial Narrow" w:hAnsi="Arial Narrow" w:cs="Arial"/>
          <w:sz w:val="24"/>
          <w:szCs w:val="24"/>
          <w:lang w:val="ro-RO"/>
        </w:rPr>
        <w:t xml:space="preserve"> (UE) nr. 1306/2013 al Parlamentului European și al Consiliului în ceea ce privește sistemul integrat de administrare și control, măsurile de dezvoltare rurală și ecocondiționalitatea, cu modificările şi completările ulterioare;</w:t>
      </w:r>
    </w:p>
    <w:p w14:paraId="07A9F785" w14:textId="1936574B" w:rsidR="006D2C0D" w:rsidRPr="00C6077B" w:rsidRDefault="00CB7981" w:rsidP="00CB7981">
      <w:pPr>
        <w:pStyle w:val="ListParagraph"/>
        <w:numPr>
          <w:ilvl w:val="0"/>
          <w:numId w:val="1"/>
        </w:numPr>
        <w:spacing w:after="0" w:line="276" w:lineRule="auto"/>
        <w:ind w:right="-539"/>
        <w:jc w:val="both"/>
        <w:rPr>
          <w:rFonts w:ascii="Arial Narrow" w:hAnsi="Arial Narrow" w:cs="Arial"/>
          <w:sz w:val="24"/>
          <w:szCs w:val="24"/>
          <w:lang w:val="ro-RO"/>
        </w:rPr>
      </w:pPr>
      <w:r w:rsidRPr="00CB7981">
        <w:rPr>
          <w:rFonts w:ascii="Arial Narrow" w:hAnsi="Arial Narrow" w:cs="Arial"/>
          <w:sz w:val="24"/>
          <w:szCs w:val="24"/>
          <w:lang w:val="ro-RO"/>
        </w:rPr>
        <w:t>Reg</w:t>
      </w:r>
      <w:r>
        <w:rPr>
          <w:rFonts w:ascii="Arial Narrow" w:hAnsi="Arial Narrow" w:cs="Arial"/>
          <w:sz w:val="24"/>
          <w:szCs w:val="24"/>
          <w:lang w:val="ro-RO"/>
        </w:rPr>
        <w:t>.</w:t>
      </w:r>
      <w:r w:rsidRPr="00CB7981">
        <w:rPr>
          <w:rFonts w:ascii="Arial Narrow" w:hAnsi="Arial Narrow" w:cs="Arial"/>
          <w:sz w:val="24"/>
          <w:szCs w:val="24"/>
          <w:lang w:val="ro-RO"/>
        </w:rPr>
        <w:t xml:space="preserve"> de punere în aplicare (UE) nr. 908/2014 al Comisiei de stabilire a normelor de aplicare a Reg</w:t>
      </w:r>
      <w:r>
        <w:rPr>
          <w:rFonts w:ascii="Arial Narrow" w:hAnsi="Arial Narrow" w:cs="Arial"/>
          <w:sz w:val="24"/>
          <w:szCs w:val="24"/>
          <w:lang w:val="ro-RO"/>
        </w:rPr>
        <w:t>.</w:t>
      </w:r>
      <w:r w:rsidRPr="00CB7981">
        <w:rPr>
          <w:rFonts w:ascii="Arial Narrow" w:hAnsi="Arial Narrow" w:cs="Arial"/>
          <w:sz w:val="24"/>
          <w:szCs w:val="24"/>
          <w:lang w:val="ro-RO"/>
        </w:rPr>
        <w:t xml:space="preserve"> (UE) nr. 1306/2013 al Parlamentului European și al Consiliului în ceea ce privește agențiile de plăți și alte organisme, gestiunea financiară, verificarea conturilor, normele referitoare la controale, valorile mobiliare și transparența, cu modificările şi completările ulterioare</w:t>
      </w:r>
      <w:r w:rsidR="000B5232" w:rsidRPr="00C6077B">
        <w:rPr>
          <w:rFonts w:ascii="Arial Narrow" w:hAnsi="Arial Narrow" w:cs="Arial"/>
          <w:sz w:val="24"/>
          <w:szCs w:val="24"/>
          <w:lang w:val="ro-RO"/>
        </w:rPr>
        <w:t>.</w:t>
      </w:r>
    </w:p>
    <w:p w14:paraId="2681F5E5" w14:textId="77777777" w:rsidR="000B5232" w:rsidRPr="00407285" w:rsidRDefault="000B5232" w:rsidP="00272495">
      <w:pPr>
        <w:pStyle w:val="ListParagraph"/>
        <w:spacing w:after="0" w:line="276" w:lineRule="auto"/>
        <w:ind w:left="360" w:right="-539"/>
        <w:jc w:val="both"/>
        <w:rPr>
          <w:rFonts w:ascii="Arial Narrow" w:hAnsi="Arial Narrow" w:cs="Arial"/>
          <w:b/>
          <w:sz w:val="24"/>
          <w:szCs w:val="24"/>
          <w:lang w:val="ro-RO"/>
        </w:rPr>
      </w:pPr>
    </w:p>
    <w:p w14:paraId="6BF41C53" w14:textId="3501C53C" w:rsidR="004417DB" w:rsidRPr="00C6077B" w:rsidRDefault="006A4A69" w:rsidP="00272495">
      <w:pPr>
        <w:spacing w:after="0" w:line="276" w:lineRule="auto"/>
        <w:ind w:left="-272" w:right="-539"/>
        <w:jc w:val="both"/>
        <w:rPr>
          <w:rFonts w:ascii="Arial Narrow" w:hAnsi="Arial Narrow" w:cs="Arial"/>
          <w:b/>
          <w:color w:val="35817F"/>
          <w:sz w:val="24"/>
          <w:szCs w:val="24"/>
          <w:lang w:val="ro-RO"/>
        </w:rPr>
      </w:pPr>
      <w:r w:rsidRPr="00C6077B">
        <w:rPr>
          <w:rFonts w:ascii="Arial Narrow" w:hAnsi="Arial Narrow" w:cs="Arial"/>
          <w:b/>
          <w:color w:val="35817F"/>
          <w:sz w:val="24"/>
          <w:szCs w:val="24"/>
          <w:lang w:val="ro-RO"/>
        </w:rPr>
        <w:t xml:space="preserve">Legislație </w:t>
      </w:r>
      <w:r w:rsidR="000B5232" w:rsidRPr="00C6077B">
        <w:rPr>
          <w:rFonts w:ascii="Arial Narrow" w:hAnsi="Arial Narrow" w:cs="Arial"/>
          <w:b/>
          <w:color w:val="35817F"/>
          <w:sz w:val="24"/>
          <w:szCs w:val="24"/>
          <w:lang w:val="ro-RO"/>
        </w:rPr>
        <w:t>n</w:t>
      </w:r>
      <w:r w:rsidRPr="00C6077B">
        <w:rPr>
          <w:rFonts w:ascii="Arial Narrow" w:hAnsi="Arial Narrow" w:cs="Arial"/>
          <w:b/>
          <w:color w:val="35817F"/>
          <w:sz w:val="24"/>
          <w:szCs w:val="24"/>
          <w:lang w:val="ro-RO"/>
        </w:rPr>
        <w:t>ațională</w:t>
      </w:r>
      <w:r w:rsidR="000B5232" w:rsidRPr="00C6077B">
        <w:rPr>
          <w:rFonts w:ascii="Arial Narrow" w:hAnsi="Arial Narrow" w:cs="Arial"/>
          <w:b/>
          <w:color w:val="35817F"/>
          <w:sz w:val="24"/>
          <w:szCs w:val="24"/>
          <w:lang w:val="ro-RO"/>
        </w:rPr>
        <w:t>:</w:t>
      </w:r>
      <w:r w:rsidRPr="00C6077B">
        <w:rPr>
          <w:rFonts w:ascii="Arial Narrow" w:hAnsi="Arial Narrow" w:cs="Arial"/>
          <w:b/>
          <w:color w:val="35817F"/>
          <w:sz w:val="24"/>
          <w:szCs w:val="24"/>
          <w:lang w:val="ro-RO"/>
        </w:rPr>
        <w:t xml:space="preserve"> </w:t>
      </w:r>
      <w:r w:rsidR="004417DB" w:rsidRPr="00C6077B">
        <w:rPr>
          <w:rFonts w:ascii="Arial Narrow" w:hAnsi="Arial Narrow" w:cs="Arial"/>
          <w:color w:val="35817F"/>
          <w:sz w:val="24"/>
          <w:szCs w:val="24"/>
          <w:lang w:val="ro-RO"/>
        </w:rPr>
        <w:t xml:space="preserve"> </w:t>
      </w:r>
    </w:p>
    <w:p w14:paraId="302FC5E4" w14:textId="38EA3B69" w:rsidR="00CB7981" w:rsidRPr="00CB7981" w:rsidRDefault="00CB7981" w:rsidP="00CB7981">
      <w:pPr>
        <w:pStyle w:val="ListParagraph"/>
        <w:numPr>
          <w:ilvl w:val="0"/>
          <w:numId w:val="2"/>
        </w:numPr>
        <w:spacing w:after="0" w:line="276" w:lineRule="auto"/>
        <w:ind w:right="-539"/>
        <w:jc w:val="both"/>
        <w:rPr>
          <w:rFonts w:ascii="Arial Narrow" w:hAnsi="Arial Narrow" w:cs="Arial"/>
          <w:sz w:val="24"/>
          <w:szCs w:val="24"/>
          <w:lang w:val="ro-RO"/>
        </w:rPr>
      </w:pPr>
      <w:r w:rsidRPr="00CB7981">
        <w:rPr>
          <w:rFonts w:ascii="Arial Narrow" w:hAnsi="Arial Narrow" w:cs="Arial"/>
          <w:sz w:val="24"/>
          <w:szCs w:val="24"/>
          <w:lang w:val="ro-RO"/>
        </w:rPr>
        <w:t>H</w:t>
      </w:r>
      <w:r>
        <w:rPr>
          <w:rFonts w:ascii="Arial Narrow" w:hAnsi="Arial Narrow" w:cs="Arial"/>
          <w:sz w:val="24"/>
          <w:szCs w:val="24"/>
          <w:lang w:val="ro-RO"/>
        </w:rPr>
        <w:t>.</w:t>
      </w:r>
      <w:r w:rsidRPr="00CB7981">
        <w:rPr>
          <w:rFonts w:ascii="Arial Narrow" w:hAnsi="Arial Narrow" w:cs="Arial"/>
          <w:sz w:val="24"/>
          <w:szCs w:val="24"/>
          <w:lang w:val="ro-RO"/>
        </w:rPr>
        <w:t>G</w:t>
      </w:r>
      <w:r>
        <w:rPr>
          <w:rFonts w:ascii="Arial Narrow" w:hAnsi="Arial Narrow" w:cs="Arial"/>
          <w:sz w:val="24"/>
          <w:szCs w:val="24"/>
          <w:lang w:val="ro-RO"/>
        </w:rPr>
        <w:t>.</w:t>
      </w:r>
      <w:r w:rsidRPr="00CB7981">
        <w:rPr>
          <w:rFonts w:ascii="Arial Narrow" w:hAnsi="Arial Narrow" w:cs="Arial"/>
          <w:sz w:val="24"/>
          <w:szCs w:val="24"/>
          <w:lang w:val="ro-RO"/>
        </w:rPr>
        <w:t xml:space="preserve"> nr. 885/ 1995 privind unele măsuri de organizare unitară a evidenţei acţionarilor şi acţiunilor societăţilor comerciale, cu modificările şi completările ulterioare;</w:t>
      </w:r>
    </w:p>
    <w:p w14:paraId="33C798F7" w14:textId="7B2C4E0C" w:rsidR="00CB7981" w:rsidRPr="00CB7981" w:rsidRDefault="00CB7981" w:rsidP="00CB7981">
      <w:pPr>
        <w:pStyle w:val="ListParagraph"/>
        <w:numPr>
          <w:ilvl w:val="0"/>
          <w:numId w:val="2"/>
        </w:numPr>
        <w:spacing w:after="0" w:line="276" w:lineRule="auto"/>
        <w:ind w:right="-539"/>
        <w:jc w:val="both"/>
        <w:rPr>
          <w:rFonts w:ascii="Arial Narrow" w:hAnsi="Arial Narrow" w:cs="Arial"/>
          <w:sz w:val="24"/>
          <w:szCs w:val="24"/>
          <w:lang w:val="ro-RO"/>
        </w:rPr>
      </w:pPr>
      <w:r>
        <w:rPr>
          <w:rFonts w:ascii="Arial Narrow" w:hAnsi="Arial Narrow" w:cs="Arial"/>
          <w:sz w:val="24"/>
          <w:szCs w:val="24"/>
          <w:lang w:val="ro-RO"/>
        </w:rPr>
        <w:t>H.</w:t>
      </w:r>
      <w:r w:rsidRPr="00CB7981">
        <w:rPr>
          <w:rFonts w:ascii="Arial Narrow" w:hAnsi="Arial Narrow" w:cs="Arial"/>
          <w:sz w:val="24"/>
          <w:szCs w:val="24"/>
          <w:lang w:val="ro-RO"/>
        </w:rPr>
        <w:t>G</w:t>
      </w:r>
      <w:r>
        <w:rPr>
          <w:rFonts w:ascii="Arial Narrow" w:hAnsi="Arial Narrow" w:cs="Arial"/>
          <w:sz w:val="24"/>
          <w:szCs w:val="24"/>
          <w:lang w:val="ro-RO"/>
        </w:rPr>
        <w:t xml:space="preserve">. </w:t>
      </w:r>
      <w:r w:rsidRPr="00CB7981">
        <w:rPr>
          <w:rFonts w:ascii="Arial Narrow" w:hAnsi="Arial Narrow" w:cs="Arial"/>
          <w:sz w:val="24"/>
          <w:szCs w:val="24"/>
          <w:lang w:val="ro-RO"/>
        </w:rPr>
        <w:t>nr. 844/ 2002 privind aprobarea nomenclatoarelor calificărilor profesionale pentru care se asigură pregătirea prin învăţământul preuniversitar, precum şi durata de şcolarizare, cu modificările şi completările ulterioare;</w:t>
      </w:r>
    </w:p>
    <w:p w14:paraId="0B440D1B" w14:textId="79769E72" w:rsidR="00CB7981" w:rsidRPr="00CB7981" w:rsidRDefault="00CB7981" w:rsidP="00CB7981">
      <w:pPr>
        <w:pStyle w:val="ListParagraph"/>
        <w:numPr>
          <w:ilvl w:val="0"/>
          <w:numId w:val="2"/>
        </w:numPr>
        <w:spacing w:after="0" w:line="276" w:lineRule="auto"/>
        <w:ind w:right="-539"/>
        <w:jc w:val="both"/>
        <w:rPr>
          <w:rFonts w:ascii="Arial Narrow" w:hAnsi="Arial Narrow" w:cs="Arial"/>
          <w:sz w:val="24"/>
          <w:szCs w:val="24"/>
          <w:lang w:val="ro-RO"/>
        </w:rPr>
      </w:pPr>
      <w:r>
        <w:rPr>
          <w:rFonts w:ascii="Arial Narrow" w:hAnsi="Arial Narrow" w:cs="Arial"/>
          <w:sz w:val="24"/>
          <w:szCs w:val="24"/>
          <w:lang w:val="ro-RO"/>
        </w:rPr>
        <w:t>H.</w:t>
      </w:r>
      <w:r w:rsidRPr="00CB7981">
        <w:rPr>
          <w:rFonts w:ascii="Arial Narrow" w:hAnsi="Arial Narrow" w:cs="Arial"/>
          <w:sz w:val="24"/>
          <w:szCs w:val="24"/>
          <w:lang w:val="ro-RO"/>
        </w:rPr>
        <w:t>G</w:t>
      </w:r>
      <w:r>
        <w:rPr>
          <w:rFonts w:ascii="Arial Narrow" w:hAnsi="Arial Narrow" w:cs="Arial"/>
          <w:sz w:val="24"/>
          <w:szCs w:val="24"/>
          <w:lang w:val="ro-RO"/>
        </w:rPr>
        <w:t>.</w:t>
      </w:r>
      <w:r w:rsidRPr="00CB7981">
        <w:rPr>
          <w:rFonts w:ascii="Arial Narrow" w:hAnsi="Arial Narrow" w:cs="Arial"/>
          <w:sz w:val="24"/>
          <w:szCs w:val="24"/>
          <w:lang w:val="ro-RO"/>
        </w:rPr>
        <w:t xml:space="preserve"> nr. 522/ 2003 pentru aprobarea Normelor metodologice de aplicare a prevederilor </w:t>
      </w:r>
      <w:r>
        <w:rPr>
          <w:rFonts w:ascii="Arial Narrow" w:hAnsi="Arial Narrow" w:cs="Arial"/>
          <w:sz w:val="24"/>
          <w:szCs w:val="24"/>
          <w:lang w:val="ro-RO"/>
        </w:rPr>
        <w:t>O.G.</w:t>
      </w:r>
      <w:r w:rsidRPr="00CB7981">
        <w:rPr>
          <w:rFonts w:ascii="Arial Narrow" w:hAnsi="Arial Narrow" w:cs="Arial"/>
          <w:sz w:val="24"/>
          <w:szCs w:val="24"/>
          <w:lang w:val="ro-RO"/>
        </w:rPr>
        <w:t xml:space="preserve"> nr. 129/2000 privind formarea profesională a adulţilor, cu modificările şi completările ulterioare;</w:t>
      </w:r>
    </w:p>
    <w:p w14:paraId="4CB78253" w14:textId="60364A1F" w:rsidR="00CB7981" w:rsidRPr="00CB7981" w:rsidRDefault="00CB7981" w:rsidP="00CB7981">
      <w:pPr>
        <w:pStyle w:val="ListParagraph"/>
        <w:numPr>
          <w:ilvl w:val="0"/>
          <w:numId w:val="2"/>
        </w:numPr>
        <w:spacing w:after="0" w:line="276" w:lineRule="auto"/>
        <w:ind w:right="-539"/>
        <w:jc w:val="both"/>
        <w:rPr>
          <w:rFonts w:ascii="Arial Narrow" w:hAnsi="Arial Narrow" w:cs="Arial"/>
          <w:sz w:val="24"/>
          <w:szCs w:val="24"/>
          <w:lang w:val="ro-RO"/>
        </w:rPr>
      </w:pPr>
      <w:r>
        <w:rPr>
          <w:rFonts w:ascii="Arial Narrow" w:hAnsi="Arial Narrow" w:cs="Arial"/>
          <w:sz w:val="24"/>
          <w:szCs w:val="24"/>
          <w:lang w:val="ro-RO"/>
        </w:rPr>
        <w:t>H.G.</w:t>
      </w:r>
      <w:r w:rsidRPr="00CB7981">
        <w:rPr>
          <w:rFonts w:ascii="Arial Narrow" w:hAnsi="Arial Narrow" w:cs="Arial"/>
          <w:sz w:val="24"/>
          <w:szCs w:val="24"/>
          <w:lang w:val="ro-RO"/>
        </w:rPr>
        <w:t xml:space="preserve"> nr. 156/ 2004 pentru aprobarea Normelor metodologice de aplicare a Legii pomiculturii nr. 348/2003 cu modificările și completările ulterioare;</w:t>
      </w:r>
    </w:p>
    <w:p w14:paraId="370F88DD" w14:textId="49586045" w:rsidR="00CB7981" w:rsidRPr="00CB7981" w:rsidRDefault="00CB7981" w:rsidP="00CB7981">
      <w:pPr>
        <w:pStyle w:val="ListParagraph"/>
        <w:numPr>
          <w:ilvl w:val="0"/>
          <w:numId w:val="2"/>
        </w:numPr>
        <w:spacing w:after="0" w:line="276" w:lineRule="auto"/>
        <w:ind w:right="-539"/>
        <w:jc w:val="both"/>
        <w:rPr>
          <w:rFonts w:ascii="Arial Narrow" w:hAnsi="Arial Narrow" w:cs="Arial"/>
          <w:sz w:val="24"/>
          <w:szCs w:val="24"/>
          <w:lang w:val="ro-RO"/>
        </w:rPr>
      </w:pPr>
      <w:r>
        <w:rPr>
          <w:rFonts w:ascii="Arial Narrow" w:hAnsi="Arial Narrow" w:cs="Arial"/>
          <w:sz w:val="24"/>
          <w:szCs w:val="24"/>
          <w:lang w:val="ro-RO"/>
        </w:rPr>
        <w:t>H.G.</w:t>
      </w:r>
      <w:r w:rsidRPr="00CB7981">
        <w:rPr>
          <w:rFonts w:ascii="Arial Narrow" w:hAnsi="Arial Narrow" w:cs="Arial"/>
          <w:sz w:val="24"/>
          <w:szCs w:val="24"/>
          <w:lang w:val="ro-RO"/>
        </w:rPr>
        <w:t xml:space="preserve"> nr. 918/ 2013 privind aprobarea Cadrului naţional al calificărilor, cu modificările şi completările ulterioare;</w:t>
      </w:r>
    </w:p>
    <w:p w14:paraId="6A025089" w14:textId="393299D5" w:rsidR="00CB7981" w:rsidRPr="00CB7981" w:rsidRDefault="00CB7981" w:rsidP="00CB7981">
      <w:pPr>
        <w:pStyle w:val="ListParagraph"/>
        <w:numPr>
          <w:ilvl w:val="0"/>
          <w:numId w:val="2"/>
        </w:numPr>
        <w:spacing w:after="0" w:line="276" w:lineRule="auto"/>
        <w:ind w:right="-539"/>
        <w:jc w:val="both"/>
        <w:rPr>
          <w:rFonts w:ascii="Arial Narrow" w:hAnsi="Arial Narrow" w:cs="Arial"/>
          <w:sz w:val="24"/>
          <w:szCs w:val="24"/>
          <w:lang w:val="ro-RO"/>
        </w:rPr>
      </w:pPr>
      <w:r>
        <w:rPr>
          <w:rFonts w:ascii="Arial Narrow" w:hAnsi="Arial Narrow" w:cs="Arial"/>
          <w:sz w:val="24"/>
          <w:szCs w:val="24"/>
          <w:lang w:val="ro-RO"/>
        </w:rPr>
        <w:t>H.G.</w:t>
      </w:r>
      <w:r w:rsidRPr="00CB7981">
        <w:rPr>
          <w:rFonts w:ascii="Arial Narrow" w:hAnsi="Arial Narrow" w:cs="Arial"/>
          <w:sz w:val="24"/>
          <w:szCs w:val="24"/>
          <w:lang w:val="ro-RO"/>
        </w:rPr>
        <w:t xml:space="preserve"> nr. 567/ 2015 pentru modificarea Hotărârii Guvernului nr. 918/2013 privind aprobarea Cadrului naţional al calificărilor, cu modificările şi completările ulterioare</w:t>
      </w:r>
    </w:p>
    <w:p w14:paraId="75D89832" w14:textId="46964FC8" w:rsidR="00CB7981" w:rsidRPr="00CB7981" w:rsidRDefault="00CB7981" w:rsidP="00CB7981">
      <w:pPr>
        <w:pStyle w:val="ListParagraph"/>
        <w:numPr>
          <w:ilvl w:val="0"/>
          <w:numId w:val="2"/>
        </w:numPr>
        <w:spacing w:after="0" w:line="276" w:lineRule="auto"/>
        <w:ind w:right="-539"/>
        <w:jc w:val="both"/>
        <w:rPr>
          <w:rFonts w:ascii="Arial Narrow" w:hAnsi="Arial Narrow" w:cs="Arial"/>
          <w:sz w:val="24"/>
          <w:szCs w:val="24"/>
          <w:lang w:val="ro-RO"/>
        </w:rPr>
      </w:pPr>
      <w:r>
        <w:rPr>
          <w:rFonts w:ascii="Arial Narrow" w:hAnsi="Arial Narrow" w:cs="Arial"/>
          <w:sz w:val="24"/>
          <w:szCs w:val="24"/>
          <w:lang w:val="ro-RO"/>
        </w:rPr>
        <w:t>H.G.</w:t>
      </w:r>
      <w:r w:rsidRPr="00CB7981">
        <w:rPr>
          <w:rFonts w:ascii="Arial Narrow" w:hAnsi="Arial Narrow" w:cs="Arial"/>
          <w:sz w:val="24"/>
          <w:szCs w:val="24"/>
          <w:lang w:val="ro-RO"/>
        </w:rPr>
        <w:t xml:space="preserve"> nr. 1050/ 2013 pentru aprobarea Programului naţional apicol pentru perioada 2014-2016, a normelor de aplicare, precum şi a valorii sprijinului financiar, cu modificările şi completările ulterioare.</w:t>
      </w:r>
    </w:p>
    <w:p w14:paraId="11539CBE" w14:textId="4523EC3B" w:rsidR="00CB7981" w:rsidRPr="00CB7981" w:rsidRDefault="00CB7981" w:rsidP="00CB7981">
      <w:pPr>
        <w:pStyle w:val="ListParagraph"/>
        <w:numPr>
          <w:ilvl w:val="0"/>
          <w:numId w:val="2"/>
        </w:numPr>
        <w:spacing w:after="0" w:line="276" w:lineRule="auto"/>
        <w:ind w:right="-539"/>
        <w:jc w:val="both"/>
        <w:rPr>
          <w:rFonts w:ascii="Arial Narrow" w:hAnsi="Arial Narrow" w:cs="Arial"/>
          <w:sz w:val="24"/>
          <w:szCs w:val="24"/>
          <w:lang w:val="ro-RO"/>
        </w:rPr>
      </w:pPr>
      <w:r>
        <w:rPr>
          <w:rFonts w:ascii="Arial Narrow" w:hAnsi="Arial Narrow" w:cs="Arial"/>
          <w:sz w:val="24"/>
          <w:szCs w:val="24"/>
          <w:lang w:val="ro-RO"/>
        </w:rPr>
        <w:t>H.G.</w:t>
      </w:r>
      <w:r w:rsidRPr="00CB7981">
        <w:rPr>
          <w:rFonts w:ascii="Arial Narrow" w:hAnsi="Arial Narrow" w:cs="Arial"/>
          <w:sz w:val="24"/>
          <w:szCs w:val="24"/>
          <w:lang w:val="ro-RO"/>
        </w:rPr>
        <w:t xml:space="preserve"> nr. 580/ 2014 privind aprobarea Nomenclatorului domeniilor şi al specializărilor/programelor de studii universitare şi a structurii instituţiilor de învăţământ superior pentru anul universitar 2014-2015, precum şi aprobarea titlurilor conferite absolvenţilor învăţământului universitar de licenţă înmatriculaţi în anul I în anii universitari 2011-2012, 2012-2013 şi 2013-2014, cu modificările şi completările ulterioare.</w:t>
      </w:r>
    </w:p>
    <w:p w14:paraId="4FB0F220" w14:textId="19C7E3FC" w:rsidR="00CB7981" w:rsidRPr="00CB7981" w:rsidRDefault="00CB7981" w:rsidP="00CB7981">
      <w:pPr>
        <w:pStyle w:val="ListParagraph"/>
        <w:numPr>
          <w:ilvl w:val="0"/>
          <w:numId w:val="2"/>
        </w:numPr>
        <w:spacing w:after="0" w:line="276" w:lineRule="auto"/>
        <w:ind w:right="-539"/>
        <w:jc w:val="both"/>
        <w:rPr>
          <w:rFonts w:ascii="Arial Narrow" w:hAnsi="Arial Narrow" w:cs="Arial"/>
          <w:sz w:val="24"/>
          <w:szCs w:val="24"/>
          <w:lang w:val="ro-RO"/>
        </w:rPr>
      </w:pPr>
      <w:r>
        <w:rPr>
          <w:rFonts w:ascii="Arial Narrow" w:hAnsi="Arial Narrow" w:cs="Arial"/>
          <w:sz w:val="24"/>
          <w:szCs w:val="24"/>
          <w:lang w:val="ro-RO"/>
        </w:rPr>
        <w:t>H.G.</w:t>
      </w:r>
      <w:r w:rsidRPr="00CB7981">
        <w:rPr>
          <w:rFonts w:ascii="Arial Narrow" w:hAnsi="Arial Narrow" w:cs="Arial"/>
          <w:sz w:val="24"/>
          <w:szCs w:val="24"/>
          <w:lang w:val="ro-RO"/>
        </w:rPr>
        <w:t xml:space="preserve"> nr. 218/ 2015 privind registrul agricol pentru perioada 2015-2019, cu modificările şi completările ulterioare.</w:t>
      </w:r>
    </w:p>
    <w:p w14:paraId="52458BF1" w14:textId="22966A54" w:rsidR="00CB7981" w:rsidRPr="00CB7981" w:rsidRDefault="00CB7981" w:rsidP="00CB7981">
      <w:pPr>
        <w:pStyle w:val="ListParagraph"/>
        <w:numPr>
          <w:ilvl w:val="0"/>
          <w:numId w:val="2"/>
        </w:numPr>
        <w:spacing w:after="0" w:line="276" w:lineRule="auto"/>
        <w:ind w:right="-539"/>
        <w:jc w:val="both"/>
        <w:rPr>
          <w:rFonts w:ascii="Arial Narrow" w:hAnsi="Arial Narrow" w:cs="Arial"/>
          <w:sz w:val="24"/>
          <w:szCs w:val="24"/>
          <w:lang w:val="ro-RO"/>
        </w:rPr>
      </w:pPr>
      <w:r>
        <w:rPr>
          <w:rFonts w:ascii="Arial Narrow" w:hAnsi="Arial Narrow" w:cs="Arial"/>
          <w:sz w:val="24"/>
          <w:szCs w:val="24"/>
          <w:lang w:val="ro-RO"/>
        </w:rPr>
        <w:t>H.G.</w:t>
      </w:r>
      <w:r w:rsidRPr="00CB7981">
        <w:rPr>
          <w:rFonts w:ascii="Arial Narrow" w:hAnsi="Arial Narrow" w:cs="Arial"/>
          <w:sz w:val="24"/>
          <w:szCs w:val="24"/>
          <w:lang w:val="ro-RO"/>
        </w:rPr>
        <w:t xml:space="preserve"> nr. 226/2015 privind stabilirea cadrului general de implementare a măsurilor programului naţional de dezvoltare rurală cofinanţate din Fondul European Agricol pentru Dezvoltare Rurală şi de la bugetul de stat, cu modificările şi completările ulterioare.</w:t>
      </w:r>
    </w:p>
    <w:p w14:paraId="51167FFB" w14:textId="77777777" w:rsidR="00CB7981" w:rsidRPr="00CB7981" w:rsidRDefault="00CB7981" w:rsidP="00CB7981">
      <w:pPr>
        <w:pStyle w:val="ListParagraph"/>
        <w:numPr>
          <w:ilvl w:val="0"/>
          <w:numId w:val="2"/>
        </w:numPr>
        <w:spacing w:after="0" w:line="276" w:lineRule="auto"/>
        <w:ind w:right="-539"/>
        <w:jc w:val="both"/>
        <w:rPr>
          <w:rFonts w:ascii="Arial Narrow" w:hAnsi="Arial Narrow" w:cs="Arial"/>
          <w:sz w:val="24"/>
          <w:szCs w:val="24"/>
          <w:lang w:val="ro-RO"/>
        </w:rPr>
      </w:pPr>
      <w:r w:rsidRPr="00CB7981">
        <w:rPr>
          <w:rFonts w:ascii="Arial Narrow" w:hAnsi="Arial Narrow" w:cs="Arial"/>
          <w:sz w:val="24"/>
          <w:szCs w:val="24"/>
          <w:lang w:val="ro-RO"/>
        </w:rPr>
        <w:t>Legea nr. 31/ 1990 privind societăţile comerciale – Republicare, cu modificările şi completările ulterioare;</w:t>
      </w:r>
    </w:p>
    <w:p w14:paraId="67389B72" w14:textId="77777777" w:rsidR="00CB7981" w:rsidRPr="00CB7981" w:rsidRDefault="00CB7981" w:rsidP="00CB7981">
      <w:pPr>
        <w:pStyle w:val="ListParagraph"/>
        <w:numPr>
          <w:ilvl w:val="0"/>
          <w:numId w:val="2"/>
        </w:numPr>
        <w:spacing w:after="0" w:line="276" w:lineRule="auto"/>
        <w:ind w:right="-539"/>
        <w:jc w:val="both"/>
        <w:rPr>
          <w:rFonts w:ascii="Arial Narrow" w:hAnsi="Arial Narrow" w:cs="Arial"/>
          <w:sz w:val="24"/>
          <w:szCs w:val="24"/>
          <w:lang w:val="ro-RO"/>
        </w:rPr>
      </w:pPr>
      <w:r w:rsidRPr="00CB7981">
        <w:rPr>
          <w:rFonts w:ascii="Arial Narrow" w:hAnsi="Arial Narrow" w:cs="Arial"/>
          <w:sz w:val="24"/>
          <w:szCs w:val="24"/>
          <w:lang w:val="ro-RO"/>
        </w:rPr>
        <w:t>Legea nr. 50/ 1991 privind autorizarea executării lucrărilor de construcţii - Republicare, cu modificările şi completările ulterioare;</w:t>
      </w:r>
    </w:p>
    <w:p w14:paraId="01B04766" w14:textId="77777777" w:rsidR="00CB7981" w:rsidRPr="00CB7981" w:rsidRDefault="00CB7981" w:rsidP="00CB7981">
      <w:pPr>
        <w:pStyle w:val="ListParagraph"/>
        <w:numPr>
          <w:ilvl w:val="0"/>
          <w:numId w:val="2"/>
        </w:numPr>
        <w:spacing w:after="0" w:line="276" w:lineRule="auto"/>
        <w:ind w:right="-539"/>
        <w:jc w:val="both"/>
        <w:rPr>
          <w:rFonts w:ascii="Arial Narrow" w:hAnsi="Arial Narrow" w:cs="Arial"/>
          <w:sz w:val="24"/>
          <w:szCs w:val="24"/>
          <w:lang w:val="ro-RO"/>
        </w:rPr>
      </w:pPr>
      <w:r w:rsidRPr="00CB7981">
        <w:rPr>
          <w:rFonts w:ascii="Arial Narrow" w:hAnsi="Arial Narrow" w:cs="Arial"/>
          <w:sz w:val="24"/>
          <w:szCs w:val="24"/>
          <w:lang w:val="ro-RO"/>
        </w:rPr>
        <w:t>Legea nr 82/ 1991 a contabilităţii – Republicare, cu modificările şi completările ulterioare;</w:t>
      </w:r>
    </w:p>
    <w:p w14:paraId="62AFC581" w14:textId="77777777" w:rsidR="00CB7981" w:rsidRPr="00CB7981" w:rsidRDefault="00CB7981" w:rsidP="00CB7981">
      <w:pPr>
        <w:pStyle w:val="ListParagraph"/>
        <w:numPr>
          <w:ilvl w:val="0"/>
          <w:numId w:val="2"/>
        </w:numPr>
        <w:spacing w:after="0" w:line="276" w:lineRule="auto"/>
        <w:ind w:right="-539"/>
        <w:jc w:val="both"/>
        <w:rPr>
          <w:rFonts w:ascii="Arial Narrow" w:hAnsi="Arial Narrow" w:cs="Arial"/>
          <w:sz w:val="24"/>
          <w:szCs w:val="24"/>
          <w:lang w:val="ro-RO"/>
        </w:rPr>
      </w:pPr>
      <w:r w:rsidRPr="00CB7981">
        <w:rPr>
          <w:rFonts w:ascii="Arial Narrow" w:hAnsi="Arial Narrow" w:cs="Arial"/>
          <w:sz w:val="24"/>
          <w:szCs w:val="24"/>
          <w:lang w:val="ro-RO"/>
        </w:rPr>
        <w:lastRenderedPageBreak/>
        <w:t>Legea nr. 266/2002 privind producerea, prelucrarea, controlul şi certificarea calităţii, comercializarea seminţelor şi a materialului săditor, precum şi testarea şi înregistrarea soiurilor de plante republicată, cu modificările şi completările ulterioare.</w:t>
      </w:r>
    </w:p>
    <w:p w14:paraId="0C38E193" w14:textId="040E61D7" w:rsidR="00CB7981" w:rsidRPr="00CB7981" w:rsidRDefault="00CB7981" w:rsidP="00CB7981">
      <w:pPr>
        <w:pStyle w:val="ListParagraph"/>
        <w:numPr>
          <w:ilvl w:val="0"/>
          <w:numId w:val="2"/>
        </w:numPr>
        <w:spacing w:after="0" w:line="276" w:lineRule="auto"/>
        <w:ind w:right="-539"/>
        <w:jc w:val="both"/>
        <w:rPr>
          <w:rFonts w:ascii="Arial Narrow" w:hAnsi="Arial Narrow" w:cs="Arial"/>
          <w:sz w:val="24"/>
          <w:szCs w:val="24"/>
          <w:lang w:val="ro-RO"/>
        </w:rPr>
      </w:pPr>
      <w:r>
        <w:rPr>
          <w:rFonts w:ascii="Arial Narrow" w:hAnsi="Arial Narrow" w:cs="Arial"/>
          <w:sz w:val="24"/>
          <w:szCs w:val="24"/>
          <w:lang w:val="ro-RO"/>
        </w:rPr>
        <w:t>Legea</w:t>
      </w:r>
      <w:r w:rsidRPr="00CB7981">
        <w:rPr>
          <w:rFonts w:ascii="Arial Narrow" w:hAnsi="Arial Narrow" w:cs="Arial"/>
          <w:sz w:val="24"/>
          <w:szCs w:val="24"/>
          <w:lang w:val="ro-RO"/>
        </w:rPr>
        <w:t xml:space="preserve"> nr. 348/2003 a pomiculturii cu modificările și completările ulterioare;</w:t>
      </w:r>
    </w:p>
    <w:p w14:paraId="7D328A9B" w14:textId="77777777" w:rsidR="00CB7981" w:rsidRPr="00CB7981" w:rsidRDefault="00CB7981" w:rsidP="00CB7981">
      <w:pPr>
        <w:pStyle w:val="ListParagraph"/>
        <w:numPr>
          <w:ilvl w:val="0"/>
          <w:numId w:val="2"/>
        </w:numPr>
        <w:spacing w:after="0" w:line="276" w:lineRule="auto"/>
        <w:ind w:right="-539"/>
        <w:jc w:val="both"/>
        <w:rPr>
          <w:rFonts w:ascii="Arial Narrow" w:hAnsi="Arial Narrow" w:cs="Arial"/>
          <w:sz w:val="24"/>
          <w:szCs w:val="24"/>
          <w:lang w:val="ro-RO"/>
        </w:rPr>
      </w:pPr>
      <w:r w:rsidRPr="00CB7981">
        <w:rPr>
          <w:rFonts w:ascii="Arial Narrow" w:hAnsi="Arial Narrow" w:cs="Arial"/>
          <w:sz w:val="24"/>
          <w:szCs w:val="24"/>
          <w:lang w:val="ro-RO"/>
        </w:rPr>
        <w:t>Legea nr. 571/ 2003 privind Codul Fiscal, cu modificările şi completările ulterioare;</w:t>
      </w:r>
    </w:p>
    <w:p w14:paraId="16FC6415" w14:textId="77777777" w:rsidR="00CB7981" w:rsidRPr="00CB7981" w:rsidRDefault="00CB7981" w:rsidP="00CB7981">
      <w:pPr>
        <w:pStyle w:val="ListParagraph"/>
        <w:numPr>
          <w:ilvl w:val="0"/>
          <w:numId w:val="2"/>
        </w:numPr>
        <w:spacing w:after="0" w:line="276" w:lineRule="auto"/>
        <w:ind w:right="-539"/>
        <w:jc w:val="both"/>
        <w:rPr>
          <w:rFonts w:ascii="Arial Narrow" w:hAnsi="Arial Narrow" w:cs="Arial"/>
          <w:sz w:val="24"/>
          <w:szCs w:val="24"/>
          <w:lang w:val="ro-RO"/>
        </w:rPr>
      </w:pPr>
      <w:r w:rsidRPr="00CB7981">
        <w:rPr>
          <w:rFonts w:ascii="Arial Narrow" w:hAnsi="Arial Narrow" w:cs="Arial"/>
          <w:sz w:val="24"/>
          <w:szCs w:val="24"/>
          <w:lang w:val="ro-RO"/>
        </w:rPr>
        <w:t>Legea nr. 346/2004 privind stimularea înființării și dezvoltării întreprinderilor mici și mijlocii cu modificările și completările ulterioare;</w:t>
      </w:r>
    </w:p>
    <w:p w14:paraId="6B983233" w14:textId="77777777" w:rsidR="00CB7981" w:rsidRPr="00CB7981" w:rsidRDefault="00CB7981" w:rsidP="00CB7981">
      <w:pPr>
        <w:pStyle w:val="ListParagraph"/>
        <w:numPr>
          <w:ilvl w:val="0"/>
          <w:numId w:val="2"/>
        </w:numPr>
        <w:spacing w:after="0" w:line="276" w:lineRule="auto"/>
        <w:ind w:right="-539"/>
        <w:jc w:val="both"/>
        <w:rPr>
          <w:rFonts w:ascii="Arial Narrow" w:hAnsi="Arial Narrow" w:cs="Arial"/>
          <w:sz w:val="24"/>
          <w:szCs w:val="24"/>
          <w:lang w:val="ro-RO"/>
        </w:rPr>
      </w:pPr>
      <w:r w:rsidRPr="00CB7981">
        <w:rPr>
          <w:rFonts w:ascii="Arial Narrow" w:hAnsi="Arial Narrow" w:cs="Arial"/>
          <w:sz w:val="24"/>
          <w:szCs w:val="24"/>
          <w:lang w:val="ro-RO"/>
        </w:rPr>
        <w:t>Legea nr. 1/ 2011 a educaţiei naţionale, cu modificările şi completările ulterioare;</w:t>
      </w:r>
    </w:p>
    <w:p w14:paraId="48CAADB0" w14:textId="77777777" w:rsidR="00CB7981" w:rsidRPr="00CB7981" w:rsidRDefault="00CB7981" w:rsidP="00CB7981">
      <w:pPr>
        <w:pStyle w:val="ListParagraph"/>
        <w:numPr>
          <w:ilvl w:val="0"/>
          <w:numId w:val="2"/>
        </w:numPr>
        <w:spacing w:after="0" w:line="276" w:lineRule="auto"/>
        <w:ind w:right="-539"/>
        <w:jc w:val="both"/>
        <w:rPr>
          <w:rFonts w:ascii="Arial Narrow" w:hAnsi="Arial Narrow" w:cs="Arial"/>
          <w:sz w:val="24"/>
          <w:szCs w:val="24"/>
          <w:lang w:val="ro-RO"/>
        </w:rPr>
      </w:pPr>
      <w:r w:rsidRPr="00CB7981">
        <w:rPr>
          <w:rFonts w:ascii="Arial Narrow" w:hAnsi="Arial Narrow" w:cs="Arial"/>
          <w:sz w:val="24"/>
          <w:szCs w:val="24"/>
          <w:lang w:val="ro-RO"/>
        </w:rPr>
        <w:t>Legea nr. 383/ 2013 a apiculturii, cu modificările şi completările ulterioare;</w:t>
      </w:r>
    </w:p>
    <w:p w14:paraId="227606CA" w14:textId="77777777" w:rsidR="00CB7981" w:rsidRPr="00CB7981" w:rsidRDefault="00CB7981" w:rsidP="00CB7981">
      <w:pPr>
        <w:pStyle w:val="ListParagraph"/>
        <w:numPr>
          <w:ilvl w:val="0"/>
          <w:numId w:val="2"/>
        </w:numPr>
        <w:spacing w:after="0" w:line="276" w:lineRule="auto"/>
        <w:ind w:right="-539"/>
        <w:jc w:val="both"/>
        <w:rPr>
          <w:rFonts w:ascii="Arial Narrow" w:hAnsi="Arial Narrow" w:cs="Arial"/>
          <w:sz w:val="24"/>
          <w:szCs w:val="24"/>
          <w:lang w:val="ro-RO"/>
        </w:rPr>
      </w:pPr>
      <w:r w:rsidRPr="00CB7981">
        <w:rPr>
          <w:rFonts w:ascii="Arial Narrow" w:hAnsi="Arial Narrow" w:cs="Arial"/>
          <w:sz w:val="24"/>
          <w:szCs w:val="24"/>
          <w:lang w:val="ro-RO"/>
        </w:rPr>
        <w:t>Legea nr. 164/ 2015 a viei şi vinului în sistemul organizării comune a pieţei vitivinicole, cu modificările şi completările ulterioare;</w:t>
      </w:r>
    </w:p>
    <w:p w14:paraId="24EF42A9" w14:textId="77777777" w:rsidR="00CB7981" w:rsidRPr="00CB7981" w:rsidRDefault="00CB7981" w:rsidP="00CB7981">
      <w:pPr>
        <w:pStyle w:val="ListParagraph"/>
        <w:numPr>
          <w:ilvl w:val="0"/>
          <w:numId w:val="2"/>
        </w:numPr>
        <w:spacing w:after="0" w:line="276" w:lineRule="auto"/>
        <w:ind w:right="-539"/>
        <w:jc w:val="both"/>
        <w:rPr>
          <w:rFonts w:ascii="Arial Narrow" w:hAnsi="Arial Narrow" w:cs="Arial"/>
          <w:sz w:val="24"/>
          <w:szCs w:val="24"/>
          <w:lang w:val="ro-RO"/>
        </w:rPr>
      </w:pPr>
      <w:r w:rsidRPr="00CB7981">
        <w:rPr>
          <w:rFonts w:ascii="Arial Narrow" w:hAnsi="Arial Narrow" w:cs="Arial"/>
          <w:sz w:val="24"/>
          <w:szCs w:val="24"/>
          <w:lang w:val="ro-RO"/>
        </w:rPr>
        <w:t>Legea nr. 207/2015 privind Codul de Procedură Fiscală</w:t>
      </w:r>
    </w:p>
    <w:p w14:paraId="09DD079E" w14:textId="77777777" w:rsidR="00CB7981" w:rsidRPr="00CB7981" w:rsidRDefault="00CB7981" w:rsidP="00CB7981">
      <w:pPr>
        <w:pStyle w:val="ListParagraph"/>
        <w:numPr>
          <w:ilvl w:val="0"/>
          <w:numId w:val="2"/>
        </w:numPr>
        <w:spacing w:after="0" w:line="276" w:lineRule="auto"/>
        <w:ind w:right="-539"/>
        <w:jc w:val="both"/>
        <w:rPr>
          <w:rFonts w:ascii="Arial Narrow" w:hAnsi="Arial Narrow" w:cs="Arial"/>
          <w:sz w:val="24"/>
          <w:szCs w:val="24"/>
          <w:lang w:val="ro-RO"/>
        </w:rPr>
      </w:pPr>
      <w:r w:rsidRPr="00CB7981">
        <w:rPr>
          <w:rFonts w:ascii="Arial Narrow" w:hAnsi="Arial Narrow" w:cs="Arial"/>
          <w:sz w:val="24"/>
          <w:szCs w:val="24"/>
          <w:lang w:val="ro-RO"/>
        </w:rPr>
        <w:t>Ordinul nr. 550/ 2002 pentru aprobarea Regulilor şi normelor tehnice privind producerea, controlul, certificarea calităţii şi comercializarea materialului de înmulţire viticol, cu modificările şi completările ulterioare;</w:t>
      </w:r>
    </w:p>
    <w:p w14:paraId="7F79F10A" w14:textId="77777777" w:rsidR="00CB7981" w:rsidRPr="00CB7981" w:rsidRDefault="00CB7981" w:rsidP="00CB7981">
      <w:pPr>
        <w:pStyle w:val="ListParagraph"/>
        <w:numPr>
          <w:ilvl w:val="0"/>
          <w:numId w:val="2"/>
        </w:numPr>
        <w:spacing w:after="0" w:line="276" w:lineRule="auto"/>
        <w:ind w:right="-539"/>
        <w:jc w:val="both"/>
        <w:rPr>
          <w:rFonts w:ascii="Arial Narrow" w:hAnsi="Arial Narrow" w:cs="Arial"/>
          <w:sz w:val="24"/>
          <w:szCs w:val="24"/>
          <w:lang w:val="ro-RO"/>
        </w:rPr>
      </w:pPr>
      <w:r w:rsidRPr="00CB7981">
        <w:rPr>
          <w:rFonts w:ascii="Arial Narrow" w:hAnsi="Arial Narrow" w:cs="Arial"/>
          <w:sz w:val="24"/>
          <w:szCs w:val="24"/>
          <w:lang w:val="ro-RO"/>
        </w:rPr>
        <w:t>Ordinul comun al ministrului educației și cercetării și al ministrului muncii și solidarității sociale nr. 3228/ 2002 privind echivalarea nivelurilor de calificare din învăţământul profesional, liceal - filiera tehnologică şi vocaţională - şi postliceal, cu modificările şi completările ulterioare;</w:t>
      </w:r>
    </w:p>
    <w:p w14:paraId="04211921" w14:textId="77777777" w:rsidR="00CB7981" w:rsidRPr="00CB7981" w:rsidRDefault="00CB7981" w:rsidP="00CB7981">
      <w:pPr>
        <w:pStyle w:val="ListParagraph"/>
        <w:numPr>
          <w:ilvl w:val="0"/>
          <w:numId w:val="2"/>
        </w:numPr>
        <w:spacing w:after="0" w:line="276" w:lineRule="auto"/>
        <w:ind w:right="-539"/>
        <w:jc w:val="both"/>
        <w:rPr>
          <w:rFonts w:ascii="Arial Narrow" w:hAnsi="Arial Narrow" w:cs="Arial"/>
          <w:sz w:val="24"/>
          <w:szCs w:val="24"/>
          <w:lang w:val="ro-RO"/>
        </w:rPr>
      </w:pPr>
      <w:r w:rsidRPr="00CB7981">
        <w:rPr>
          <w:rFonts w:ascii="Arial Narrow" w:hAnsi="Arial Narrow" w:cs="Arial"/>
          <w:sz w:val="24"/>
          <w:szCs w:val="24"/>
          <w:lang w:val="ro-RO"/>
        </w:rPr>
        <w:t>Ordinul ministrului agriculturii, alimentației și pădurilor nr. 397/2003 pentru aprobarea Nominalizării arealelor viticole şi încadrării localităţilor pe regiuni viticole, podgorii şi centre viticole, cu modificările şi completările ulterioare;</w:t>
      </w:r>
    </w:p>
    <w:p w14:paraId="04CDAA49" w14:textId="77777777" w:rsidR="00CB7981" w:rsidRPr="00CB7981" w:rsidRDefault="00CB7981" w:rsidP="00CB7981">
      <w:pPr>
        <w:pStyle w:val="ListParagraph"/>
        <w:numPr>
          <w:ilvl w:val="0"/>
          <w:numId w:val="2"/>
        </w:numPr>
        <w:spacing w:after="0" w:line="276" w:lineRule="auto"/>
        <w:ind w:right="-539"/>
        <w:jc w:val="both"/>
        <w:rPr>
          <w:rFonts w:ascii="Arial Narrow" w:hAnsi="Arial Narrow" w:cs="Arial"/>
          <w:sz w:val="24"/>
          <w:szCs w:val="24"/>
          <w:lang w:val="ro-RO"/>
        </w:rPr>
      </w:pPr>
      <w:r w:rsidRPr="00CB7981">
        <w:rPr>
          <w:rFonts w:ascii="Arial Narrow" w:hAnsi="Arial Narrow" w:cs="Arial"/>
          <w:sz w:val="24"/>
          <w:szCs w:val="24"/>
          <w:lang w:val="ro-RO"/>
        </w:rPr>
        <w:t>Ordinul nr. 537/ 2003 pentru aprobarea documentelor privind plantarea şi/sau defrişarea viţei de vie şi inventarul plantaţiilor viticole, cu modificările și completările ulterioare;</w:t>
      </w:r>
    </w:p>
    <w:p w14:paraId="610A54D6" w14:textId="77777777" w:rsidR="00CB7981" w:rsidRPr="00CB7981" w:rsidRDefault="00CB7981" w:rsidP="00CB7981">
      <w:pPr>
        <w:pStyle w:val="ListParagraph"/>
        <w:numPr>
          <w:ilvl w:val="0"/>
          <w:numId w:val="2"/>
        </w:numPr>
        <w:spacing w:after="0" w:line="276" w:lineRule="auto"/>
        <w:ind w:right="-539"/>
        <w:jc w:val="both"/>
        <w:rPr>
          <w:rFonts w:ascii="Arial Narrow" w:hAnsi="Arial Narrow" w:cs="Arial"/>
          <w:sz w:val="24"/>
          <w:szCs w:val="24"/>
          <w:lang w:val="ro-RO"/>
        </w:rPr>
      </w:pPr>
      <w:r w:rsidRPr="00CB7981">
        <w:rPr>
          <w:rFonts w:ascii="Arial Narrow" w:hAnsi="Arial Narrow" w:cs="Arial"/>
          <w:sz w:val="24"/>
          <w:szCs w:val="24"/>
          <w:lang w:val="ro-RO"/>
        </w:rPr>
        <w:t>Ordinul nr. 564/ 2003 pentru aprobarea Regulilor şi normelor tehnice interne privind producerea în vederea comercializării, prelucrarea, controlul şi/sau certificarea calităţii seminţelor şi a materialului săditor din unele specii de plante produse şi comercializate pe teritoriul României, cu modificările şi completările ulterioare;</w:t>
      </w:r>
    </w:p>
    <w:p w14:paraId="646576EC" w14:textId="77777777" w:rsidR="00CB7981" w:rsidRPr="00CB7981" w:rsidRDefault="00CB7981" w:rsidP="00CB7981">
      <w:pPr>
        <w:pStyle w:val="ListParagraph"/>
        <w:numPr>
          <w:ilvl w:val="0"/>
          <w:numId w:val="2"/>
        </w:numPr>
        <w:spacing w:after="0" w:line="276" w:lineRule="auto"/>
        <w:ind w:right="-539"/>
        <w:jc w:val="both"/>
        <w:rPr>
          <w:rFonts w:ascii="Arial Narrow" w:hAnsi="Arial Narrow" w:cs="Arial"/>
          <w:sz w:val="24"/>
          <w:szCs w:val="24"/>
          <w:lang w:val="ro-RO"/>
        </w:rPr>
      </w:pPr>
      <w:r w:rsidRPr="00CB7981">
        <w:rPr>
          <w:rFonts w:ascii="Arial Narrow" w:hAnsi="Arial Narrow" w:cs="Arial"/>
          <w:sz w:val="24"/>
          <w:szCs w:val="24"/>
          <w:lang w:val="ro-RO"/>
        </w:rPr>
        <w:t>Ordinul comun al ministrului educației și cercetării și al ministrului muncii, solidarității sociale și familiei nr. 4543/ 2004 pentru aprobarea Procedurii de evaluare şi certificare a competenţelor profesionale obţinute pe alte căi decât cele formale, cu modificările şi completările ulterioare;</w:t>
      </w:r>
    </w:p>
    <w:p w14:paraId="23902C21" w14:textId="77777777" w:rsidR="00CB7981" w:rsidRPr="00CB7981" w:rsidRDefault="00CB7981" w:rsidP="00CB7981">
      <w:pPr>
        <w:pStyle w:val="ListParagraph"/>
        <w:numPr>
          <w:ilvl w:val="0"/>
          <w:numId w:val="2"/>
        </w:numPr>
        <w:spacing w:after="0" w:line="276" w:lineRule="auto"/>
        <w:ind w:right="-539"/>
        <w:jc w:val="both"/>
        <w:rPr>
          <w:rFonts w:ascii="Arial Narrow" w:hAnsi="Arial Narrow" w:cs="Arial"/>
          <w:sz w:val="24"/>
          <w:szCs w:val="24"/>
          <w:lang w:val="ro-RO"/>
        </w:rPr>
      </w:pPr>
      <w:r w:rsidRPr="00CB7981">
        <w:rPr>
          <w:rFonts w:ascii="Arial Narrow" w:hAnsi="Arial Narrow" w:cs="Arial"/>
          <w:sz w:val="24"/>
          <w:szCs w:val="24"/>
          <w:lang w:val="ro-RO"/>
        </w:rPr>
        <w:t>Ordinul ministrului agriculturii, pădurilor și dezvoltării rurale nr. 732/ 2005 pentru aprobarea Listei denumirilor de origine controlată (DOC) pentru vinurile liniştite, admise pentru utilizare în România, a Listei denumirilor de origine controlată pentru vinurile spumante, admise pentru utilizare în România, a Listei indicaţiilor geografice pentru vinurile liniştite, admise pentru utilizare în România, a Listei indicaţiilor geografice pentru vinurile aromatizate, admise pentru utilizare în România, a Listei menţiunilor tradiţionale ale vinurilor, admise pentru utilizare în România, şi a Listei denumirilor de origine controlată (DOC) pentru vinurile petiante, admise pentru utilizare în România, cu modificările şi completările ulterioare;</w:t>
      </w:r>
    </w:p>
    <w:p w14:paraId="6CF9B325" w14:textId="77777777" w:rsidR="00CB7981" w:rsidRPr="00CB7981" w:rsidRDefault="00CB7981" w:rsidP="00CB7981">
      <w:pPr>
        <w:pStyle w:val="ListParagraph"/>
        <w:numPr>
          <w:ilvl w:val="0"/>
          <w:numId w:val="2"/>
        </w:numPr>
        <w:spacing w:after="0" w:line="276" w:lineRule="auto"/>
        <w:ind w:right="-539"/>
        <w:jc w:val="both"/>
        <w:rPr>
          <w:rFonts w:ascii="Arial Narrow" w:hAnsi="Arial Narrow" w:cs="Arial"/>
          <w:sz w:val="24"/>
          <w:szCs w:val="24"/>
          <w:lang w:val="ro-RO"/>
        </w:rPr>
      </w:pPr>
      <w:r w:rsidRPr="00CB7981">
        <w:rPr>
          <w:rFonts w:ascii="Arial Narrow" w:hAnsi="Arial Narrow" w:cs="Arial"/>
          <w:sz w:val="24"/>
          <w:szCs w:val="24"/>
          <w:lang w:val="ro-RO"/>
        </w:rPr>
        <w:t>Ordinul ministrului agriculturii, pădurilor și dezvoltării rurale nr. 1269/ 2005 pentru aprobarea Regulilor şi normelor tehnice privind producerea, controlul calităţii şi/sau comercializarea materialului de înmulţire şi plantare legumicol, altul decât seminţele, cu modificările şi completările ulterioare;</w:t>
      </w:r>
    </w:p>
    <w:p w14:paraId="425A8562" w14:textId="77777777" w:rsidR="00CB7981" w:rsidRPr="00CB7981" w:rsidRDefault="00CB7981" w:rsidP="00CB7981">
      <w:pPr>
        <w:pStyle w:val="ListParagraph"/>
        <w:numPr>
          <w:ilvl w:val="0"/>
          <w:numId w:val="2"/>
        </w:numPr>
        <w:spacing w:after="0" w:line="276" w:lineRule="auto"/>
        <w:ind w:right="-539"/>
        <w:jc w:val="both"/>
        <w:rPr>
          <w:rFonts w:ascii="Arial Narrow" w:hAnsi="Arial Narrow" w:cs="Arial"/>
          <w:sz w:val="24"/>
          <w:szCs w:val="24"/>
          <w:lang w:val="ro-RO"/>
        </w:rPr>
      </w:pPr>
      <w:r w:rsidRPr="00CB7981">
        <w:rPr>
          <w:rFonts w:ascii="Arial Narrow" w:hAnsi="Arial Narrow" w:cs="Arial"/>
          <w:sz w:val="24"/>
          <w:szCs w:val="24"/>
          <w:lang w:val="ro-RO"/>
        </w:rPr>
        <w:t>Ordinul nr. 1270/ 2005 privind aprobarea Codului de bune practici agricole pentru protecţia apelor împotriva poluării cu nitraţi din surse agricole, cu modificările şi completările ulterioare;</w:t>
      </w:r>
    </w:p>
    <w:p w14:paraId="25BBCCA8" w14:textId="77777777" w:rsidR="00CB7981" w:rsidRPr="00CB7981" w:rsidRDefault="00CB7981" w:rsidP="00CB7981">
      <w:pPr>
        <w:pStyle w:val="ListParagraph"/>
        <w:numPr>
          <w:ilvl w:val="0"/>
          <w:numId w:val="2"/>
        </w:numPr>
        <w:spacing w:after="0" w:line="276" w:lineRule="auto"/>
        <w:ind w:right="-539"/>
        <w:jc w:val="both"/>
        <w:rPr>
          <w:rFonts w:ascii="Arial Narrow" w:hAnsi="Arial Narrow" w:cs="Arial"/>
          <w:sz w:val="24"/>
          <w:szCs w:val="24"/>
          <w:lang w:val="ro-RO"/>
        </w:rPr>
      </w:pPr>
      <w:r w:rsidRPr="00CB7981">
        <w:rPr>
          <w:rFonts w:ascii="Arial Narrow" w:hAnsi="Arial Narrow" w:cs="Arial"/>
          <w:sz w:val="24"/>
          <w:szCs w:val="24"/>
          <w:lang w:val="ro-RO"/>
        </w:rPr>
        <w:lastRenderedPageBreak/>
        <w:t>Ordinul ministrului economiei și finanțelor nr. 2371/ 2007 pentru aprobarea modelului şi conţinutului unor formulare prevăzute la titlul III din Legea nr. 571/2003 privind Codul fiscal, cu modificările şi completările ulterioare;</w:t>
      </w:r>
    </w:p>
    <w:p w14:paraId="30A70A85" w14:textId="77777777" w:rsidR="00CB7981" w:rsidRPr="00CB7981" w:rsidRDefault="00CB7981" w:rsidP="00CB7981">
      <w:pPr>
        <w:pStyle w:val="ListParagraph"/>
        <w:numPr>
          <w:ilvl w:val="0"/>
          <w:numId w:val="2"/>
        </w:numPr>
        <w:spacing w:after="0" w:line="276" w:lineRule="auto"/>
        <w:ind w:right="-539"/>
        <w:jc w:val="both"/>
        <w:rPr>
          <w:rFonts w:ascii="Arial Narrow" w:hAnsi="Arial Narrow" w:cs="Arial"/>
          <w:sz w:val="24"/>
          <w:szCs w:val="24"/>
          <w:lang w:val="ro-RO"/>
        </w:rPr>
      </w:pPr>
      <w:r w:rsidRPr="00CB7981">
        <w:rPr>
          <w:rFonts w:ascii="Arial Narrow" w:hAnsi="Arial Narrow" w:cs="Arial"/>
          <w:sz w:val="24"/>
          <w:szCs w:val="24"/>
          <w:lang w:val="ro-RO"/>
        </w:rPr>
        <w:t>Ordinul ministrului agriculturii, pădurilor și dezvoltării rurale nr. 355/2007 privind aprobarea criteriilor de încadrare, delimitării şi listei unităţilor administrativ-teritoriale din zona montană defavorizată, cu modificările şi completările ulterioare.</w:t>
      </w:r>
    </w:p>
    <w:p w14:paraId="134B60B8" w14:textId="77777777" w:rsidR="00CB7981" w:rsidRPr="00CB7981" w:rsidRDefault="00CB7981" w:rsidP="00CB7981">
      <w:pPr>
        <w:pStyle w:val="ListParagraph"/>
        <w:numPr>
          <w:ilvl w:val="0"/>
          <w:numId w:val="2"/>
        </w:numPr>
        <w:spacing w:after="0" w:line="276" w:lineRule="auto"/>
        <w:ind w:right="-539"/>
        <w:jc w:val="both"/>
        <w:rPr>
          <w:rFonts w:ascii="Arial Narrow" w:hAnsi="Arial Narrow" w:cs="Arial"/>
          <w:sz w:val="24"/>
          <w:szCs w:val="24"/>
          <w:lang w:val="ro-RO"/>
        </w:rPr>
      </w:pPr>
      <w:r w:rsidRPr="00CB7981">
        <w:rPr>
          <w:rFonts w:ascii="Arial Narrow" w:hAnsi="Arial Narrow" w:cs="Arial"/>
          <w:sz w:val="24"/>
          <w:szCs w:val="24"/>
          <w:lang w:val="ro-RO"/>
        </w:rPr>
        <w:t>Ordinul ministrului economiei și finanțelor nr. 858/ 2008 privind depunerea declaraţiilor fiscale prin mijloace electronice de transmitere la distanţă, cu modificările şi completările ulterioare;</w:t>
      </w:r>
    </w:p>
    <w:p w14:paraId="4DCA227F" w14:textId="77777777" w:rsidR="00CB7981" w:rsidRPr="00CB7981" w:rsidRDefault="00CB7981" w:rsidP="00CB7981">
      <w:pPr>
        <w:pStyle w:val="ListParagraph"/>
        <w:numPr>
          <w:ilvl w:val="0"/>
          <w:numId w:val="2"/>
        </w:numPr>
        <w:spacing w:after="0" w:line="276" w:lineRule="auto"/>
        <w:ind w:right="-539"/>
        <w:jc w:val="both"/>
        <w:rPr>
          <w:rFonts w:ascii="Arial Narrow" w:hAnsi="Arial Narrow" w:cs="Arial"/>
          <w:sz w:val="24"/>
          <w:szCs w:val="24"/>
          <w:lang w:val="ro-RO"/>
        </w:rPr>
      </w:pPr>
      <w:r w:rsidRPr="00CB7981">
        <w:rPr>
          <w:rFonts w:ascii="Arial Narrow" w:hAnsi="Arial Narrow" w:cs="Arial"/>
          <w:sz w:val="24"/>
          <w:szCs w:val="24"/>
          <w:lang w:val="ro-RO"/>
        </w:rPr>
        <w:t>Ordinul nr. 769/ 2009 privind aprobarea Metodologiei de înregistrare a operatorilor economici şi eliberare a autorizaţiei pentru producerea, prelucrarea şi/sau comercializarea seminţelor şi materialului săditor;</w:t>
      </w:r>
    </w:p>
    <w:p w14:paraId="5E9A500E" w14:textId="77777777" w:rsidR="00CB7981" w:rsidRPr="00CB7981" w:rsidRDefault="00CB7981" w:rsidP="00CB7981">
      <w:pPr>
        <w:pStyle w:val="ListParagraph"/>
        <w:numPr>
          <w:ilvl w:val="0"/>
          <w:numId w:val="2"/>
        </w:numPr>
        <w:spacing w:after="0" w:line="276" w:lineRule="auto"/>
        <w:ind w:right="-539"/>
        <w:jc w:val="both"/>
        <w:rPr>
          <w:rFonts w:ascii="Arial Narrow" w:hAnsi="Arial Narrow" w:cs="Arial"/>
          <w:sz w:val="24"/>
          <w:szCs w:val="24"/>
          <w:lang w:val="ro-RO"/>
        </w:rPr>
      </w:pPr>
      <w:r w:rsidRPr="00CB7981">
        <w:rPr>
          <w:rFonts w:ascii="Arial Narrow" w:hAnsi="Arial Narrow" w:cs="Arial"/>
          <w:sz w:val="24"/>
          <w:szCs w:val="24"/>
          <w:lang w:val="ro-RO"/>
        </w:rPr>
        <w:t>Ordinul președintelui Autorității Sanitare Veterinare și pentru Siguranța Alimentelor nr. 16/ 2010 pentru aprobarea Normei sanitare veterinare privind procedura de înregistrare/autorizare sanitar-veterinară a unităţilor/centrelor de colectare/exploataţiilor de origine şi a mijloacelor de transport din domeniul sănătăţii şi al bunăstării animalelor, a unităţilor implicate în depozitarea şi neutralizarea subproduselor de origine animală care nu sunt destinate consumului uman şi a produselor procesate, cu modificările şi completările ulterioare;</w:t>
      </w:r>
    </w:p>
    <w:p w14:paraId="60FE14D5" w14:textId="77777777" w:rsidR="00CB7981" w:rsidRPr="00CB7981" w:rsidRDefault="00CB7981" w:rsidP="00CB7981">
      <w:pPr>
        <w:pStyle w:val="ListParagraph"/>
        <w:numPr>
          <w:ilvl w:val="0"/>
          <w:numId w:val="2"/>
        </w:numPr>
        <w:spacing w:after="0" w:line="276" w:lineRule="auto"/>
        <w:ind w:right="-539"/>
        <w:jc w:val="both"/>
        <w:rPr>
          <w:rFonts w:ascii="Arial Narrow" w:hAnsi="Arial Narrow" w:cs="Arial"/>
          <w:sz w:val="24"/>
          <w:szCs w:val="24"/>
          <w:lang w:val="ro-RO"/>
        </w:rPr>
      </w:pPr>
      <w:r w:rsidRPr="00CB7981">
        <w:rPr>
          <w:rFonts w:ascii="Arial Narrow" w:hAnsi="Arial Narrow" w:cs="Arial"/>
          <w:sz w:val="24"/>
          <w:szCs w:val="24"/>
          <w:lang w:val="ro-RO"/>
        </w:rPr>
        <w:t>Ordinul președintelui Autorității Sanitare Veterinare și pentru Siguranța Alimentelor nr. 40/ 2010 privind aprobarea Normei sanitare veterinare pentru implementarea procesului de identificare şi înregistrare a suinelor, ovinelor, caprinelor şi bovinelor, cu modificările şi completările ulterioare;</w:t>
      </w:r>
    </w:p>
    <w:p w14:paraId="0E7210DD" w14:textId="77777777" w:rsidR="00CB7981" w:rsidRPr="00CB7981" w:rsidRDefault="00CB7981" w:rsidP="00CB7981">
      <w:pPr>
        <w:pStyle w:val="ListParagraph"/>
        <w:numPr>
          <w:ilvl w:val="0"/>
          <w:numId w:val="2"/>
        </w:numPr>
        <w:spacing w:after="0" w:line="276" w:lineRule="auto"/>
        <w:ind w:right="-539"/>
        <w:jc w:val="both"/>
        <w:rPr>
          <w:rFonts w:ascii="Arial Narrow" w:hAnsi="Arial Narrow" w:cs="Arial"/>
          <w:sz w:val="24"/>
          <w:szCs w:val="24"/>
          <w:lang w:val="ro-RO"/>
        </w:rPr>
      </w:pPr>
      <w:r w:rsidRPr="00CB7981">
        <w:rPr>
          <w:rFonts w:ascii="Arial Narrow" w:hAnsi="Arial Narrow" w:cs="Arial"/>
          <w:sz w:val="24"/>
          <w:szCs w:val="24"/>
          <w:lang w:val="ro-RO"/>
        </w:rPr>
        <w:t>Ordinul nr. 82/ 2010 privind comercializarea materialului de înmulţire şi plantare fructifer destinat producţiei de fructe, pe teritoriul României, cu modificările şi completările ulterioare;</w:t>
      </w:r>
    </w:p>
    <w:p w14:paraId="48FDADD3" w14:textId="77777777" w:rsidR="00CB7981" w:rsidRPr="00CB7981" w:rsidRDefault="00CB7981" w:rsidP="00CB7981">
      <w:pPr>
        <w:pStyle w:val="ListParagraph"/>
        <w:numPr>
          <w:ilvl w:val="0"/>
          <w:numId w:val="2"/>
        </w:numPr>
        <w:spacing w:after="0" w:line="276" w:lineRule="auto"/>
        <w:ind w:right="-539"/>
        <w:jc w:val="both"/>
        <w:rPr>
          <w:rFonts w:ascii="Arial Narrow" w:hAnsi="Arial Narrow" w:cs="Arial"/>
          <w:sz w:val="24"/>
          <w:szCs w:val="24"/>
          <w:lang w:val="ro-RO"/>
        </w:rPr>
      </w:pPr>
      <w:r w:rsidRPr="00CB7981">
        <w:rPr>
          <w:rFonts w:ascii="Arial Narrow" w:hAnsi="Arial Narrow" w:cs="Arial"/>
          <w:sz w:val="24"/>
          <w:szCs w:val="24"/>
          <w:lang w:val="ro-RO"/>
        </w:rPr>
        <w:t>Ordinul ministrului agriculturii, pădurilor și dezvoltării rurale nr. 150/ 2010 privind comercializarea seminţelor de plante oleaginoase şi pentru fibre, cu modificările şi completările ulterioare;</w:t>
      </w:r>
    </w:p>
    <w:p w14:paraId="470252B1" w14:textId="77777777" w:rsidR="00CB7981" w:rsidRPr="00CB7981" w:rsidRDefault="00CB7981" w:rsidP="00CB7981">
      <w:pPr>
        <w:pStyle w:val="ListParagraph"/>
        <w:numPr>
          <w:ilvl w:val="0"/>
          <w:numId w:val="2"/>
        </w:numPr>
        <w:spacing w:after="0" w:line="276" w:lineRule="auto"/>
        <w:ind w:right="-539"/>
        <w:jc w:val="both"/>
        <w:rPr>
          <w:rFonts w:ascii="Arial Narrow" w:hAnsi="Arial Narrow" w:cs="Arial"/>
          <w:sz w:val="24"/>
          <w:szCs w:val="24"/>
          <w:lang w:val="ro-RO"/>
        </w:rPr>
      </w:pPr>
      <w:r w:rsidRPr="00CB7981">
        <w:rPr>
          <w:rFonts w:ascii="Arial Narrow" w:hAnsi="Arial Narrow" w:cs="Arial"/>
          <w:sz w:val="24"/>
          <w:szCs w:val="24"/>
          <w:lang w:val="ro-RO"/>
        </w:rPr>
        <w:t>Ordinul ministrului agriculturii, pădurilor și dezvoltării rurale nr. 155/ 2010 privind producerea în vederea comercializării şi comercializarea seminţelor de plante furajere, cu modificările şi completările ulterioare;</w:t>
      </w:r>
    </w:p>
    <w:p w14:paraId="3F2B1E60" w14:textId="77777777" w:rsidR="00CB7981" w:rsidRPr="00CB7981" w:rsidRDefault="00CB7981" w:rsidP="00CB7981">
      <w:pPr>
        <w:pStyle w:val="ListParagraph"/>
        <w:numPr>
          <w:ilvl w:val="0"/>
          <w:numId w:val="2"/>
        </w:numPr>
        <w:spacing w:after="0" w:line="276" w:lineRule="auto"/>
        <w:ind w:right="-539"/>
        <w:jc w:val="both"/>
        <w:rPr>
          <w:rFonts w:ascii="Arial Narrow" w:hAnsi="Arial Narrow" w:cs="Arial"/>
          <w:sz w:val="24"/>
          <w:szCs w:val="24"/>
          <w:lang w:val="ro-RO"/>
        </w:rPr>
      </w:pPr>
      <w:r w:rsidRPr="00CB7981">
        <w:rPr>
          <w:rFonts w:ascii="Arial Narrow" w:hAnsi="Arial Narrow" w:cs="Arial"/>
          <w:sz w:val="24"/>
          <w:szCs w:val="24"/>
          <w:lang w:val="ro-RO"/>
        </w:rPr>
        <w:t>Ordinul ministrului agriculturii, pădurilor și dezvoltării rurale nr. 22/ 2011 privind reorganizarea Registrului fermelor, care devine Registrul unic de identificare, în vederea accesării măsurilor reglementate de politica agricolă comună, cu modificările şi completările ulterioare;</w:t>
      </w:r>
    </w:p>
    <w:p w14:paraId="74392D0D" w14:textId="77777777" w:rsidR="00CB7981" w:rsidRPr="00CB7981" w:rsidRDefault="00CB7981" w:rsidP="00CB7981">
      <w:pPr>
        <w:pStyle w:val="ListParagraph"/>
        <w:numPr>
          <w:ilvl w:val="0"/>
          <w:numId w:val="2"/>
        </w:numPr>
        <w:spacing w:after="0" w:line="276" w:lineRule="auto"/>
        <w:ind w:right="-539"/>
        <w:jc w:val="both"/>
        <w:rPr>
          <w:rFonts w:ascii="Arial Narrow" w:hAnsi="Arial Narrow" w:cs="Arial"/>
          <w:sz w:val="24"/>
          <w:szCs w:val="24"/>
          <w:lang w:val="ro-RO"/>
        </w:rPr>
      </w:pPr>
      <w:r w:rsidRPr="00CB7981">
        <w:rPr>
          <w:rFonts w:ascii="Arial Narrow" w:hAnsi="Arial Narrow" w:cs="Arial"/>
          <w:sz w:val="24"/>
          <w:szCs w:val="24"/>
          <w:lang w:val="ro-RO"/>
        </w:rPr>
        <w:t>Ordinul ministrului agriculturii, pădurilor și dezvoltării rurale nr. 59/ 2011 pentru aprobarea procedurilor privind cerinţele specifice pentru producerea, certificarea şi comercializarea seminţelor de cereale, plante oleaginoase şi pentru fibre şi plante furajere în România, cu modificările şi completările ulterioare;</w:t>
      </w:r>
    </w:p>
    <w:p w14:paraId="5082464E" w14:textId="77777777" w:rsidR="00CB7981" w:rsidRPr="00CB7981" w:rsidRDefault="00CB7981" w:rsidP="00CB7981">
      <w:pPr>
        <w:pStyle w:val="ListParagraph"/>
        <w:numPr>
          <w:ilvl w:val="0"/>
          <w:numId w:val="2"/>
        </w:numPr>
        <w:spacing w:after="0" w:line="276" w:lineRule="auto"/>
        <w:ind w:right="-539"/>
        <w:jc w:val="both"/>
        <w:rPr>
          <w:rFonts w:ascii="Arial Narrow" w:hAnsi="Arial Narrow" w:cs="Arial"/>
          <w:sz w:val="24"/>
          <w:szCs w:val="24"/>
          <w:lang w:val="ro-RO"/>
        </w:rPr>
      </w:pPr>
      <w:r w:rsidRPr="00CB7981">
        <w:rPr>
          <w:rFonts w:ascii="Arial Narrow" w:hAnsi="Arial Narrow" w:cs="Arial"/>
          <w:sz w:val="24"/>
          <w:szCs w:val="24"/>
          <w:lang w:val="ro-RO"/>
        </w:rPr>
        <w:t>Ordinul ministrului agriculturii, pădurilor și dezvoltării rurale nr. 119/ 2011 pentru aprobarea sistemului unitar de identificare a stupinelor şi stupilor, cu modificările şi completările ulterioare;</w:t>
      </w:r>
    </w:p>
    <w:p w14:paraId="30CFFE78" w14:textId="77777777" w:rsidR="00CB7981" w:rsidRPr="00CB7981" w:rsidRDefault="00CB7981" w:rsidP="00CB7981">
      <w:pPr>
        <w:pStyle w:val="ListParagraph"/>
        <w:numPr>
          <w:ilvl w:val="0"/>
          <w:numId w:val="2"/>
        </w:numPr>
        <w:spacing w:after="0" w:line="276" w:lineRule="auto"/>
        <w:ind w:right="-539"/>
        <w:jc w:val="both"/>
        <w:rPr>
          <w:rFonts w:ascii="Arial Narrow" w:hAnsi="Arial Narrow" w:cs="Arial"/>
          <w:sz w:val="24"/>
          <w:szCs w:val="24"/>
          <w:lang w:val="ro-RO"/>
        </w:rPr>
      </w:pPr>
      <w:r w:rsidRPr="00CB7981">
        <w:rPr>
          <w:rFonts w:ascii="Arial Narrow" w:hAnsi="Arial Narrow" w:cs="Arial"/>
          <w:sz w:val="24"/>
          <w:szCs w:val="24"/>
          <w:lang w:val="ro-RO"/>
        </w:rPr>
        <w:t>Ordinul ministrului finanțelor publice nr. 65/ 2015 privind principalele aspecte legate de întocmirea şi depunerea situaţiilor financiare anuale şi a raportărilor contabile anuale ale operatorilor economici la unităţile teritoriale ale Ministerului Finanţelor Publice, cu modificările şi completările ulterioare;</w:t>
      </w:r>
    </w:p>
    <w:p w14:paraId="36621D28" w14:textId="77777777" w:rsidR="00CB7981" w:rsidRPr="00CB7981" w:rsidRDefault="00CB7981" w:rsidP="00CB7981">
      <w:pPr>
        <w:pStyle w:val="ListParagraph"/>
        <w:numPr>
          <w:ilvl w:val="0"/>
          <w:numId w:val="2"/>
        </w:numPr>
        <w:spacing w:after="0" w:line="276" w:lineRule="auto"/>
        <w:ind w:right="-539"/>
        <w:jc w:val="both"/>
        <w:rPr>
          <w:rFonts w:ascii="Arial Narrow" w:hAnsi="Arial Narrow" w:cs="Arial"/>
          <w:sz w:val="24"/>
          <w:szCs w:val="24"/>
          <w:lang w:val="ro-RO"/>
        </w:rPr>
      </w:pPr>
      <w:r w:rsidRPr="00CB7981">
        <w:rPr>
          <w:rFonts w:ascii="Arial Narrow" w:hAnsi="Arial Narrow" w:cs="Arial"/>
          <w:sz w:val="24"/>
          <w:szCs w:val="24"/>
          <w:lang w:val="ro-RO"/>
        </w:rPr>
        <w:t>Ordinul nr. 170/ 2015 pentru aprobarea Reglementărilor contabile privind contabilitatea în partidă simplă, cu modificările şi completările ulterioare;</w:t>
      </w:r>
    </w:p>
    <w:p w14:paraId="6D056005" w14:textId="77777777" w:rsidR="00CB7981" w:rsidRPr="00CB7981" w:rsidRDefault="00CB7981" w:rsidP="00CB7981">
      <w:pPr>
        <w:pStyle w:val="ListParagraph"/>
        <w:numPr>
          <w:ilvl w:val="0"/>
          <w:numId w:val="2"/>
        </w:numPr>
        <w:spacing w:after="0" w:line="276" w:lineRule="auto"/>
        <w:ind w:right="-539"/>
        <w:jc w:val="both"/>
        <w:rPr>
          <w:rFonts w:ascii="Arial Narrow" w:hAnsi="Arial Narrow" w:cs="Arial"/>
          <w:sz w:val="24"/>
          <w:szCs w:val="24"/>
          <w:lang w:val="ro-RO"/>
        </w:rPr>
      </w:pPr>
      <w:r w:rsidRPr="00CB7981">
        <w:rPr>
          <w:rFonts w:ascii="Arial Narrow" w:hAnsi="Arial Narrow" w:cs="Arial"/>
          <w:sz w:val="24"/>
          <w:szCs w:val="24"/>
          <w:lang w:val="ro-RO"/>
        </w:rPr>
        <w:t>Ordinul MADR nr 763/ 2015 privind aprobarea Regulamentului de organizare și funcționare al procesului de selecție și al procesului de verificare a contestațiilor pentru proiectele aferente măsurilor din Programul Național de Dezvoltare Rurală 2014-2020 (PNDR), cu modificările și completările ulterioare;</w:t>
      </w:r>
    </w:p>
    <w:p w14:paraId="02418D84" w14:textId="77777777" w:rsidR="00CB7981" w:rsidRPr="00CB7981" w:rsidRDefault="00CB7981" w:rsidP="00CB7981">
      <w:pPr>
        <w:pStyle w:val="ListParagraph"/>
        <w:numPr>
          <w:ilvl w:val="0"/>
          <w:numId w:val="2"/>
        </w:numPr>
        <w:spacing w:after="0" w:line="276" w:lineRule="auto"/>
        <w:ind w:right="-539"/>
        <w:jc w:val="both"/>
        <w:rPr>
          <w:rFonts w:ascii="Arial Narrow" w:hAnsi="Arial Narrow" w:cs="Arial"/>
          <w:sz w:val="24"/>
          <w:szCs w:val="24"/>
          <w:lang w:val="ro-RO"/>
        </w:rPr>
      </w:pPr>
      <w:r w:rsidRPr="00CB7981">
        <w:rPr>
          <w:rFonts w:ascii="Arial Narrow" w:hAnsi="Arial Narrow" w:cs="Arial"/>
          <w:sz w:val="24"/>
          <w:szCs w:val="24"/>
          <w:lang w:val="ro-RO"/>
        </w:rPr>
        <w:lastRenderedPageBreak/>
        <w:t>Ordinul nr. 2634/ 2015 privind documentele financiar-contabile, cu modificările şi completările ulterioare;</w:t>
      </w:r>
    </w:p>
    <w:p w14:paraId="27DEB16F" w14:textId="01BE6AEC" w:rsidR="00CB7981" w:rsidRPr="00CB7981" w:rsidRDefault="00CB7981" w:rsidP="00CB7981">
      <w:pPr>
        <w:pStyle w:val="ListParagraph"/>
        <w:numPr>
          <w:ilvl w:val="0"/>
          <w:numId w:val="2"/>
        </w:numPr>
        <w:spacing w:after="0" w:line="276" w:lineRule="auto"/>
        <w:ind w:right="-539"/>
        <w:jc w:val="both"/>
        <w:rPr>
          <w:rFonts w:ascii="Arial Narrow" w:hAnsi="Arial Narrow" w:cs="Arial"/>
          <w:sz w:val="24"/>
          <w:szCs w:val="24"/>
          <w:lang w:val="ro-RO"/>
        </w:rPr>
      </w:pPr>
      <w:r>
        <w:rPr>
          <w:rFonts w:ascii="Arial Narrow" w:hAnsi="Arial Narrow" w:cs="Arial"/>
          <w:sz w:val="24"/>
          <w:szCs w:val="24"/>
          <w:lang w:val="ro-RO"/>
        </w:rPr>
        <w:t>O.G.</w:t>
      </w:r>
      <w:r w:rsidRPr="00CB7981">
        <w:rPr>
          <w:rFonts w:ascii="Arial Narrow" w:hAnsi="Arial Narrow" w:cs="Arial"/>
          <w:sz w:val="24"/>
          <w:szCs w:val="24"/>
          <w:lang w:val="ro-RO"/>
        </w:rPr>
        <w:t xml:space="preserve"> nr. 27/ 2002 privind reglementarea activităţii de soluţionare a petiţiilor, aprobatăcu modificările şi completările ulterioare;</w:t>
      </w:r>
    </w:p>
    <w:p w14:paraId="2549B6CF" w14:textId="388F8A87" w:rsidR="00CB7981" w:rsidRPr="00CB7981" w:rsidRDefault="00CB7981" w:rsidP="00CB7981">
      <w:pPr>
        <w:pStyle w:val="ListParagraph"/>
        <w:numPr>
          <w:ilvl w:val="0"/>
          <w:numId w:val="2"/>
        </w:numPr>
        <w:spacing w:after="0" w:line="276" w:lineRule="auto"/>
        <w:ind w:right="-539"/>
        <w:jc w:val="both"/>
        <w:rPr>
          <w:rFonts w:ascii="Arial Narrow" w:hAnsi="Arial Narrow" w:cs="Arial"/>
          <w:sz w:val="24"/>
          <w:szCs w:val="24"/>
          <w:lang w:val="ro-RO"/>
        </w:rPr>
      </w:pPr>
      <w:r>
        <w:rPr>
          <w:rFonts w:ascii="Arial Narrow" w:hAnsi="Arial Narrow" w:cs="Arial"/>
          <w:sz w:val="24"/>
          <w:szCs w:val="24"/>
          <w:lang w:val="ro-RO"/>
        </w:rPr>
        <w:t>O.G.</w:t>
      </w:r>
      <w:r w:rsidRPr="00CB7981">
        <w:rPr>
          <w:rFonts w:ascii="Arial Narrow" w:hAnsi="Arial Narrow" w:cs="Arial"/>
          <w:sz w:val="24"/>
          <w:szCs w:val="24"/>
          <w:lang w:val="ro-RO"/>
        </w:rPr>
        <w:t xml:space="preserve"> nr. 92/ 2003 privind Codul de procedură fiscală - Republicare, cu modificările şi completările ulterioare;</w:t>
      </w:r>
    </w:p>
    <w:p w14:paraId="17F6F89F" w14:textId="3610ADDC" w:rsidR="00CB7981" w:rsidRPr="00CB7981" w:rsidRDefault="00CB7981" w:rsidP="00CB7981">
      <w:pPr>
        <w:pStyle w:val="ListParagraph"/>
        <w:numPr>
          <w:ilvl w:val="0"/>
          <w:numId w:val="2"/>
        </w:numPr>
        <w:spacing w:after="0" w:line="276" w:lineRule="auto"/>
        <w:ind w:right="-539"/>
        <w:jc w:val="both"/>
        <w:rPr>
          <w:rFonts w:ascii="Arial Narrow" w:hAnsi="Arial Narrow" w:cs="Arial"/>
          <w:sz w:val="24"/>
          <w:szCs w:val="24"/>
          <w:lang w:val="ro-RO"/>
        </w:rPr>
      </w:pPr>
      <w:r>
        <w:rPr>
          <w:rFonts w:ascii="Arial Narrow" w:hAnsi="Arial Narrow" w:cs="Arial"/>
          <w:sz w:val="24"/>
          <w:szCs w:val="24"/>
          <w:lang w:val="ro-RO"/>
        </w:rPr>
        <w:t>O.U.G.</w:t>
      </w:r>
      <w:r w:rsidRPr="00CB7981">
        <w:rPr>
          <w:rFonts w:ascii="Arial Narrow" w:hAnsi="Arial Narrow" w:cs="Arial"/>
          <w:sz w:val="24"/>
          <w:szCs w:val="24"/>
          <w:lang w:val="ro-RO"/>
        </w:rPr>
        <w:t xml:space="preserve"> nr. 6/ 2011 pentru stimularea înfiinţării şi dezvoltării microîntreprinderilor de către întreprinzătorii debutanţi în afaceri, cu modificările şi completările ulterioare;</w:t>
      </w:r>
    </w:p>
    <w:p w14:paraId="78ACA1EF" w14:textId="2BDD72E7" w:rsidR="00CB7981" w:rsidRPr="00CB7981" w:rsidRDefault="00CB7981" w:rsidP="00CB7981">
      <w:pPr>
        <w:pStyle w:val="ListParagraph"/>
        <w:numPr>
          <w:ilvl w:val="0"/>
          <w:numId w:val="2"/>
        </w:numPr>
        <w:spacing w:after="0" w:line="276" w:lineRule="auto"/>
        <w:ind w:right="-539"/>
        <w:jc w:val="both"/>
        <w:rPr>
          <w:rFonts w:ascii="Arial Narrow" w:hAnsi="Arial Narrow" w:cs="Arial"/>
          <w:sz w:val="24"/>
          <w:szCs w:val="24"/>
          <w:lang w:val="ro-RO"/>
        </w:rPr>
      </w:pPr>
      <w:r>
        <w:rPr>
          <w:rFonts w:ascii="Arial Narrow" w:hAnsi="Arial Narrow" w:cs="Arial"/>
          <w:sz w:val="24"/>
          <w:szCs w:val="24"/>
          <w:lang w:val="ro-RO"/>
        </w:rPr>
        <w:t>O.U.G.</w:t>
      </w:r>
      <w:r w:rsidRPr="00CB7981">
        <w:rPr>
          <w:rFonts w:ascii="Arial Narrow" w:hAnsi="Arial Narrow" w:cs="Arial"/>
          <w:sz w:val="24"/>
          <w:szCs w:val="24"/>
          <w:lang w:val="ro-RO"/>
        </w:rPr>
        <w:t xml:space="preserve"> nr. 66/ 2011 privind prevenirea, constatarea şi sancţionarea neregulilor apărute în obţinerea şi utilizarea fondurilor europene şi/sau a fondurilor publice naţionale aferente acestora, cu modificările şi completările ulterioare;</w:t>
      </w:r>
    </w:p>
    <w:p w14:paraId="11CD342E" w14:textId="2355683A" w:rsidR="00CB7981" w:rsidRPr="00CB7981" w:rsidRDefault="00CB7981" w:rsidP="00CB7981">
      <w:pPr>
        <w:pStyle w:val="ListParagraph"/>
        <w:numPr>
          <w:ilvl w:val="0"/>
          <w:numId w:val="2"/>
        </w:numPr>
        <w:spacing w:after="0" w:line="276" w:lineRule="auto"/>
        <w:ind w:right="-539"/>
        <w:jc w:val="both"/>
        <w:rPr>
          <w:rFonts w:ascii="Arial Narrow" w:hAnsi="Arial Narrow" w:cs="Arial"/>
          <w:sz w:val="24"/>
          <w:szCs w:val="24"/>
          <w:lang w:val="ro-RO"/>
        </w:rPr>
      </w:pPr>
      <w:r>
        <w:rPr>
          <w:rFonts w:ascii="Arial Narrow" w:hAnsi="Arial Narrow" w:cs="Arial"/>
          <w:sz w:val="24"/>
          <w:szCs w:val="24"/>
          <w:lang w:val="ro-RO"/>
        </w:rPr>
        <w:t>O.U.G.</w:t>
      </w:r>
      <w:r w:rsidRPr="00CB7981">
        <w:rPr>
          <w:rFonts w:ascii="Arial Narrow" w:hAnsi="Arial Narrow" w:cs="Arial"/>
          <w:sz w:val="24"/>
          <w:szCs w:val="24"/>
          <w:lang w:val="ro-RO"/>
        </w:rPr>
        <w:t xml:space="preserve"> nr. 43/ 2013 privind unele măsuri pentru dezvoltarea şi susţinerea fermelor de familie şi facilitarea accesului la finanțare al fermierilor, cu modificările şi completările ulterioare;</w:t>
      </w:r>
    </w:p>
    <w:p w14:paraId="085780FC" w14:textId="0979A75C" w:rsidR="00CB7981" w:rsidRPr="00CB7981" w:rsidRDefault="00CB7981" w:rsidP="00CB7981">
      <w:pPr>
        <w:pStyle w:val="ListParagraph"/>
        <w:numPr>
          <w:ilvl w:val="0"/>
          <w:numId w:val="2"/>
        </w:numPr>
        <w:spacing w:after="0" w:line="276" w:lineRule="auto"/>
        <w:ind w:right="-539"/>
        <w:jc w:val="both"/>
        <w:rPr>
          <w:rFonts w:ascii="Arial Narrow" w:hAnsi="Arial Narrow" w:cs="Arial"/>
          <w:sz w:val="24"/>
          <w:szCs w:val="24"/>
          <w:lang w:val="ro-RO"/>
        </w:rPr>
      </w:pPr>
      <w:r>
        <w:rPr>
          <w:rFonts w:ascii="Arial Narrow" w:hAnsi="Arial Narrow" w:cs="Arial"/>
          <w:sz w:val="24"/>
          <w:szCs w:val="24"/>
          <w:lang w:val="ro-RO"/>
        </w:rPr>
        <w:t>O.U.G.</w:t>
      </w:r>
      <w:r w:rsidRPr="00CB7981">
        <w:rPr>
          <w:rFonts w:ascii="Arial Narrow" w:hAnsi="Arial Narrow" w:cs="Arial"/>
          <w:sz w:val="24"/>
          <w:szCs w:val="24"/>
          <w:lang w:val="ro-RO"/>
        </w:rPr>
        <w:t xml:space="preserve"> nr. 44/2008 privind desfășurarea activităților economice de către persoanele fizice autorizate, întreprinderile individuale și întreprinderile familiale cu modificările și completările ulterioare;</w:t>
      </w:r>
    </w:p>
    <w:p w14:paraId="1FFC06D6" w14:textId="18651028" w:rsidR="00CB7981" w:rsidRPr="00CB7981" w:rsidRDefault="00CB7981" w:rsidP="00CB7981">
      <w:pPr>
        <w:pStyle w:val="ListParagraph"/>
        <w:numPr>
          <w:ilvl w:val="0"/>
          <w:numId w:val="2"/>
        </w:numPr>
        <w:spacing w:after="0" w:line="276" w:lineRule="auto"/>
        <w:ind w:right="-539"/>
        <w:jc w:val="both"/>
        <w:rPr>
          <w:rFonts w:ascii="Arial Narrow" w:hAnsi="Arial Narrow" w:cs="Arial"/>
          <w:sz w:val="24"/>
          <w:szCs w:val="24"/>
          <w:lang w:val="ro-RO"/>
        </w:rPr>
      </w:pPr>
      <w:r>
        <w:rPr>
          <w:rFonts w:ascii="Arial Narrow" w:hAnsi="Arial Narrow" w:cs="Arial"/>
          <w:sz w:val="24"/>
          <w:szCs w:val="24"/>
          <w:lang w:val="ro-RO"/>
        </w:rPr>
        <w:t>O.G.</w:t>
      </w:r>
      <w:r w:rsidRPr="00CB7981">
        <w:rPr>
          <w:rFonts w:ascii="Arial Narrow" w:hAnsi="Arial Narrow" w:cs="Arial"/>
          <w:sz w:val="24"/>
          <w:szCs w:val="24"/>
          <w:lang w:val="ro-RO"/>
        </w:rPr>
        <w:t xml:space="preserve"> nr. 8/2013 pentru modificarea şi completarea Legii nr. 571/2003 privind Codul fiscal și reglementarea unor măsuri financiar-fiscale cu modificările și completările ulterioare.</w:t>
      </w:r>
    </w:p>
    <w:p w14:paraId="229EF791" w14:textId="70D8836B" w:rsidR="00CB7981" w:rsidRPr="00CB7981" w:rsidRDefault="00CB7981" w:rsidP="00CB7981">
      <w:pPr>
        <w:pStyle w:val="ListParagraph"/>
        <w:numPr>
          <w:ilvl w:val="0"/>
          <w:numId w:val="2"/>
        </w:numPr>
        <w:spacing w:after="0" w:line="276" w:lineRule="auto"/>
        <w:ind w:right="-539"/>
        <w:jc w:val="both"/>
        <w:rPr>
          <w:rFonts w:ascii="Arial Narrow" w:hAnsi="Arial Narrow" w:cs="Arial"/>
          <w:sz w:val="24"/>
          <w:szCs w:val="24"/>
          <w:lang w:val="ro-RO"/>
        </w:rPr>
      </w:pPr>
      <w:r>
        <w:rPr>
          <w:rFonts w:ascii="Arial Narrow" w:hAnsi="Arial Narrow" w:cs="Arial"/>
          <w:sz w:val="24"/>
          <w:szCs w:val="24"/>
          <w:lang w:val="ro-RO"/>
        </w:rPr>
        <w:t xml:space="preserve">O.G. </w:t>
      </w:r>
      <w:r w:rsidRPr="00CB7981">
        <w:rPr>
          <w:rFonts w:ascii="Arial Narrow" w:hAnsi="Arial Narrow" w:cs="Arial"/>
          <w:sz w:val="24"/>
          <w:szCs w:val="24"/>
          <w:lang w:val="ro-RO"/>
        </w:rPr>
        <w:t xml:space="preserve">nr. 129/2000 privind formarea profesională a adulților -Republicare, cu modificările şi completările ulterioare. </w:t>
      </w:r>
    </w:p>
    <w:p w14:paraId="478C3584" w14:textId="2A6D11A6" w:rsidR="00CB7981" w:rsidRPr="00CB7981" w:rsidRDefault="00CB7981" w:rsidP="00CB7981">
      <w:pPr>
        <w:pStyle w:val="ListParagraph"/>
        <w:numPr>
          <w:ilvl w:val="0"/>
          <w:numId w:val="2"/>
        </w:numPr>
        <w:spacing w:after="0" w:line="276" w:lineRule="auto"/>
        <w:ind w:right="-539"/>
        <w:jc w:val="both"/>
        <w:rPr>
          <w:rFonts w:ascii="Arial Narrow" w:hAnsi="Arial Narrow" w:cs="Arial"/>
          <w:sz w:val="24"/>
          <w:szCs w:val="24"/>
          <w:lang w:val="ro-RO"/>
        </w:rPr>
      </w:pPr>
      <w:r>
        <w:rPr>
          <w:rFonts w:ascii="Arial Narrow" w:hAnsi="Arial Narrow" w:cs="Arial"/>
          <w:sz w:val="24"/>
          <w:szCs w:val="24"/>
          <w:lang w:val="ro-RO"/>
        </w:rPr>
        <w:t>O.G.</w:t>
      </w:r>
      <w:r w:rsidRPr="00CB7981">
        <w:rPr>
          <w:rFonts w:ascii="Arial Narrow" w:hAnsi="Arial Narrow" w:cs="Arial"/>
          <w:sz w:val="24"/>
          <w:szCs w:val="24"/>
          <w:lang w:val="ro-RO"/>
        </w:rPr>
        <w:t xml:space="preserve"> nr.76/2004, cu modificările și completările ulterioare.</w:t>
      </w:r>
    </w:p>
    <w:p w14:paraId="68EDD980" w14:textId="77777777" w:rsidR="00CB7981" w:rsidRPr="00CB7981" w:rsidRDefault="00CB7981" w:rsidP="00CB7981">
      <w:pPr>
        <w:pStyle w:val="ListParagraph"/>
        <w:numPr>
          <w:ilvl w:val="0"/>
          <w:numId w:val="2"/>
        </w:numPr>
        <w:spacing w:after="0" w:line="276" w:lineRule="auto"/>
        <w:ind w:right="-539"/>
        <w:jc w:val="both"/>
        <w:rPr>
          <w:rFonts w:ascii="Arial Narrow" w:hAnsi="Arial Narrow" w:cs="Arial"/>
          <w:sz w:val="24"/>
          <w:szCs w:val="24"/>
          <w:lang w:val="ro-RO"/>
        </w:rPr>
      </w:pPr>
      <w:r w:rsidRPr="00CB7981">
        <w:rPr>
          <w:rFonts w:ascii="Arial Narrow" w:hAnsi="Arial Narrow" w:cs="Arial"/>
          <w:sz w:val="24"/>
          <w:szCs w:val="24"/>
          <w:lang w:val="ro-RO"/>
        </w:rPr>
        <w:t>Programul Național de Dezvoltare Rurală 2014-2020;</w:t>
      </w:r>
    </w:p>
    <w:p w14:paraId="07BDE775" w14:textId="77777777" w:rsidR="00CB7981" w:rsidRPr="00CB7981" w:rsidRDefault="00CB7981" w:rsidP="00CB7981">
      <w:pPr>
        <w:pStyle w:val="ListParagraph"/>
        <w:numPr>
          <w:ilvl w:val="0"/>
          <w:numId w:val="2"/>
        </w:numPr>
        <w:spacing w:after="0" w:line="276" w:lineRule="auto"/>
        <w:ind w:right="-539"/>
        <w:jc w:val="both"/>
        <w:rPr>
          <w:rFonts w:ascii="Arial Narrow" w:hAnsi="Arial Narrow" w:cs="Arial"/>
          <w:sz w:val="24"/>
          <w:szCs w:val="24"/>
          <w:lang w:val="ro-RO"/>
        </w:rPr>
      </w:pPr>
      <w:r w:rsidRPr="00CB7981">
        <w:rPr>
          <w:rFonts w:ascii="Arial Narrow" w:hAnsi="Arial Narrow" w:cs="Arial"/>
          <w:sz w:val="24"/>
          <w:szCs w:val="24"/>
          <w:lang w:val="ro-RO"/>
        </w:rPr>
        <w:t>Programul Naţional de Sprijin al României în Sectorul Vitivinicol cu completările şi modificările ulterioare</w:t>
      </w:r>
    </w:p>
    <w:p w14:paraId="1B6532D2" w14:textId="77777777" w:rsidR="00CB7981" w:rsidRPr="00CB7981" w:rsidRDefault="00CB7981" w:rsidP="00CB7981">
      <w:pPr>
        <w:pStyle w:val="ListParagraph"/>
        <w:numPr>
          <w:ilvl w:val="0"/>
          <w:numId w:val="2"/>
        </w:numPr>
        <w:spacing w:after="0" w:line="276" w:lineRule="auto"/>
        <w:ind w:right="-539"/>
        <w:jc w:val="both"/>
        <w:rPr>
          <w:rFonts w:ascii="Arial Narrow" w:hAnsi="Arial Narrow" w:cs="Arial"/>
          <w:sz w:val="24"/>
          <w:szCs w:val="24"/>
          <w:lang w:val="ro-RO"/>
        </w:rPr>
      </w:pPr>
      <w:r w:rsidRPr="00CB7981">
        <w:rPr>
          <w:rFonts w:ascii="Arial Narrow" w:hAnsi="Arial Narrow" w:cs="Arial"/>
          <w:sz w:val="24"/>
          <w:szCs w:val="24"/>
          <w:lang w:val="ro-RO"/>
        </w:rPr>
        <w:t>Programul Naţional Apicol 2014-2016</w:t>
      </w:r>
    </w:p>
    <w:p w14:paraId="70E021C7" w14:textId="145B686D" w:rsidR="006D2C0D" w:rsidRPr="00407285" w:rsidRDefault="00CB7981" w:rsidP="00CB7981">
      <w:pPr>
        <w:pStyle w:val="ListParagraph"/>
        <w:numPr>
          <w:ilvl w:val="0"/>
          <w:numId w:val="2"/>
        </w:numPr>
        <w:spacing w:after="0" w:line="276" w:lineRule="auto"/>
        <w:ind w:right="-539"/>
        <w:jc w:val="both"/>
        <w:rPr>
          <w:rFonts w:ascii="Arial Narrow" w:hAnsi="Arial Narrow" w:cs="Arial"/>
          <w:b/>
          <w:sz w:val="24"/>
          <w:szCs w:val="24"/>
          <w:lang w:val="ro-RO"/>
        </w:rPr>
      </w:pPr>
      <w:r w:rsidRPr="00CB7981">
        <w:rPr>
          <w:rFonts w:ascii="Arial Narrow" w:hAnsi="Arial Narrow" w:cs="Arial"/>
          <w:sz w:val="24"/>
          <w:szCs w:val="24"/>
          <w:lang w:val="ro-RO"/>
        </w:rPr>
        <w:t>Programul Naţional Apicol 2017-2019</w:t>
      </w:r>
      <w:r w:rsidR="000B5232" w:rsidRPr="00407285">
        <w:rPr>
          <w:rFonts w:ascii="Arial Narrow" w:hAnsi="Arial Narrow" w:cs="Arial"/>
          <w:sz w:val="24"/>
          <w:szCs w:val="24"/>
          <w:lang w:val="ro-RO"/>
        </w:rPr>
        <w:t>.</w:t>
      </w:r>
    </w:p>
    <w:p w14:paraId="7929B39B" w14:textId="77777777" w:rsidR="000B5232" w:rsidRPr="00407285" w:rsidRDefault="000B5232" w:rsidP="00272495">
      <w:pPr>
        <w:pStyle w:val="ListParagraph"/>
        <w:spacing w:after="0" w:line="276" w:lineRule="auto"/>
        <w:ind w:left="360"/>
        <w:jc w:val="both"/>
        <w:rPr>
          <w:rFonts w:ascii="Arial Narrow" w:hAnsi="Arial Narrow" w:cs="Arial"/>
          <w:b/>
          <w:sz w:val="24"/>
          <w:szCs w:val="24"/>
          <w:lang w:val="ro-RO"/>
        </w:rPr>
      </w:pPr>
    </w:p>
    <w:p w14:paraId="06A8D3A8" w14:textId="310B9D38" w:rsidR="002A1564" w:rsidRPr="00407285" w:rsidRDefault="00E63F35" w:rsidP="000E4DAA">
      <w:pPr>
        <w:pStyle w:val="Style2"/>
        <w:shd w:val="clear" w:color="auto" w:fill="008080"/>
      </w:pPr>
      <w:bookmarkStart w:id="7" w:name="_Toc481751428"/>
      <w:r w:rsidRPr="00407285">
        <w:t>1</w:t>
      </w:r>
      <w:r w:rsidR="002A1564" w:rsidRPr="00407285">
        <w:t>.6  Teritoriul eligibil</w:t>
      </w:r>
      <w:bookmarkEnd w:id="7"/>
    </w:p>
    <w:p w14:paraId="5B27FC13" w14:textId="77777777" w:rsidR="008C27DC" w:rsidRPr="00407285" w:rsidRDefault="008C27DC" w:rsidP="00272495">
      <w:pPr>
        <w:spacing w:after="0"/>
        <w:ind w:left="-272" w:right="-539"/>
        <w:jc w:val="both"/>
        <w:rPr>
          <w:rFonts w:ascii="Arial Narrow" w:hAnsi="Arial Narrow" w:cs="Arial"/>
          <w:sz w:val="24"/>
          <w:szCs w:val="24"/>
          <w:lang w:val="ro-RO"/>
        </w:rPr>
      </w:pPr>
    </w:p>
    <w:p w14:paraId="37E26904" w14:textId="358641D4" w:rsidR="00F12B47" w:rsidRPr="00407285" w:rsidRDefault="00F12B47" w:rsidP="00272495">
      <w:pPr>
        <w:ind w:left="-272" w:right="-539"/>
        <w:jc w:val="both"/>
        <w:rPr>
          <w:rFonts w:ascii="Arial Narrow" w:hAnsi="Arial Narrow" w:cs="Arial"/>
          <w:sz w:val="24"/>
          <w:szCs w:val="24"/>
          <w:lang w:val="ro-RO"/>
        </w:rPr>
      </w:pPr>
      <w:r w:rsidRPr="00407285">
        <w:rPr>
          <w:rFonts w:ascii="Arial Narrow" w:hAnsi="Arial Narrow" w:cs="Arial"/>
          <w:sz w:val="24"/>
          <w:szCs w:val="24"/>
          <w:lang w:val="ro-RO"/>
        </w:rPr>
        <w:t xml:space="preserve">Proiectele eligibile vor fi implementate în Teritoriul GAL </w:t>
      </w:r>
      <w:r w:rsidR="00C6077B">
        <w:rPr>
          <w:rFonts w:ascii="Arial Narrow" w:hAnsi="Arial Narrow" w:cs="Arial"/>
          <w:sz w:val="24"/>
          <w:szCs w:val="24"/>
          <w:lang w:val="ro-RO"/>
        </w:rPr>
        <w:t>Stejarul</w:t>
      </w:r>
      <w:r w:rsidRPr="00407285">
        <w:rPr>
          <w:rFonts w:ascii="Arial Narrow" w:hAnsi="Arial Narrow" w:cs="Arial"/>
          <w:sz w:val="24"/>
          <w:szCs w:val="24"/>
          <w:lang w:val="ro-RO"/>
        </w:rPr>
        <w:t>.</w:t>
      </w:r>
    </w:p>
    <w:p w14:paraId="03E39693" w14:textId="4AB8F743" w:rsidR="00F12B47" w:rsidRPr="00407285" w:rsidRDefault="00F12B47" w:rsidP="00272495">
      <w:pPr>
        <w:ind w:left="-272" w:right="-539"/>
        <w:jc w:val="both"/>
        <w:rPr>
          <w:rFonts w:ascii="Arial Narrow" w:hAnsi="Arial Narrow" w:cs="Arial"/>
          <w:sz w:val="24"/>
          <w:szCs w:val="24"/>
          <w:lang w:val="ro-RO"/>
        </w:rPr>
      </w:pPr>
      <w:r w:rsidRPr="00407285">
        <w:rPr>
          <w:rFonts w:ascii="Arial Narrow" w:hAnsi="Arial Narrow" w:cs="Arial"/>
          <w:sz w:val="24"/>
          <w:szCs w:val="24"/>
          <w:lang w:val="ro-RO"/>
        </w:rPr>
        <w:t xml:space="preserve">Potrivit Strategiei de Dezvoltare Locală aferentă perioadei 2014-2020, precum și acestei măsuri, teritoriul GAL </w:t>
      </w:r>
      <w:r w:rsidR="00C6077B">
        <w:rPr>
          <w:rFonts w:ascii="Arial Narrow" w:hAnsi="Arial Narrow" w:cs="Arial"/>
          <w:sz w:val="24"/>
          <w:szCs w:val="24"/>
          <w:lang w:val="ro-RO"/>
        </w:rPr>
        <w:t>Stejarul se întinde pe suprafața a 4</w:t>
      </w:r>
      <w:r w:rsidR="00FE6AE9">
        <w:rPr>
          <w:rFonts w:ascii="Arial Narrow" w:hAnsi="Arial Narrow" w:cs="Arial"/>
          <w:sz w:val="24"/>
          <w:szCs w:val="24"/>
          <w:lang w:val="ro-RO"/>
        </w:rPr>
        <w:t xml:space="preserve"> comune din județu</w:t>
      </w:r>
      <w:r w:rsidRPr="00407285">
        <w:rPr>
          <w:rFonts w:ascii="Arial Narrow" w:hAnsi="Arial Narrow" w:cs="Arial"/>
          <w:sz w:val="24"/>
          <w:szCs w:val="24"/>
          <w:lang w:val="ro-RO"/>
        </w:rPr>
        <w:t xml:space="preserve">l </w:t>
      </w:r>
      <w:r w:rsidR="00C6077B">
        <w:rPr>
          <w:rFonts w:ascii="Arial Narrow" w:hAnsi="Arial Narrow" w:cs="Arial"/>
          <w:sz w:val="24"/>
          <w:szCs w:val="24"/>
          <w:lang w:val="ro-RO"/>
        </w:rPr>
        <w:t xml:space="preserve">Iași, </w:t>
      </w:r>
      <w:r w:rsidRPr="00407285">
        <w:rPr>
          <w:rFonts w:ascii="Arial Narrow" w:hAnsi="Arial Narrow" w:cs="Arial"/>
          <w:sz w:val="24"/>
          <w:szCs w:val="24"/>
          <w:lang w:val="ro-RO"/>
        </w:rPr>
        <w:t xml:space="preserve">respectiv: </w:t>
      </w:r>
      <w:r w:rsidRPr="00C6077B">
        <w:rPr>
          <w:rFonts w:ascii="Arial Narrow" w:hAnsi="Arial Narrow" w:cs="Arial"/>
          <w:b/>
          <w:sz w:val="24"/>
          <w:szCs w:val="24"/>
          <w:lang w:val="ro-RO"/>
        </w:rPr>
        <w:t xml:space="preserve">Comuna </w:t>
      </w:r>
      <w:r w:rsidR="00C6077B" w:rsidRPr="00C6077B">
        <w:rPr>
          <w:rFonts w:ascii="Arial Narrow" w:hAnsi="Arial Narrow" w:cs="Arial"/>
          <w:b/>
          <w:sz w:val="24"/>
          <w:szCs w:val="24"/>
          <w:lang w:val="ro-RO"/>
        </w:rPr>
        <w:t>Brăești</w:t>
      </w:r>
      <w:r w:rsidRPr="00407285">
        <w:rPr>
          <w:rFonts w:ascii="Arial Narrow" w:hAnsi="Arial Narrow" w:cs="Arial"/>
          <w:sz w:val="24"/>
          <w:szCs w:val="24"/>
          <w:lang w:val="ro-RO"/>
        </w:rPr>
        <w:t xml:space="preserve">, </w:t>
      </w:r>
      <w:r w:rsidRPr="00C6077B">
        <w:rPr>
          <w:rFonts w:ascii="Arial Narrow" w:hAnsi="Arial Narrow" w:cs="Arial"/>
          <w:b/>
          <w:sz w:val="24"/>
          <w:szCs w:val="24"/>
          <w:lang w:val="ro-RO"/>
        </w:rPr>
        <w:t xml:space="preserve">Comuna </w:t>
      </w:r>
      <w:r w:rsidR="00C6077B" w:rsidRPr="00C6077B">
        <w:rPr>
          <w:rFonts w:ascii="Arial Narrow" w:hAnsi="Arial Narrow" w:cs="Arial"/>
          <w:b/>
          <w:sz w:val="24"/>
          <w:szCs w:val="24"/>
          <w:lang w:val="ro-RO"/>
        </w:rPr>
        <w:t>Ion Neculce</w:t>
      </w:r>
      <w:r w:rsidRPr="00407285">
        <w:rPr>
          <w:rFonts w:ascii="Arial Narrow" w:hAnsi="Arial Narrow" w:cs="Arial"/>
          <w:sz w:val="24"/>
          <w:szCs w:val="24"/>
          <w:lang w:val="ro-RO"/>
        </w:rPr>
        <w:t xml:space="preserve">, </w:t>
      </w:r>
      <w:r w:rsidRPr="00C6077B">
        <w:rPr>
          <w:rFonts w:ascii="Arial Narrow" w:hAnsi="Arial Narrow" w:cs="Arial"/>
          <w:b/>
          <w:sz w:val="24"/>
          <w:szCs w:val="24"/>
          <w:lang w:val="ro-RO"/>
        </w:rPr>
        <w:t xml:space="preserve">Comuna </w:t>
      </w:r>
      <w:r w:rsidR="00C6077B" w:rsidRPr="00C6077B">
        <w:rPr>
          <w:rFonts w:ascii="Arial Narrow" w:hAnsi="Arial Narrow" w:cs="Arial"/>
          <w:b/>
          <w:sz w:val="24"/>
          <w:szCs w:val="24"/>
          <w:lang w:val="ro-RO"/>
        </w:rPr>
        <w:t>Lungani</w:t>
      </w:r>
      <w:r w:rsidRPr="00407285">
        <w:rPr>
          <w:rFonts w:ascii="Arial Narrow" w:hAnsi="Arial Narrow" w:cs="Arial"/>
          <w:sz w:val="24"/>
          <w:szCs w:val="24"/>
          <w:lang w:val="ro-RO"/>
        </w:rPr>
        <w:t xml:space="preserve">, și </w:t>
      </w:r>
      <w:r w:rsidRPr="00C6077B">
        <w:rPr>
          <w:rFonts w:ascii="Arial Narrow" w:hAnsi="Arial Narrow" w:cs="Arial"/>
          <w:b/>
          <w:sz w:val="24"/>
          <w:szCs w:val="24"/>
          <w:lang w:val="ro-RO"/>
        </w:rPr>
        <w:t xml:space="preserve">Comuna </w:t>
      </w:r>
      <w:r w:rsidR="00C6077B" w:rsidRPr="00C6077B">
        <w:rPr>
          <w:rFonts w:ascii="Arial Narrow" w:hAnsi="Arial Narrow" w:cs="Arial"/>
          <w:b/>
          <w:sz w:val="24"/>
          <w:szCs w:val="24"/>
          <w:lang w:val="ro-RO"/>
        </w:rPr>
        <w:t>Sinești</w:t>
      </w:r>
      <w:r w:rsidRPr="00407285">
        <w:rPr>
          <w:rFonts w:ascii="Arial Narrow" w:hAnsi="Arial Narrow" w:cs="Arial"/>
          <w:sz w:val="24"/>
          <w:szCs w:val="24"/>
          <w:lang w:val="ro-RO"/>
        </w:rPr>
        <w:t xml:space="preserve">. </w:t>
      </w:r>
    </w:p>
    <w:p w14:paraId="44897E0A" w14:textId="4D1429E4" w:rsidR="00BE6B0C" w:rsidRPr="00407285" w:rsidRDefault="00F12B47" w:rsidP="00272495">
      <w:pPr>
        <w:ind w:left="-272" w:right="-539"/>
        <w:jc w:val="both"/>
        <w:rPr>
          <w:rFonts w:ascii="Arial Narrow" w:hAnsi="Arial Narrow" w:cs="Arial"/>
          <w:lang w:val="ro-RO"/>
        </w:rPr>
      </w:pPr>
      <w:r w:rsidRPr="00407285">
        <w:rPr>
          <w:rFonts w:ascii="Arial Narrow" w:hAnsi="Arial Narrow" w:cs="Arial"/>
          <w:sz w:val="24"/>
          <w:szCs w:val="24"/>
          <w:lang w:val="ro-RO"/>
        </w:rPr>
        <w:t xml:space="preserve">În continuare, termenii </w:t>
      </w:r>
      <w:r w:rsidRPr="00407285">
        <w:rPr>
          <w:rFonts w:ascii="Arial Narrow" w:hAnsi="Arial Narrow" w:cs="Arial"/>
          <w:i/>
          <w:sz w:val="24"/>
          <w:szCs w:val="24"/>
          <w:lang w:val="ro-RO"/>
        </w:rPr>
        <w:t>UAT</w:t>
      </w:r>
      <w:r w:rsidRPr="00407285">
        <w:rPr>
          <w:rFonts w:ascii="Arial Narrow" w:hAnsi="Arial Narrow" w:cs="Arial"/>
          <w:sz w:val="24"/>
          <w:szCs w:val="24"/>
          <w:lang w:val="ro-RO"/>
        </w:rPr>
        <w:t xml:space="preserve">, </w:t>
      </w:r>
      <w:r w:rsidRPr="00407285">
        <w:rPr>
          <w:rFonts w:ascii="Arial Narrow" w:hAnsi="Arial Narrow" w:cs="Arial"/>
          <w:i/>
          <w:sz w:val="24"/>
          <w:szCs w:val="24"/>
          <w:lang w:val="ro-RO"/>
        </w:rPr>
        <w:t>comună</w:t>
      </w:r>
      <w:r w:rsidRPr="00407285">
        <w:rPr>
          <w:rFonts w:ascii="Arial Narrow" w:hAnsi="Arial Narrow" w:cs="Arial"/>
          <w:sz w:val="24"/>
          <w:szCs w:val="24"/>
          <w:lang w:val="ro-RO"/>
        </w:rPr>
        <w:t xml:space="preserve">, </w:t>
      </w:r>
      <w:r w:rsidRPr="00407285">
        <w:rPr>
          <w:rFonts w:ascii="Arial Narrow" w:hAnsi="Arial Narrow" w:cs="Arial"/>
          <w:i/>
          <w:sz w:val="24"/>
          <w:szCs w:val="24"/>
          <w:lang w:val="ro-RO"/>
        </w:rPr>
        <w:t>sat</w:t>
      </w:r>
      <w:r w:rsidRPr="00407285">
        <w:rPr>
          <w:rFonts w:ascii="Arial Narrow" w:hAnsi="Arial Narrow" w:cs="Arial"/>
          <w:sz w:val="24"/>
          <w:szCs w:val="24"/>
          <w:lang w:val="ro-RO"/>
        </w:rPr>
        <w:t xml:space="preserve">, </w:t>
      </w:r>
      <w:r w:rsidRPr="00407285">
        <w:rPr>
          <w:rFonts w:ascii="Arial Narrow" w:hAnsi="Arial Narrow" w:cs="Arial"/>
          <w:i/>
          <w:sz w:val="24"/>
          <w:szCs w:val="24"/>
          <w:lang w:val="ro-RO"/>
        </w:rPr>
        <w:t>spațiu rural</w:t>
      </w:r>
      <w:r w:rsidRPr="00407285">
        <w:rPr>
          <w:rFonts w:ascii="Arial Narrow" w:hAnsi="Arial Narrow" w:cs="Arial"/>
          <w:sz w:val="24"/>
          <w:szCs w:val="24"/>
          <w:lang w:val="ro-RO"/>
        </w:rPr>
        <w:t>, folosiți în continuare, se vor referi la teritoriul eligibil prezentat mai sus.</w:t>
      </w:r>
    </w:p>
    <w:p w14:paraId="5C8B72E2" w14:textId="77777777" w:rsidR="00F12B47" w:rsidRPr="00407285" w:rsidRDefault="00F12B47" w:rsidP="00F12B47">
      <w:pPr>
        <w:jc w:val="both"/>
        <w:rPr>
          <w:rFonts w:ascii="Arial Narrow" w:eastAsiaTheme="majorEastAsia" w:hAnsi="Arial Narrow" w:cs="Arial"/>
          <w:b/>
          <w:color w:val="2E74B5" w:themeColor="accent1" w:themeShade="BF"/>
          <w:sz w:val="28"/>
          <w:szCs w:val="32"/>
          <w:lang w:val="ro-RO"/>
        </w:rPr>
      </w:pPr>
      <w:bookmarkStart w:id="8" w:name="_Toc481751429"/>
      <w:r w:rsidRPr="00407285">
        <w:rPr>
          <w:rFonts w:ascii="Arial Narrow" w:hAnsi="Arial Narrow" w:cs="Arial"/>
          <w:lang w:val="ro-RO"/>
        </w:rPr>
        <w:br w:type="page"/>
      </w:r>
    </w:p>
    <w:p w14:paraId="61CADFA8" w14:textId="23FA8FBA" w:rsidR="006A409D" w:rsidRPr="00407285" w:rsidRDefault="006A409D" w:rsidP="001654F7">
      <w:pPr>
        <w:pStyle w:val="Capitol"/>
        <w:spacing w:before="0"/>
      </w:pPr>
      <w:r w:rsidRPr="00407285">
        <w:lastRenderedPageBreak/>
        <w:t>C</w:t>
      </w:r>
      <w:r w:rsidR="008C27DC" w:rsidRPr="00407285">
        <w:t>apitolul</w:t>
      </w:r>
      <w:r w:rsidRPr="00407285">
        <w:t xml:space="preserve"> </w:t>
      </w:r>
      <w:r w:rsidR="00E63F35" w:rsidRPr="00407285">
        <w:t>2</w:t>
      </w:r>
      <w:r w:rsidR="00C6077B">
        <w:t>.</w:t>
      </w:r>
      <w:r w:rsidR="008C27DC" w:rsidRPr="00407285">
        <w:t xml:space="preserve"> </w:t>
      </w:r>
      <w:r w:rsidRPr="00407285">
        <w:t xml:space="preserve"> DEPUNEREA PROIECTELOR</w:t>
      </w:r>
      <w:bookmarkEnd w:id="8"/>
    </w:p>
    <w:p w14:paraId="2663EA04" w14:textId="77777777" w:rsidR="00272495" w:rsidRPr="00407285" w:rsidRDefault="00272495" w:rsidP="00272495">
      <w:pPr>
        <w:spacing w:after="0" w:line="276" w:lineRule="auto"/>
        <w:ind w:left="-272" w:right="-539"/>
        <w:jc w:val="both"/>
        <w:rPr>
          <w:rFonts w:ascii="Arial Narrow" w:hAnsi="Arial Narrow" w:cs="Arial"/>
          <w:sz w:val="24"/>
          <w:lang w:val="ro-RO"/>
        </w:rPr>
      </w:pPr>
    </w:p>
    <w:p w14:paraId="5F7B0A38" w14:textId="0357C26C" w:rsidR="008C27DC" w:rsidRPr="00407285" w:rsidRDefault="008C27DC" w:rsidP="00272495">
      <w:pPr>
        <w:spacing w:after="0" w:line="276" w:lineRule="auto"/>
        <w:ind w:left="-272" w:right="-539"/>
        <w:jc w:val="both"/>
        <w:rPr>
          <w:rFonts w:ascii="Arial Narrow" w:hAnsi="Arial Narrow" w:cs="Arial"/>
          <w:sz w:val="24"/>
          <w:lang w:val="ro-RO"/>
        </w:rPr>
      </w:pPr>
      <w:r w:rsidRPr="00407285">
        <w:rPr>
          <w:rFonts w:ascii="Arial Narrow" w:hAnsi="Arial Narrow" w:cs="Arial"/>
          <w:sz w:val="24"/>
          <w:lang w:val="ro-RO"/>
        </w:rPr>
        <w:t xml:space="preserve">GAL </w:t>
      </w:r>
      <w:r w:rsidR="00C6077B">
        <w:rPr>
          <w:rFonts w:ascii="Arial Narrow" w:hAnsi="Arial Narrow" w:cs="Arial"/>
          <w:sz w:val="24"/>
          <w:lang w:val="ro-RO"/>
        </w:rPr>
        <w:t>Stejarul</w:t>
      </w:r>
      <w:r w:rsidRPr="00407285">
        <w:rPr>
          <w:rFonts w:ascii="Arial Narrow" w:hAnsi="Arial Narrow" w:cs="Arial"/>
          <w:sz w:val="24"/>
          <w:lang w:val="ro-RO"/>
        </w:rPr>
        <w:t xml:space="preserve"> lansează pe plan local apeluri de selecție a proiectelor, conform priorităților descrise în strategie. Acestea vor fi publicate/afișate:</w:t>
      </w:r>
    </w:p>
    <w:p w14:paraId="0E43E462" w14:textId="7A140B30" w:rsidR="008C27DC" w:rsidRPr="00407285" w:rsidRDefault="008C27DC" w:rsidP="004E0190">
      <w:pPr>
        <w:pStyle w:val="ListParagraph"/>
        <w:numPr>
          <w:ilvl w:val="0"/>
          <w:numId w:val="4"/>
        </w:numPr>
        <w:spacing w:line="276" w:lineRule="auto"/>
        <w:ind w:right="-539"/>
        <w:jc w:val="both"/>
        <w:rPr>
          <w:rFonts w:ascii="Arial Narrow" w:hAnsi="Arial Narrow" w:cs="Arial"/>
          <w:sz w:val="24"/>
          <w:lang w:val="ro-RO"/>
        </w:rPr>
      </w:pPr>
      <w:r w:rsidRPr="00407285">
        <w:rPr>
          <w:rFonts w:ascii="Arial Narrow" w:hAnsi="Arial Narrow" w:cs="Arial"/>
          <w:sz w:val="24"/>
          <w:lang w:val="ro-RO"/>
        </w:rPr>
        <w:t xml:space="preserve">pe site-ul propriu </w:t>
      </w:r>
      <w:r w:rsidR="00C6077B" w:rsidRPr="00C6077B">
        <w:rPr>
          <w:rFonts w:ascii="Arial Narrow" w:hAnsi="Arial Narrow" w:cs="Arial"/>
          <w:sz w:val="24"/>
          <w:lang w:val="ro-RO"/>
        </w:rPr>
        <w:t>www.galstejarul.ro</w:t>
      </w:r>
      <w:r w:rsidR="00C6077B">
        <w:rPr>
          <w:rFonts w:ascii="Arial Narrow" w:hAnsi="Arial Narrow" w:cs="Arial"/>
          <w:sz w:val="24"/>
          <w:lang w:val="ro-RO"/>
        </w:rPr>
        <w:t xml:space="preserve"> </w:t>
      </w:r>
      <w:r w:rsidRPr="00407285">
        <w:rPr>
          <w:rFonts w:ascii="Arial Narrow" w:hAnsi="Arial Narrow" w:cs="Arial"/>
          <w:sz w:val="24"/>
          <w:lang w:val="ro-RO"/>
        </w:rPr>
        <w:t>(</w:t>
      </w:r>
      <w:r w:rsidRPr="00407285">
        <w:rPr>
          <w:rFonts w:ascii="Arial Narrow" w:hAnsi="Arial Narrow" w:cs="Arial"/>
          <w:i/>
          <w:sz w:val="24"/>
          <w:lang w:val="ro-RO"/>
        </w:rPr>
        <w:t>varianta detaliată</w:t>
      </w:r>
      <w:r w:rsidRPr="00407285">
        <w:rPr>
          <w:rFonts w:ascii="Arial Narrow" w:hAnsi="Arial Narrow" w:cs="Arial"/>
          <w:sz w:val="24"/>
          <w:lang w:val="ro-RO"/>
        </w:rPr>
        <w:t>);</w:t>
      </w:r>
    </w:p>
    <w:p w14:paraId="5D9D3581" w14:textId="77777777" w:rsidR="008C27DC" w:rsidRPr="00407285" w:rsidRDefault="008C27DC" w:rsidP="004E0190">
      <w:pPr>
        <w:pStyle w:val="ListParagraph"/>
        <w:numPr>
          <w:ilvl w:val="0"/>
          <w:numId w:val="4"/>
        </w:numPr>
        <w:spacing w:line="276" w:lineRule="auto"/>
        <w:ind w:right="-539"/>
        <w:jc w:val="both"/>
        <w:rPr>
          <w:rFonts w:ascii="Arial Narrow" w:hAnsi="Arial Narrow" w:cs="Arial"/>
          <w:sz w:val="24"/>
          <w:lang w:val="ro-RO"/>
        </w:rPr>
      </w:pPr>
      <w:r w:rsidRPr="00407285">
        <w:rPr>
          <w:rFonts w:ascii="Arial Narrow" w:hAnsi="Arial Narrow" w:cs="Arial"/>
          <w:sz w:val="24"/>
          <w:lang w:val="ro-RO"/>
        </w:rPr>
        <w:t>la sediul GAL (</w:t>
      </w:r>
      <w:r w:rsidRPr="00407285">
        <w:rPr>
          <w:rFonts w:ascii="Arial Narrow" w:hAnsi="Arial Narrow" w:cs="Arial"/>
          <w:i/>
          <w:sz w:val="24"/>
          <w:lang w:val="ro-RO"/>
        </w:rPr>
        <w:t>varianta detaliată, pe suport tipărit</w:t>
      </w:r>
      <w:r w:rsidRPr="00407285">
        <w:rPr>
          <w:rFonts w:ascii="Arial Narrow" w:hAnsi="Arial Narrow" w:cs="Arial"/>
          <w:sz w:val="24"/>
          <w:lang w:val="ro-RO"/>
        </w:rPr>
        <w:t>);</w:t>
      </w:r>
    </w:p>
    <w:p w14:paraId="731A6EA7" w14:textId="77777777" w:rsidR="008C27DC" w:rsidRPr="00407285" w:rsidRDefault="008C27DC" w:rsidP="004E0190">
      <w:pPr>
        <w:pStyle w:val="ListParagraph"/>
        <w:numPr>
          <w:ilvl w:val="0"/>
          <w:numId w:val="4"/>
        </w:numPr>
        <w:spacing w:line="276" w:lineRule="auto"/>
        <w:ind w:right="-539"/>
        <w:jc w:val="both"/>
        <w:rPr>
          <w:rFonts w:ascii="Arial Narrow" w:hAnsi="Arial Narrow" w:cs="Arial"/>
          <w:sz w:val="24"/>
          <w:lang w:val="ro-RO"/>
        </w:rPr>
      </w:pPr>
      <w:r w:rsidRPr="00407285">
        <w:rPr>
          <w:rFonts w:ascii="Arial Narrow" w:hAnsi="Arial Narrow" w:cs="Arial"/>
          <w:sz w:val="24"/>
          <w:lang w:val="ro-RO"/>
        </w:rPr>
        <w:t>la sediile primăriilor partenere GAL (</w:t>
      </w:r>
      <w:r w:rsidRPr="00407285">
        <w:rPr>
          <w:rFonts w:ascii="Arial Narrow" w:hAnsi="Arial Narrow" w:cs="Arial"/>
          <w:i/>
          <w:sz w:val="24"/>
          <w:lang w:val="ro-RO"/>
        </w:rPr>
        <w:t>varianta simplificată</w:t>
      </w:r>
      <w:r w:rsidRPr="00407285">
        <w:rPr>
          <w:rFonts w:ascii="Arial Narrow" w:hAnsi="Arial Narrow" w:cs="Arial"/>
          <w:sz w:val="24"/>
          <w:lang w:val="ro-RO"/>
        </w:rPr>
        <w:t>);</w:t>
      </w:r>
    </w:p>
    <w:p w14:paraId="5813DFDF" w14:textId="77777777" w:rsidR="008C27DC" w:rsidRPr="00407285" w:rsidRDefault="008C27DC" w:rsidP="004E0190">
      <w:pPr>
        <w:pStyle w:val="ListParagraph"/>
        <w:numPr>
          <w:ilvl w:val="0"/>
          <w:numId w:val="4"/>
        </w:numPr>
        <w:spacing w:line="276" w:lineRule="auto"/>
        <w:ind w:right="-539"/>
        <w:jc w:val="both"/>
        <w:rPr>
          <w:rFonts w:ascii="Arial Narrow" w:hAnsi="Arial Narrow" w:cs="Arial"/>
          <w:sz w:val="24"/>
          <w:lang w:val="ro-RO"/>
        </w:rPr>
      </w:pPr>
      <w:r w:rsidRPr="00407285">
        <w:rPr>
          <w:rFonts w:ascii="Arial Narrow" w:hAnsi="Arial Narrow" w:cs="Arial"/>
          <w:sz w:val="24"/>
          <w:lang w:val="ro-RO"/>
        </w:rPr>
        <w:t>prin mijloacele de informare mass-media locale/regionale/naționale (</w:t>
      </w:r>
      <w:r w:rsidRPr="00407285">
        <w:rPr>
          <w:rFonts w:ascii="Arial Narrow" w:hAnsi="Arial Narrow" w:cs="Arial"/>
          <w:i/>
          <w:sz w:val="24"/>
          <w:lang w:val="ro-RO"/>
        </w:rPr>
        <w:t>varianta simplificată</w:t>
      </w:r>
      <w:r w:rsidRPr="00407285">
        <w:rPr>
          <w:rFonts w:ascii="Arial Narrow" w:hAnsi="Arial Narrow" w:cs="Arial"/>
          <w:sz w:val="24"/>
          <w:lang w:val="ro-RO"/>
        </w:rPr>
        <w:t>), după caz.</w:t>
      </w:r>
    </w:p>
    <w:p w14:paraId="01608B6F" w14:textId="77777777" w:rsidR="00F12B47" w:rsidRPr="00407285" w:rsidRDefault="00F12B47" w:rsidP="00272495">
      <w:pPr>
        <w:ind w:left="-272" w:right="-539"/>
        <w:jc w:val="both"/>
        <w:rPr>
          <w:rFonts w:ascii="Arial Narrow" w:hAnsi="Arial Narrow" w:cs="Arial"/>
          <w:sz w:val="24"/>
          <w:lang w:val="ro-RO"/>
        </w:rPr>
      </w:pPr>
      <w:r w:rsidRPr="00407285">
        <w:rPr>
          <w:rFonts w:ascii="Arial Narrow" w:hAnsi="Arial Narrow" w:cs="Arial"/>
          <w:b/>
          <w:sz w:val="24"/>
          <w:lang w:val="ro-RO"/>
        </w:rPr>
        <w:t>Data lansării apelului de selecție</w:t>
      </w:r>
      <w:r w:rsidRPr="00407285">
        <w:rPr>
          <w:rFonts w:ascii="Arial Narrow" w:hAnsi="Arial Narrow" w:cs="Arial"/>
          <w:sz w:val="24"/>
          <w:lang w:val="ro-RO"/>
        </w:rPr>
        <w:t xml:space="preserve"> este data la care se deschide sesiunea de depunere a proiectelor la GAL.</w:t>
      </w:r>
    </w:p>
    <w:p w14:paraId="6FD1D0D3" w14:textId="13C1A8B2" w:rsidR="00F12B47" w:rsidRPr="00407285" w:rsidRDefault="00F12B47" w:rsidP="00272495">
      <w:pPr>
        <w:ind w:left="-272" w:right="-539"/>
        <w:jc w:val="both"/>
        <w:rPr>
          <w:rFonts w:ascii="Arial Narrow" w:hAnsi="Arial Narrow" w:cs="Arial"/>
          <w:sz w:val="24"/>
          <w:lang w:val="ro-RO"/>
        </w:rPr>
      </w:pPr>
      <w:r w:rsidRPr="00407285">
        <w:rPr>
          <w:rFonts w:ascii="Arial Narrow" w:hAnsi="Arial Narrow" w:cs="Arial"/>
          <w:sz w:val="24"/>
          <w:lang w:val="ro-RO"/>
        </w:rPr>
        <w:t xml:space="preserve">În acest sens, GAL va elabora pentru fiecare an calendaristic un Calendar estimativ al lansării măsurilor prevăzute în SDL. Calendarul estimativ și Calendarul modificat vor fi publicate pe pagina de internet a GAL </w:t>
      </w:r>
      <w:r w:rsidR="00C6077B">
        <w:rPr>
          <w:rFonts w:ascii="Arial Narrow" w:hAnsi="Arial Narrow" w:cs="Arial"/>
          <w:sz w:val="24"/>
          <w:lang w:val="ro-RO"/>
        </w:rPr>
        <w:t>Stejarul</w:t>
      </w:r>
      <w:r w:rsidRPr="00407285">
        <w:rPr>
          <w:rFonts w:ascii="Arial Narrow" w:hAnsi="Arial Narrow" w:cs="Arial"/>
          <w:sz w:val="24"/>
          <w:lang w:val="ro-RO"/>
        </w:rPr>
        <w:t xml:space="preserve"> (</w:t>
      </w:r>
      <w:r w:rsidRPr="00C6077B">
        <w:rPr>
          <w:rFonts w:ascii="Arial Narrow" w:hAnsi="Arial Narrow" w:cs="Arial"/>
          <w:sz w:val="24"/>
          <w:lang w:val="ro-RO"/>
        </w:rPr>
        <w:t>www.</w:t>
      </w:r>
      <w:r w:rsidR="00C6077B" w:rsidRPr="00C6077B">
        <w:rPr>
          <w:rFonts w:ascii="Arial Narrow" w:hAnsi="Arial Narrow" w:cs="Arial"/>
          <w:sz w:val="24"/>
          <w:lang w:val="ro-RO"/>
        </w:rPr>
        <w:t>galstejarul</w:t>
      </w:r>
      <w:r w:rsidRPr="00C6077B">
        <w:rPr>
          <w:rFonts w:ascii="Arial Narrow" w:hAnsi="Arial Narrow" w:cs="Arial"/>
          <w:sz w:val="24"/>
          <w:lang w:val="ro-RO"/>
        </w:rPr>
        <w:t>.ro</w:t>
      </w:r>
      <w:r w:rsidRPr="00407285">
        <w:rPr>
          <w:rFonts w:ascii="Arial Narrow" w:hAnsi="Arial Narrow" w:cs="Arial"/>
          <w:sz w:val="24"/>
          <w:lang w:val="ro-RO"/>
        </w:rPr>
        <w:t>) și afișate la sediile primăriilor partenere GAL, în vederea asigurării transparenței,.</w:t>
      </w:r>
    </w:p>
    <w:p w14:paraId="5F453500" w14:textId="77777777" w:rsidR="00F12B47" w:rsidRPr="00407285" w:rsidRDefault="00F12B47" w:rsidP="00272495">
      <w:pPr>
        <w:ind w:left="-272" w:right="-539"/>
        <w:jc w:val="both"/>
        <w:rPr>
          <w:rFonts w:ascii="Arial Narrow" w:hAnsi="Arial Narrow" w:cs="Arial"/>
          <w:sz w:val="24"/>
          <w:lang w:val="ro-RO"/>
        </w:rPr>
      </w:pPr>
      <w:r w:rsidRPr="00407285">
        <w:rPr>
          <w:rFonts w:ascii="Arial Narrow" w:hAnsi="Arial Narrow" w:cs="Arial"/>
          <w:sz w:val="24"/>
          <w:lang w:val="ro-RO"/>
        </w:rPr>
        <w:t>Apelurile se adresează acelor solicitanți eligibili, care sunt interesați de elaborarea și implementarea unor proiecte ce vor răspunde obiectivelor și priorităților incluse în SDL.</w:t>
      </w:r>
    </w:p>
    <w:p w14:paraId="7D0F1A3C" w14:textId="77777777" w:rsidR="00F12B47" w:rsidRPr="00407285" w:rsidRDefault="00F12B47" w:rsidP="00272495">
      <w:pPr>
        <w:ind w:left="-272" w:right="-539"/>
        <w:jc w:val="both"/>
        <w:rPr>
          <w:rFonts w:ascii="Arial Narrow" w:hAnsi="Arial Narrow" w:cs="Arial"/>
          <w:sz w:val="24"/>
          <w:lang w:val="ro-RO"/>
        </w:rPr>
      </w:pPr>
      <w:r w:rsidRPr="00407285">
        <w:rPr>
          <w:rFonts w:ascii="Arial Narrow" w:hAnsi="Arial Narrow" w:cs="Arial"/>
          <w:sz w:val="24"/>
          <w:lang w:val="ro-RO"/>
        </w:rPr>
        <w:t xml:space="preserve">Apelul de selecție se lansează cu </w:t>
      </w:r>
      <w:r w:rsidRPr="00AA1ED7">
        <w:rPr>
          <w:rFonts w:ascii="Arial Narrow" w:hAnsi="Arial Narrow" w:cs="Arial"/>
          <w:b/>
          <w:sz w:val="24"/>
          <w:lang w:val="ro-RO"/>
        </w:rPr>
        <w:t>minimum 30 de zile calendaristice</w:t>
      </w:r>
      <w:r w:rsidRPr="00407285">
        <w:rPr>
          <w:rFonts w:ascii="Arial Narrow" w:hAnsi="Arial Narrow" w:cs="Arial"/>
          <w:sz w:val="24"/>
          <w:lang w:val="ro-RO"/>
        </w:rPr>
        <w:t xml:space="preserve"> înainte de data limită de depunere a proiectelor. </w:t>
      </w:r>
    </w:p>
    <w:p w14:paraId="476E7CD0" w14:textId="77777777" w:rsidR="00F12B47" w:rsidRPr="00407285" w:rsidRDefault="00F12B47" w:rsidP="00272495">
      <w:pPr>
        <w:ind w:left="-272" w:right="-539"/>
        <w:jc w:val="both"/>
        <w:rPr>
          <w:rFonts w:ascii="Arial Narrow" w:hAnsi="Arial Narrow" w:cs="Arial"/>
          <w:sz w:val="24"/>
          <w:lang w:val="ro-RO"/>
        </w:rPr>
      </w:pPr>
      <w:r w:rsidRPr="00407285">
        <w:rPr>
          <w:rFonts w:ascii="Arial Narrow" w:hAnsi="Arial Narrow" w:cs="Arial"/>
          <w:sz w:val="24"/>
          <w:lang w:val="ro-RO"/>
        </w:rPr>
        <w:t>Alocarea financiară disponibilă a măsurii, alocarea pe sesiune și perioada de depunere vor fi publicate în Anunțul privind Lansarea apelurilor de selecție.</w:t>
      </w:r>
    </w:p>
    <w:p w14:paraId="74B70BB4" w14:textId="7C1A84B8" w:rsidR="00F12B47" w:rsidRPr="006E25D4" w:rsidRDefault="0045771F" w:rsidP="00272495">
      <w:pPr>
        <w:ind w:left="-272" w:right="-539"/>
        <w:jc w:val="both"/>
        <w:rPr>
          <w:rFonts w:ascii="Arial Narrow" w:hAnsi="Arial Narrow" w:cs="Arial"/>
          <w:b/>
          <w:color w:val="247A76"/>
          <w:sz w:val="24"/>
          <w:lang w:val="ro-RO"/>
        </w:rPr>
      </w:pPr>
      <w:r w:rsidRPr="00A9423C">
        <w:rPr>
          <w:rFonts w:ascii="Arial Narrow" w:hAnsi="Arial Narrow" w:cs="Arial"/>
          <w:b/>
          <w:color w:val="2E8A88"/>
          <w:sz w:val="24"/>
          <w:szCs w:val="24"/>
          <w:lang w:val="ro-RO"/>
        </w:rPr>
        <w:t>Proiectele se depun la sediul Asociației GAL Stejarul din cadrul Primăriei Sinești, sat Sinești, județul Iași</w:t>
      </w:r>
      <w:r w:rsidR="00F12B47" w:rsidRPr="006E25D4">
        <w:rPr>
          <w:rFonts w:ascii="Arial Narrow" w:hAnsi="Arial Narrow" w:cs="Arial"/>
          <w:b/>
          <w:color w:val="247A76"/>
          <w:sz w:val="24"/>
          <w:lang w:val="ro-RO"/>
        </w:rPr>
        <w:t>.</w:t>
      </w:r>
    </w:p>
    <w:p w14:paraId="2D48F7EC" w14:textId="721BE9DF" w:rsidR="00F12B47" w:rsidRPr="00407285" w:rsidRDefault="00F12B47" w:rsidP="00272495">
      <w:pPr>
        <w:ind w:left="-272" w:right="-539"/>
        <w:jc w:val="both"/>
        <w:rPr>
          <w:rFonts w:ascii="Arial Narrow" w:hAnsi="Arial Narrow" w:cs="Arial"/>
          <w:b/>
          <w:sz w:val="24"/>
          <w:lang w:val="ro-RO"/>
        </w:rPr>
      </w:pPr>
      <w:r w:rsidRPr="00407285">
        <w:rPr>
          <w:rFonts w:ascii="Arial Narrow" w:hAnsi="Arial Narrow" w:cs="Arial"/>
          <w:b/>
          <w:sz w:val="24"/>
          <w:lang w:val="ro-RO"/>
        </w:rPr>
        <w:t>Pentru această măsură</w:t>
      </w:r>
      <w:r w:rsidR="00FE6AE9">
        <w:rPr>
          <w:rFonts w:ascii="Arial Narrow" w:hAnsi="Arial Narrow" w:cs="Arial"/>
          <w:b/>
          <w:sz w:val="24"/>
          <w:lang w:val="ro-RO"/>
        </w:rPr>
        <w:t>,</w:t>
      </w:r>
      <w:r w:rsidRPr="00407285">
        <w:rPr>
          <w:rFonts w:ascii="Arial Narrow" w:hAnsi="Arial Narrow" w:cs="Arial"/>
          <w:b/>
          <w:sz w:val="24"/>
          <w:lang w:val="ro-RO"/>
        </w:rPr>
        <w:t xml:space="preserve"> punctajul minim </w:t>
      </w:r>
      <w:r w:rsidR="001654F7">
        <w:rPr>
          <w:rFonts w:ascii="Arial Narrow" w:hAnsi="Arial Narrow" w:cs="Arial"/>
          <w:b/>
          <w:sz w:val="24"/>
          <w:lang w:val="ro-RO"/>
        </w:rPr>
        <w:t xml:space="preserve">pe care trebuie să îl obțină proiectul depus astfel încât să primească finanțare </w:t>
      </w:r>
      <w:r w:rsidRPr="00407285">
        <w:rPr>
          <w:rFonts w:ascii="Arial Narrow" w:hAnsi="Arial Narrow" w:cs="Arial"/>
          <w:b/>
          <w:sz w:val="24"/>
          <w:lang w:val="ro-RO"/>
        </w:rPr>
        <w:t xml:space="preserve">este de </w:t>
      </w:r>
      <w:r w:rsidR="00894F77">
        <w:rPr>
          <w:rFonts w:ascii="Arial Narrow" w:hAnsi="Arial Narrow" w:cs="Arial"/>
          <w:b/>
          <w:color w:val="35817F"/>
          <w:sz w:val="24"/>
          <w:lang w:val="ro-RO"/>
        </w:rPr>
        <w:t>2</w:t>
      </w:r>
      <w:r w:rsidRPr="00CB7981">
        <w:rPr>
          <w:rFonts w:ascii="Arial Narrow" w:hAnsi="Arial Narrow" w:cs="Arial"/>
          <w:b/>
          <w:color w:val="35817F"/>
          <w:sz w:val="24"/>
          <w:lang w:val="ro-RO"/>
        </w:rPr>
        <w:t>0 puncte</w:t>
      </w:r>
      <w:r w:rsidRPr="00407285">
        <w:rPr>
          <w:rFonts w:ascii="Arial Narrow" w:hAnsi="Arial Narrow" w:cs="Arial"/>
          <w:b/>
          <w:sz w:val="24"/>
          <w:lang w:val="ro-RO"/>
        </w:rPr>
        <w:t>!</w:t>
      </w:r>
    </w:p>
    <w:p w14:paraId="555A809B" w14:textId="65445021" w:rsidR="00BE6B0C" w:rsidRPr="00407285" w:rsidRDefault="00BE6B0C" w:rsidP="00272495">
      <w:pPr>
        <w:ind w:left="-272" w:right="-539"/>
        <w:rPr>
          <w:rFonts w:ascii="Arial Narrow" w:hAnsi="Arial Narrow" w:cs="Arial"/>
          <w:lang w:val="ro-RO"/>
        </w:rPr>
      </w:pPr>
    </w:p>
    <w:p w14:paraId="047B3DF0" w14:textId="77777777" w:rsidR="00165331" w:rsidRPr="00407285" w:rsidRDefault="00165331" w:rsidP="00272495">
      <w:pPr>
        <w:ind w:left="-272" w:right="-539"/>
        <w:rPr>
          <w:rFonts w:ascii="Arial Narrow" w:eastAsiaTheme="majorEastAsia" w:hAnsi="Arial Narrow" w:cs="Arial"/>
          <w:b/>
          <w:color w:val="2E74B5" w:themeColor="accent1" w:themeShade="BF"/>
          <w:sz w:val="28"/>
          <w:szCs w:val="32"/>
          <w:lang w:val="ro-RO"/>
        </w:rPr>
      </w:pPr>
      <w:r w:rsidRPr="00407285">
        <w:rPr>
          <w:rFonts w:ascii="Arial Narrow" w:hAnsi="Arial Narrow" w:cs="Arial"/>
          <w:lang w:val="ro-RO"/>
        </w:rPr>
        <w:br w:type="page"/>
      </w:r>
    </w:p>
    <w:p w14:paraId="0A61C3B2" w14:textId="46205839" w:rsidR="006A409D" w:rsidRPr="00407285" w:rsidRDefault="006A409D" w:rsidP="00407285">
      <w:pPr>
        <w:pStyle w:val="Capitol"/>
      </w:pPr>
      <w:bookmarkStart w:id="9" w:name="_Toc481751430"/>
      <w:r w:rsidRPr="00407285">
        <w:lastRenderedPageBreak/>
        <w:t>C</w:t>
      </w:r>
      <w:r w:rsidR="00272495" w:rsidRPr="00407285">
        <w:t>apitolul</w:t>
      </w:r>
      <w:r w:rsidRPr="00407285">
        <w:t xml:space="preserve"> </w:t>
      </w:r>
      <w:r w:rsidR="00E63F35" w:rsidRPr="00407285">
        <w:t>3</w:t>
      </w:r>
      <w:r w:rsidR="00150DD8">
        <w:t>.</w:t>
      </w:r>
      <w:r w:rsidR="00272495" w:rsidRPr="00407285">
        <w:t xml:space="preserve"> </w:t>
      </w:r>
      <w:r w:rsidRPr="00407285">
        <w:t xml:space="preserve"> CATEGORIILE DE BENEFICIARI ELIGIBILI</w:t>
      </w:r>
      <w:bookmarkEnd w:id="9"/>
    </w:p>
    <w:p w14:paraId="639D31F8" w14:textId="1C33BE76" w:rsidR="006A409D" w:rsidRPr="00407285" w:rsidRDefault="006A409D" w:rsidP="00374589">
      <w:pPr>
        <w:spacing w:after="0"/>
        <w:ind w:left="-360"/>
        <w:rPr>
          <w:rFonts w:ascii="Arial Narrow" w:hAnsi="Arial Narrow" w:cs="Arial"/>
          <w:lang w:val="ro-RO"/>
        </w:rPr>
      </w:pPr>
    </w:p>
    <w:p w14:paraId="2092DAAD" w14:textId="1798A499" w:rsidR="002A1564" w:rsidRPr="00407285" w:rsidRDefault="00AA1ED7" w:rsidP="000E4DAA">
      <w:pPr>
        <w:pStyle w:val="Style2"/>
        <w:shd w:val="clear" w:color="auto" w:fill="008080"/>
      </w:pPr>
      <w:r>
        <w:t>3.1 Categorii de Beneficiari</w:t>
      </w:r>
    </w:p>
    <w:p w14:paraId="74102D82" w14:textId="57F3EA65" w:rsidR="00AA1ED7" w:rsidRDefault="00AA1ED7" w:rsidP="00272495">
      <w:pPr>
        <w:spacing w:after="0" w:line="276" w:lineRule="auto"/>
        <w:ind w:left="-272" w:right="-539"/>
        <w:jc w:val="both"/>
        <w:rPr>
          <w:rFonts w:ascii="Arial Narrow" w:hAnsi="Arial Narrow" w:cs="Arial"/>
          <w:b/>
          <w:sz w:val="24"/>
          <w:szCs w:val="24"/>
          <w:lang w:val="ro-RO"/>
        </w:rPr>
      </w:pPr>
    </w:p>
    <w:p w14:paraId="2DB95EB8" w14:textId="77777777" w:rsidR="00CB7981" w:rsidRPr="00CB7981" w:rsidRDefault="00A91834" w:rsidP="00D040EE">
      <w:pPr>
        <w:spacing w:after="0" w:line="276" w:lineRule="auto"/>
        <w:ind w:left="-272" w:right="-539"/>
        <w:jc w:val="both"/>
        <w:rPr>
          <w:rFonts w:ascii="Arial Narrow" w:hAnsi="Arial Narrow"/>
          <w:bCs/>
          <w:iCs/>
          <w:noProof/>
          <w:sz w:val="24"/>
          <w:szCs w:val="24"/>
          <w:lang w:val="en-GB" w:eastAsia="en-GB"/>
        </w:rPr>
      </w:pPr>
      <w:r w:rsidRPr="00CB7981">
        <w:rPr>
          <w:rFonts w:ascii="Arial Narrow" w:hAnsi="Arial Narrow"/>
          <w:bCs/>
          <w:iCs/>
          <w:noProof/>
          <w:sz w:val="24"/>
          <w:szCs w:val="24"/>
          <w:lang w:val="en-GB" w:eastAsia="en-GB"/>
        </w:rPr>
        <w:t>Pentru aceast</w:t>
      </w:r>
      <w:r w:rsidRPr="00CB7981">
        <w:rPr>
          <w:rFonts w:ascii="Arial Narrow" w:hAnsi="Arial Narrow" w:cs="Calibri"/>
          <w:bCs/>
          <w:iCs/>
          <w:noProof/>
          <w:sz w:val="24"/>
          <w:szCs w:val="24"/>
          <w:lang w:val="en-GB" w:eastAsia="en-GB"/>
        </w:rPr>
        <w:t>ă</w:t>
      </w:r>
      <w:r w:rsidRPr="00CB7981">
        <w:rPr>
          <w:rFonts w:ascii="Arial Narrow" w:hAnsi="Arial Narrow"/>
          <w:bCs/>
          <w:iCs/>
          <w:noProof/>
          <w:sz w:val="24"/>
          <w:szCs w:val="24"/>
          <w:lang w:val="en-GB" w:eastAsia="en-GB"/>
        </w:rPr>
        <w:t xml:space="preserve"> m</w:t>
      </w:r>
      <w:r w:rsidRPr="00CB7981">
        <w:rPr>
          <w:rFonts w:ascii="Arial Narrow" w:hAnsi="Arial Narrow" w:cs="Calibri"/>
          <w:bCs/>
          <w:iCs/>
          <w:noProof/>
          <w:sz w:val="24"/>
          <w:szCs w:val="24"/>
          <w:lang w:val="en-GB" w:eastAsia="en-GB"/>
        </w:rPr>
        <w:t>ă</w:t>
      </w:r>
      <w:r w:rsidRPr="00CB7981">
        <w:rPr>
          <w:rFonts w:ascii="Arial Narrow" w:hAnsi="Arial Narrow"/>
          <w:bCs/>
          <w:iCs/>
          <w:noProof/>
          <w:sz w:val="24"/>
          <w:szCs w:val="24"/>
          <w:lang w:val="en-GB" w:eastAsia="en-GB"/>
        </w:rPr>
        <w:t>sur</w:t>
      </w:r>
      <w:r w:rsidRPr="00CB7981">
        <w:rPr>
          <w:rFonts w:ascii="Arial Narrow" w:hAnsi="Arial Narrow" w:cs="Calibri"/>
          <w:bCs/>
          <w:iCs/>
          <w:noProof/>
          <w:sz w:val="24"/>
          <w:szCs w:val="24"/>
          <w:lang w:val="en-GB" w:eastAsia="en-GB"/>
        </w:rPr>
        <w:t>ă</w:t>
      </w:r>
      <w:r w:rsidRPr="00CB7981">
        <w:rPr>
          <w:rFonts w:ascii="Arial Narrow" w:hAnsi="Arial Narrow"/>
          <w:bCs/>
          <w:iCs/>
          <w:noProof/>
          <w:sz w:val="24"/>
          <w:szCs w:val="24"/>
          <w:lang w:val="en-GB" w:eastAsia="en-GB"/>
        </w:rPr>
        <w:t xml:space="preserve">, </w:t>
      </w:r>
      <w:r w:rsidRPr="00CB7981">
        <w:rPr>
          <w:rFonts w:ascii="Arial Narrow" w:hAnsi="Arial Narrow"/>
          <w:b/>
          <w:bCs/>
          <w:iCs/>
          <w:noProof/>
          <w:sz w:val="24"/>
          <w:szCs w:val="24"/>
          <w:lang w:val="en-GB" w:eastAsia="en-GB"/>
        </w:rPr>
        <w:t>beneficiarii direc</w:t>
      </w:r>
      <w:r w:rsidRPr="00CB7981">
        <w:rPr>
          <w:rFonts w:ascii="Arial Narrow" w:hAnsi="Arial Narrow" w:cs="Calibri"/>
          <w:b/>
          <w:bCs/>
          <w:iCs/>
          <w:noProof/>
          <w:sz w:val="24"/>
          <w:szCs w:val="24"/>
          <w:lang w:val="en-GB" w:eastAsia="en-GB"/>
        </w:rPr>
        <w:t>ț</w:t>
      </w:r>
      <w:r w:rsidRPr="00CB7981">
        <w:rPr>
          <w:rFonts w:ascii="Arial Narrow" w:hAnsi="Arial Narrow"/>
          <w:b/>
          <w:bCs/>
          <w:iCs/>
          <w:noProof/>
          <w:sz w:val="24"/>
          <w:szCs w:val="24"/>
          <w:lang w:val="en-GB" w:eastAsia="en-GB"/>
        </w:rPr>
        <w:t>i</w:t>
      </w:r>
      <w:r w:rsidRPr="00CB7981">
        <w:rPr>
          <w:rFonts w:ascii="Arial Narrow" w:hAnsi="Arial Narrow"/>
          <w:bCs/>
          <w:iCs/>
          <w:noProof/>
          <w:sz w:val="24"/>
          <w:szCs w:val="24"/>
          <w:lang w:val="en-GB" w:eastAsia="en-GB"/>
        </w:rPr>
        <w:t xml:space="preserve"> sunt</w:t>
      </w:r>
      <w:r w:rsidR="00CB7981" w:rsidRPr="00CB7981">
        <w:rPr>
          <w:rFonts w:ascii="Arial Narrow" w:hAnsi="Arial Narrow"/>
          <w:bCs/>
          <w:iCs/>
          <w:noProof/>
          <w:sz w:val="24"/>
          <w:szCs w:val="24"/>
          <w:lang w:val="en-GB" w:eastAsia="en-GB"/>
        </w:rPr>
        <w:t>:</w:t>
      </w:r>
    </w:p>
    <w:p w14:paraId="127B1EB9" w14:textId="29F5DDA7" w:rsidR="00CB7981" w:rsidRPr="00CB7981" w:rsidRDefault="00CB7981" w:rsidP="00111805">
      <w:pPr>
        <w:pStyle w:val="ListParagraph"/>
        <w:numPr>
          <w:ilvl w:val="0"/>
          <w:numId w:val="20"/>
        </w:numPr>
        <w:spacing w:after="0" w:line="276" w:lineRule="auto"/>
        <w:ind w:right="-539"/>
        <w:jc w:val="both"/>
        <w:rPr>
          <w:rFonts w:ascii="Arial Narrow" w:hAnsi="Arial Narrow"/>
          <w:bCs/>
          <w:iCs/>
          <w:noProof/>
          <w:sz w:val="24"/>
          <w:szCs w:val="24"/>
          <w:lang w:val="en-GB" w:eastAsia="en-GB"/>
        </w:rPr>
      </w:pPr>
      <w:r w:rsidRPr="00A130EB">
        <w:rPr>
          <w:rFonts w:ascii="Arial Narrow" w:hAnsi="Arial Narrow"/>
          <w:b/>
          <w:bCs/>
          <w:iCs/>
          <w:noProof/>
          <w:sz w:val="24"/>
          <w:szCs w:val="24"/>
          <w:lang w:val="en-GB" w:eastAsia="en-GB"/>
        </w:rPr>
        <w:t>Tânărul fermier</w:t>
      </w:r>
      <w:r w:rsidRPr="00CB7981">
        <w:rPr>
          <w:rFonts w:ascii="Arial Narrow" w:hAnsi="Arial Narrow"/>
          <w:bCs/>
          <w:iCs/>
          <w:noProof/>
          <w:sz w:val="24"/>
          <w:szCs w:val="24"/>
          <w:lang w:val="en-GB" w:eastAsia="en-GB"/>
        </w:rPr>
        <w:t xml:space="preserve"> în conformitate cu definiția prevăzută la art. 2 din Reg. (UE) nr.1305/2013, care se instalează ca unic șef al exploatației agricole; </w:t>
      </w:r>
    </w:p>
    <w:p w14:paraId="3D1DA016" w14:textId="0DA4216D" w:rsidR="00D040EE" w:rsidRPr="00CB7981" w:rsidRDefault="00CB7981" w:rsidP="00111805">
      <w:pPr>
        <w:pStyle w:val="ListParagraph"/>
        <w:numPr>
          <w:ilvl w:val="0"/>
          <w:numId w:val="20"/>
        </w:numPr>
        <w:spacing w:line="276" w:lineRule="auto"/>
        <w:ind w:right="-539"/>
        <w:jc w:val="both"/>
        <w:rPr>
          <w:rFonts w:ascii="Arial Narrow" w:hAnsi="Arial Narrow"/>
          <w:sz w:val="24"/>
          <w:szCs w:val="24"/>
          <w:lang w:val="ro-RO"/>
        </w:rPr>
      </w:pPr>
      <w:r w:rsidRPr="00377F9B">
        <w:rPr>
          <w:rFonts w:ascii="Arial Narrow" w:hAnsi="Arial Narrow"/>
          <w:b/>
          <w:bCs/>
          <w:iCs/>
          <w:noProof/>
          <w:sz w:val="24"/>
          <w:szCs w:val="24"/>
          <w:lang w:val="fr-BE" w:eastAsia="en-GB"/>
        </w:rPr>
        <w:t>Persoana juridică cu mai mulţi acţionari</w:t>
      </w:r>
      <w:r w:rsidRPr="00377F9B">
        <w:rPr>
          <w:rFonts w:ascii="Arial Narrow" w:hAnsi="Arial Narrow"/>
          <w:bCs/>
          <w:iCs/>
          <w:noProof/>
          <w:sz w:val="24"/>
          <w:szCs w:val="24"/>
          <w:lang w:val="fr-BE" w:eastAsia="en-GB"/>
        </w:rPr>
        <w:t xml:space="preserve"> unde un tânăr fermier</w:t>
      </w:r>
      <w:r w:rsidR="00A130EB" w:rsidRPr="00377F9B">
        <w:rPr>
          <w:rFonts w:ascii="Arial Narrow" w:hAnsi="Arial Narrow"/>
          <w:bCs/>
          <w:iCs/>
          <w:noProof/>
          <w:sz w:val="24"/>
          <w:szCs w:val="24"/>
          <w:lang w:val="fr-BE" w:eastAsia="en-GB"/>
        </w:rPr>
        <w:t>,</w:t>
      </w:r>
      <w:r w:rsidRPr="00377F9B">
        <w:rPr>
          <w:rFonts w:ascii="Arial Narrow" w:hAnsi="Arial Narrow"/>
          <w:bCs/>
          <w:iCs/>
          <w:noProof/>
          <w:sz w:val="24"/>
          <w:szCs w:val="24"/>
          <w:lang w:val="fr-BE" w:eastAsia="en-GB"/>
        </w:rPr>
        <w:t xml:space="preserve"> în sensul art. 2 din Reg. (UE) nr. 1305/2013</w:t>
      </w:r>
      <w:r w:rsidR="00A130EB" w:rsidRPr="00377F9B">
        <w:rPr>
          <w:rFonts w:ascii="Arial Narrow" w:hAnsi="Arial Narrow"/>
          <w:bCs/>
          <w:iCs/>
          <w:noProof/>
          <w:sz w:val="24"/>
          <w:szCs w:val="24"/>
          <w:lang w:val="fr-BE" w:eastAsia="en-GB"/>
        </w:rPr>
        <w:t>,</w:t>
      </w:r>
      <w:r w:rsidRPr="00377F9B">
        <w:rPr>
          <w:rFonts w:ascii="Arial Narrow" w:hAnsi="Arial Narrow"/>
          <w:bCs/>
          <w:iCs/>
          <w:noProof/>
          <w:sz w:val="24"/>
          <w:szCs w:val="24"/>
          <w:lang w:val="fr-BE" w:eastAsia="en-GB"/>
        </w:rPr>
        <w:t xml:space="preserve"> se instalează și exercită un control efectiv pe termen lung în ceea ce privește deciziile referitoare la gestionare, la beneficii și la riscurile financiare legate de exploatație</w:t>
      </w:r>
      <w:r w:rsidR="00D040EE" w:rsidRPr="00CB7981">
        <w:rPr>
          <w:rFonts w:ascii="Arial Narrow" w:hAnsi="Arial Narrow"/>
          <w:sz w:val="24"/>
          <w:szCs w:val="24"/>
          <w:lang w:val="ro-RO"/>
        </w:rPr>
        <w:t>.</w:t>
      </w:r>
    </w:p>
    <w:p w14:paraId="2161467F" w14:textId="74B8BCBF" w:rsidR="00D040EE" w:rsidRPr="00CB7981" w:rsidRDefault="00D040EE" w:rsidP="00D040EE">
      <w:pPr>
        <w:spacing w:after="0" w:line="276" w:lineRule="auto"/>
        <w:ind w:left="-272" w:right="-539"/>
        <w:jc w:val="both"/>
        <w:rPr>
          <w:rFonts w:ascii="Arial Narrow" w:hAnsi="Arial Narrow"/>
          <w:color w:val="008080"/>
          <w:sz w:val="24"/>
          <w:szCs w:val="24"/>
          <w:lang w:val="ro-RO"/>
        </w:rPr>
      </w:pPr>
      <w:r w:rsidRPr="00CB7981">
        <w:rPr>
          <w:rFonts w:ascii="Arial Narrow" w:hAnsi="Arial Narrow"/>
          <w:b/>
          <w:sz w:val="24"/>
          <w:szCs w:val="24"/>
          <w:lang w:val="ro-RO"/>
        </w:rPr>
        <w:t xml:space="preserve">Atenție! </w:t>
      </w:r>
      <w:r w:rsidR="00CB7981" w:rsidRPr="00CB7981">
        <w:rPr>
          <w:rFonts w:ascii="Arial Narrow" w:hAnsi="Arial Narrow"/>
          <w:color w:val="008080"/>
          <w:sz w:val="24"/>
          <w:szCs w:val="24"/>
          <w:lang w:val="ro-RO"/>
        </w:rPr>
        <w:t>Conform art. 2 din Reg. (UE) nr. 1305/ 2013, (1) „</w:t>
      </w:r>
      <w:r w:rsidR="00CB7981" w:rsidRPr="00CB7981">
        <w:rPr>
          <w:rFonts w:ascii="Arial Narrow" w:hAnsi="Arial Narrow"/>
          <w:i/>
          <w:color w:val="008080"/>
          <w:sz w:val="24"/>
          <w:szCs w:val="24"/>
          <w:lang w:val="ro-RO"/>
        </w:rPr>
        <w:t>tânăr fermier</w:t>
      </w:r>
      <w:r w:rsidR="00CB7981" w:rsidRPr="00CB7981">
        <w:rPr>
          <w:rFonts w:ascii="Arial Narrow" w:hAnsi="Arial Narrow"/>
          <w:color w:val="008080"/>
          <w:sz w:val="24"/>
          <w:szCs w:val="24"/>
          <w:lang w:val="ro-RO"/>
        </w:rPr>
        <w:t xml:space="preserve">” </w:t>
      </w:r>
      <w:r w:rsidR="00A130EB">
        <w:rPr>
          <w:rFonts w:ascii="Arial Narrow" w:hAnsi="Arial Narrow"/>
          <w:color w:val="008080"/>
          <w:sz w:val="24"/>
          <w:szCs w:val="24"/>
          <w:lang w:val="ro-RO"/>
        </w:rPr>
        <w:t>este</w:t>
      </w:r>
      <w:r w:rsidR="00CB7981" w:rsidRPr="00CB7981">
        <w:rPr>
          <w:rFonts w:ascii="Arial Narrow" w:hAnsi="Arial Narrow"/>
          <w:color w:val="008080"/>
          <w:sz w:val="24"/>
          <w:szCs w:val="24"/>
          <w:lang w:val="ro-RO"/>
        </w:rPr>
        <w:t xml:space="preserve"> o persoană cu vârsta de până la 40 de ani (inclusiv cu o zi înainte de a împlini 41 de ani)  la momentul depunerii Cererii de Finanțare, care deține competențele și calificările profesionale adecvate și care se stabilește pentru prima dată într-o exploatație agricolă ca șef al respectivei exploatații</w:t>
      </w:r>
      <w:r w:rsidRPr="00CB7981">
        <w:rPr>
          <w:rFonts w:ascii="Arial Narrow" w:hAnsi="Arial Narrow"/>
          <w:color w:val="008080"/>
          <w:sz w:val="24"/>
          <w:szCs w:val="24"/>
          <w:lang w:val="ro-RO"/>
        </w:rPr>
        <w:t>.</w:t>
      </w:r>
    </w:p>
    <w:p w14:paraId="2DE7BCD1" w14:textId="77777777" w:rsidR="00D040EE" w:rsidRPr="00CB7981" w:rsidRDefault="00D040EE" w:rsidP="00D040EE">
      <w:pPr>
        <w:spacing w:after="0" w:line="276" w:lineRule="auto"/>
        <w:ind w:left="-272" w:right="-539"/>
        <w:jc w:val="both"/>
        <w:rPr>
          <w:rFonts w:ascii="Arial Narrow" w:hAnsi="Arial Narrow"/>
          <w:sz w:val="24"/>
          <w:szCs w:val="24"/>
          <w:lang w:val="ro-RO"/>
        </w:rPr>
      </w:pPr>
    </w:p>
    <w:p w14:paraId="6F77DC10" w14:textId="77777777" w:rsidR="00CB7981" w:rsidRPr="00CB7981" w:rsidRDefault="00CB7981" w:rsidP="00CB7981">
      <w:pPr>
        <w:spacing w:after="0" w:line="276" w:lineRule="auto"/>
        <w:ind w:left="-272" w:right="-539"/>
        <w:jc w:val="both"/>
        <w:rPr>
          <w:rFonts w:ascii="Arial Narrow" w:hAnsi="Arial Narrow"/>
          <w:sz w:val="24"/>
          <w:szCs w:val="24"/>
          <w:lang w:val="ro-RO"/>
        </w:rPr>
      </w:pPr>
      <w:r w:rsidRPr="00CB7981">
        <w:rPr>
          <w:rFonts w:ascii="Arial Narrow" w:hAnsi="Arial Narrow"/>
          <w:sz w:val="24"/>
          <w:szCs w:val="24"/>
          <w:lang w:val="ro-RO"/>
        </w:rPr>
        <w:t xml:space="preserve">Exploataţia trebuie să îndeplinească următoarele </w:t>
      </w:r>
      <w:r w:rsidRPr="00CB7981">
        <w:rPr>
          <w:rFonts w:ascii="Arial Narrow" w:hAnsi="Arial Narrow"/>
          <w:b/>
          <w:sz w:val="24"/>
          <w:szCs w:val="24"/>
          <w:lang w:val="ro-RO"/>
        </w:rPr>
        <w:t>condiţii</w:t>
      </w:r>
      <w:r w:rsidRPr="00CB7981">
        <w:rPr>
          <w:rFonts w:ascii="Arial Narrow" w:hAnsi="Arial Narrow"/>
          <w:sz w:val="24"/>
          <w:szCs w:val="24"/>
          <w:lang w:val="ro-RO"/>
        </w:rPr>
        <w:t xml:space="preserve">: </w:t>
      </w:r>
    </w:p>
    <w:p w14:paraId="644232D8" w14:textId="791E601E" w:rsidR="00CB7981" w:rsidRPr="00CB7981" w:rsidRDefault="00CB7981" w:rsidP="00111805">
      <w:pPr>
        <w:pStyle w:val="ListParagraph"/>
        <w:numPr>
          <w:ilvl w:val="0"/>
          <w:numId w:val="21"/>
        </w:numPr>
        <w:spacing w:after="0" w:line="276" w:lineRule="auto"/>
        <w:ind w:right="-539"/>
        <w:jc w:val="both"/>
        <w:rPr>
          <w:rFonts w:ascii="Arial Narrow" w:hAnsi="Arial Narrow"/>
          <w:sz w:val="24"/>
          <w:szCs w:val="24"/>
          <w:lang w:val="ro-RO"/>
        </w:rPr>
      </w:pPr>
      <w:r w:rsidRPr="00CB7981">
        <w:rPr>
          <w:rFonts w:ascii="Arial Narrow" w:hAnsi="Arial Narrow"/>
          <w:sz w:val="24"/>
          <w:szCs w:val="24"/>
          <w:lang w:val="ro-RO"/>
        </w:rPr>
        <w:t>are o dimen</w:t>
      </w:r>
      <w:r w:rsidR="00A130EB">
        <w:rPr>
          <w:rFonts w:ascii="Arial Narrow" w:hAnsi="Arial Narrow"/>
          <w:sz w:val="24"/>
          <w:szCs w:val="24"/>
          <w:lang w:val="ro-RO"/>
        </w:rPr>
        <w:t>siune economică cuprinsă între 8</w:t>
      </w:r>
      <w:r w:rsidRPr="00CB7981">
        <w:rPr>
          <w:rFonts w:ascii="Arial Narrow" w:hAnsi="Arial Narrow"/>
          <w:sz w:val="24"/>
          <w:szCs w:val="24"/>
          <w:lang w:val="ro-RO"/>
        </w:rPr>
        <w:t xml:space="preserve">.000 – 50.000 SO; </w:t>
      </w:r>
    </w:p>
    <w:p w14:paraId="5AA56B00" w14:textId="36CCFB5C" w:rsidR="00CB7981" w:rsidRPr="00CB7981" w:rsidRDefault="00CB7981" w:rsidP="00111805">
      <w:pPr>
        <w:pStyle w:val="ListParagraph"/>
        <w:numPr>
          <w:ilvl w:val="0"/>
          <w:numId w:val="21"/>
        </w:numPr>
        <w:spacing w:after="0" w:line="276" w:lineRule="auto"/>
        <w:ind w:right="-539"/>
        <w:jc w:val="both"/>
        <w:rPr>
          <w:rFonts w:ascii="Arial Narrow" w:hAnsi="Arial Narrow"/>
          <w:sz w:val="24"/>
          <w:szCs w:val="24"/>
          <w:lang w:val="ro-RO"/>
        </w:rPr>
      </w:pPr>
      <w:r w:rsidRPr="00CB7981">
        <w:rPr>
          <w:rFonts w:ascii="Arial Narrow" w:hAnsi="Arial Narrow"/>
          <w:sz w:val="24"/>
          <w:szCs w:val="24"/>
          <w:lang w:val="ro-RO"/>
        </w:rPr>
        <w:t xml:space="preserve">este înregistrată ca microîntreprindere/ întreprindere mică; </w:t>
      </w:r>
    </w:p>
    <w:p w14:paraId="7BCC6965" w14:textId="7DACB37A" w:rsidR="00A130EB" w:rsidRDefault="00CB7981" w:rsidP="00111805">
      <w:pPr>
        <w:pStyle w:val="ListParagraph"/>
        <w:numPr>
          <w:ilvl w:val="0"/>
          <w:numId w:val="21"/>
        </w:numPr>
        <w:spacing w:after="0" w:line="276" w:lineRule="auto"/>
        <w:ind w:right="-539"/>
        <w:jc w:val="both"/>
        <w:rPr>
          <w:rFonts w:ascii="Arial Narrow" w:hAnsi="Arial Narrow"/>
          <w:sz w:val="24"/>
          <w:szCs w:val="24"/>
          <w:lang w:val="ro-RO"/>
        </w:rPr>
      </w:pPr>
      <w:r w:rsidRPr="00CB7981">
        <w:rPr>
          <w:rFonts w:ascii="Arial Narrow" w:hAnsi="Arial Narrow"/>
          <w:sz w:val="24"/>
          <w:szCs w:val="24"/>
          <w:lang w:val="ro-RO"/>
        </w:rPr>
        <w:t>este înregistrată obligatoriu în Registrul Unic de Identificare – APIA, în Registrul agricol și/ sau în Re</w:t>
      </w:r>
      <w:r w:rsidR="00A130EB">
        <w:rPr>
          <w:rFonts w:ascii="Arial Narrow" w:hAnsi="Arial Narrow"/>
          <w:sz w:val="24"/>
          <w:szCs w:val="24"/>
          <w:lang w:val="ro-RO"/>
        </w:rPr>
        <w:t>gistrul exploatațiilor – ANSVSA.</w:t>
      </w:r>
    </w:p>
    <w:p w14:paraId="7BB3F006" w14:textId="453C7E5B" w:rsidR="00A130EB" w:rsidRDefault="00A130EB" w:rsidP="00A130EB">
      <w:pPr>
        <w:spacing w:before="240" w:after="0" w:line="276" w:lineRule="auto"/>
        <w:ind w:left="-272" w:right="-539"/>
        <w:jc w:val="both"/>
        <w:rPr>
          <w:rFonts w:ascii="Arial Narrow" w:hAnsi="Arial Narrow"/>
          <w:sz w:val="24"/>
          <w:szCs w:val="24"/>
          <w:lang w:val="ro-RO"/>
        </w:rPr>
      </w:pPr>
      <w:r w:rsidRPr="00CB7981">
        <w:rPr>
          <w:rFonts w:ascii="Arial Narrow" w:hAnsi="Arial Narrow"/>
          <w:b/>
          <w:sz w:val="24"/>
          <w:szCs w:val="24"/>
          <w:lang w:val="ro-RO"/>
        </w:rPr>
        <w:t>Atenție!</w:t>
      </w:r>
      <w:r>
        <w:rPr>
          <w:rFonts w:ascii="Arial Narrow" w:hAnsi="Arial Narrow"/>
          <w:b/>
          <w:sz w:val="24"/>
          <w:szCs w:val="24"/>
          <w:lang w:val="ro-RO"/>
        </w:rPr>
        <w:t xml:space="preserve"> </w:t>
      </w:r>
      <w:r w:rsidRPr="00A130EB">
        <w:rPr>
          <w:rFonts w:ascii="Arial Narrow" w:hAnsi="Arial Narrow"/>
          <w:color w:val="008080"/>
          <w:sz w:val="24"/>
          <w:szCs w:val="24"/>
          <w:lang w:val="ro-RO"/>
        </w:rPr>
        <w:t>Exploataţia agricolă trebuie să fie înregistrată de solicitant, în nume propriu, conform formei de organizare pentru accesarea sprijinului, la Primărie în Registrul Agricol, la APIA în Registrul Unic de Identificare şi la ANSVSA în Registrul Exploataţiilor – după caz, înainte de solicitarea sprijinului pentru instalarea tinerilor fermieri</w:t>
      </w:r>
      <w:r w:rsidRPr="00A130EB">
        <w:rPr>
          <w:rFonts w:ascii="Arial Narrow" w:hAnsi="Arial Narrow"/>
          <w:sz w:val="24"/>
          <w:szCs w:val="24"/>
          <w:lang w:val="ro-RO"/>
        </w:rPr>
        <w:t xml:space="preserve">.  </w:t>
      </w:r>
    </w:p>
    <w:p w14:paraId="43D2292E" w14:textId="3A273043" w:rsidR="00A130EB" w:rsidRPr="00A130EB" w:rsidRDefault="00A130EB" w:rsidP="00A130EB">
      <w:pPr>
        <w:spacing w:before="240" w:after="0" w:line="276" w:lineRule="auto"/>
        <w:ind w:left="-272" w:right="-539"/>
        <w:jc w:val="both"/>
        <w:rPr>
          <w:rFonts w:ascii="Arial Narrow" w:hAnsi="Arial Narrow"/>
          <w:sz w:val="24"/>
          <w:szCs w:val="24"/>
          <w:lang w:val="ro-RO"/>
        </w:rPr>
      </w:pPr>
      <w:r w:rsidRPr="00A130EB">
        <w:rPr>
          <w:rFonts w:ascii="Arial Narrow" w:hAnsi="Arial Narrow"/>
          <w:b/>
          <w:sz w:val="24"/>
          <w:szCs w:val="24"/>
          <w:lang w:val="ro-RO"/>
        </w:rPr>
        <w:t>Categoriile de solicitanţi eligibili</w:t>
      </w:r>
      <w:r w:rsidRPr="00A130EB">
        <w:rPr>
          <w:rFonts w:ascii="Arial Narrow" w:hAnsi="Arial Narrow"/>
          <w:sz w:val="24"/>
          <w:szCs w:val="24"/>
          <w:lang w:val="ro-RO"/>
        </w:rPr>
        <w:t xml:space="preserve"> în cadrul  Măsurii 2.3 „Re</w:t>
      </w:r>
      <w:r w:rsidR="004121D2">
        <w:rPr>
          <w:rFonts w:ascii="Arial Narrow" w:hAnsi="Arial Narrow"/>
          <w:sz w:val="24"/>
          <w:szCs w:val="24"/>
          <w:lang w:val="ro-RO"/>
        </w:rPr>
        <w:t>înnoirea generației de fermieri</w:t>
      </w:r>
      <w:r w:rsidRPr="00A130EB">
        <w:rPr>
          <w:rFonts w:ascii="Arial Narrow" w:hAnsi="Arial Narrow"/>
          <w:sz w:val="24"/>
          <w:szCs w:val="24"/>
          <w:lang w:val="ro-RO"/>
        </w:rPr>
        <w:t>”, în funcție de forma de organizare</w:t>
      </w:r>
      <w:r>
        <w:rPr>
          <w:rFonts w:ascii="Arial Narrow" w:hAnsi="Arial Narrow"/>
          <w:sz w:val="24"/>
          <w:szCs w:val="24"/>
          <w:lang w:val="ro-RO"/>
        </w:rPr>
        <w:t>,</w:t>
      </w:r>
      <w:r w:rsidRPr="00A130EB">
        <w:rPr>
          <w:rFonts w:ascii="Arial Narrow" w:hAnsi="Arial Narrow"/>
          <w:sz w:val="24"/>
          <w:szCs w:val="24"/>
          <w:lang w:val="ro-RO"/>
        </w:rPr>
        <w:t xml:space="preserve"> sunt: </w:t>
      </w:r>
    </w:p>
    <w:p w14:paraId="7082AA5E" w14:textId="006EEE80" w:rsidR="00A130EB" w:rsidRPr="00A130EB" w:rsidRDefault="00A130EB" w:rsidP="00111805">
      <w:pPr>
        <w:pStyle w:val="ListParagraph"/>
        <w:numPr>
          <w:ilvl w:val="0"/>
          <w:numId w:val="22"/>
        </w:numPr>
        <w:spacing w:after="0" w:line="276" w:lineRule="auto"/>
        <w:ind w:right="-539"/>
        <w:jc w:val="both"/>
        <w:rPr>
          <w:rFonts w:ascii="Arial Narrow" w:hAnsi="Arial Narrow"/>
          <w:sz w:val="24"/>
          <w:szCs w:val="24"/>
          <w:lang w:val="ro-RO"/>
        </w:rPr>
      </w:pPr>
      <w:r w:rsidRPr="00A130EB">
        <w:rPr>
          <w:rFonts w:ascii="Arial Narrow" w:hAnsi="Arial Narrow"/>
          <w:b/>
          <w:sz w:val="24"/>
          <w:szCs w:val="24"/>
          <w:lang w:val="ro-RO"/>
        </w:rPr>
        <w:t>persoană fizică înregistrată şi autorizată</w:t>
      </w:r>
      <w:r w:rsidRPr="00A130EB">
        <w:rPr>
          <w:rFonts w:ascii="Arial Narrow" w:hAnsi="Arial Narrow"/>
          <w:sz w:val="24"/>
          <w:szCs w:val="24"/>
          <w:lang w:val="ro-RO"/>
        </w:rPr>
        <w:t xml:space="preserve"> în conformitate cu prevederile Ordonanţei de Urgenţă a Guvernului nr. 44/2008, cu modificările şi completările ulterioare: </w:t>
      </w:r>
    </w:p>
    <w:p w14:paraId="5FCEBE20" w14:textId="26201464" w:rsidR="00A130EB" w:rsidRPr="00A130EB" w:rsidRDefault="00A130EB" w:rsidP="00111805">
      <w:pPr>
        <w:pStyle w:val="ListParagraph"/>
        <w:numPr>
          <w:ilvl w:val="0"/>
          <w:numId w:val="23"/>
        </w:numPr>
        <w:spacing w:after="0" w:line="276" w:lineRule="auto"/>
        <w:ind w:right="-539"/>
        <w:jc w:val="both"/>
        <w:rPr>
          <w:rFonts w:ascii="Arial Narrow" w:hAnsi="Arial Narrow"/>
          <w:sz w:val="24"/>
          <w:szCs w:val="24"/>
          <w:lang w:val="ro-RO"/>
        </w:rPr>
      </w:pPr>
      <w:r w:rsidRPr="00A130EB">
        <w:rPr>
          <w:rFonts w:ascii="Arial Narrow" w:hAnsi="Arial Narrow"/>
          <w:sz w:val="24"/>
          <w:szCs w:val="24"/>
          <w:lang w:val="ro-RO"/>
        </w:rPr>
        <w:t xml:space="preserve">individual şi independent, ca persoană fizică autorizată (PFA); </w:t>
      </w:r>
    </w:p>
    <w:p w14:paraId="1960B3B5" w14:textId="6D11BCB5" w:rsidR="00A130EB" w:rsidRPr="00A130EB" w:rsidRDefault="00A130EB" w:rsidP="00111805">
      <w:pPr>
        <w:pStyle w:val="ListParagraph"/>
        <w:numPr>
          <w:ilvl w:val="0"/>
          <w:numId w:val="23"/>
        </w:numPr>
        <w:spacing w:after="0" w:line="276" w:lineRule="auto"/>
        <w:ind w:right="-539"/>
        <w:jc w:val="both"/>
        <w:rPr>
          <w:rFonts w:ascii="Arial Narrow" w:hAnsi="Arial Narrow"/>
          <w:sz w:val="24"/>
          <w:szCs w:val="24"/>
          <w:lang w:val="ro-RO"/>
        </w:rPr>
      </w:pPr>
      <w:r w:rsidRPr="00A130EB">
        <w:rPr>
          <w:rFonts w:ascii="Arial Narrow" w:hAnsi="Arial Narrow"/>
          <w:sz w:val="24"/>
          <w:szCs w:val="24"/>
          <w:lang w:val="ro-RO"/>
        </w:rPr>
        <w:t xml:space="preserve">ca întreprinzător titular al unei întreprinderi individuale (II); </w:t>
      </w:r>
    </w:p>
    <w:p w14:paraId="2DDAF7AE" w14:textId="2C1CA1E6" w:rsidR="00A130EB" w:rsidRPr="00A130EB" w:rsidRDefault="00A130EB" w:rsidP="00111805">
      <w:pPr>
        <w:pStyle w:val="ListParagraph"/>
        <w:numPr>
          <w:ilvl w:val="0"/>
          <w:numId w:val="23"/>
        </w:numPr>
        <w:spacing w:after="0" w:line="276" w:lineRule="auto"/>
        <w:ind w:right="-539"/>
        <w:jc w:val="both"/>
        <w:rPr>
          <w:rFonts w:ascii="Arial Narrow" w:hAnsi="Arial Narrow"/>
          <w:sz w:val="24"/>
          <w:szCs w:val="24"/>
          <w:lang w:val="ro-RO"/>
        </w:rPr>
      </w:pPr>
      <w:r w:rsidRPr="00A130EB">
        <w:rPr>
          <w:rFonts w:ascii="Arial Narrow" w:hAnsi="Arial Narrow"/>
          <w:sz w:val="24"/>
          <w:szCs w:val="24"/>
          <w:lang w:val="ro-RO"/>
        </w:rPr>
        <w:t xml:space="preserve">ca întreprinzător titular al unei întreprinderi familiale (IF); </w:t>
      </w:r>
    </w:p>
    <w:p w14:paraId="1479AB31" w14:textId="4A8186E1" w:rsidR="00A130EB" w:rsidRDefault="00A130EB" w:rsidP="00111805">
      <w:pPr>
        <w:pStyle w:val="ListParagraph"/>
        <w:numPr>
          <w:ilvl w:val="0"/>
          <w:numId w:val="22"/>
        </w:numPr>
        <w:spacing w:after="0" w:line="276" w:lineRule="auto"/>
        <w:ind w:right="-539"/>
        <w:jc w:val="both"/>
        <w:rPr>
          <w:rFonts w:ascii="Arial Narrow" w:hAnsi="Arial Narrow"/>
          <w:sz w:val="24"/>
          <w:szCs w:val="24"/>
          <w:lang w:val="ro-RO"/>
        </w:rPr>
      </w:pPr>
      <w:r w:rsidRPr="00A130EB">
        <w:rPr>
          <w:rFonts w:ascii="Arial Narrow" w:hAnsi="Arial Narrow"/>
          <w:b/>
          <w:sz w:val="24"/>
          <w:szCs w:val="24"/>
          <w:lang w:val="ro-RO"/>
        </w:rPr>
        <w:t>asociat unic şi administrator al unei societăţi cu răspundere limitată</w:t>
      </w:r>
      <w:r w:rsidRPr="00A130EB">
        <w:rPr>
          <w:rFonts w:ascii="Arial Narrow" w:hAnsi="Arial Narrow"/>
          <w:sz w:val="24"/>
          <w:szCs w:val="24"/>
          <w:lang w:val="ro-RO"/>
        </w:rPr>
        <w:t xml:space="preserve"> – SRL, înfiinţată în baza Legii nr. 31/1990 republicată, cu modificările şi completările ulterioare; </w:t>
      </w:r>
    </w:p>
    <w:p w14:paraId="2CE5033B" w14:textId="4BA248DD" w:rsidR="00A130EB" w:rsidRPr="00A130EB" w:rsidRDefault="00A130EB" w:rsidP="00111805">
      <w:pPr>
        <w:pStyle w:val="ListParagraph"/>
        <w:numPr>
          <w:ilvl w:val="0"/>
          <w:numId w:val="22"/>
        </w:numPr>
        <w:spacing w:after="0" w:line="276" w:lineRule="auto"/>
        <w:ind w:right="-539"/>
        <w:jc w:val="both"/>
        <w:rPr>
          <w:rFonts w:ascii="Arial Narrow" w:hAnsi="Arial Narrow"/>
          <w:sz w:val="24"/>
          <w:szCs w:val="24"/>
          <w:lang w:val="ro-RO"/>
        </w:rPr>
      </w:pPr>
      <w:r w:rsidRPr="00A130EB">
        <w:rPr>
          <w:rFonts w:ascii="Arial Narrow" w:hAnsi="Arial Narrow"/>
          <w:b/>
          <w:sz w:val="24"/>
          <w:szCs w:val="24"/>
          <w:lang w:val="ro-RO"/>
        </w:rPr>
        <w:t>asociat majoritar (majoritate absolută 50%+1) și administrator al unei societăţi cu răspundere limitată</w:t>
      </w:r>
      <w:r w:rsidRPr="00A130EB">
        <w:rPr>
          <w:rFonts w:ascii="Arial Narrow" w:hAnsi="Arial Narrow"/>
          <w:sz w:val="24"/>
          <w:szCs w:val="24"/>
          <w:lang w:val="ro-RO"/>
        </w:rPr>
        <w:t xml:space="preserve"> – SRL, înfiinţată în baza Legii nr. 31/1990 republicată, cu modificările şi completările ulterioare. </w:t>
      </w:r>
    </w:p>
    <w:p w14:paraId="1C7B0F13" w14:textId="6A590922" w:rsidR="00A130EB" w:rsidRPr="004121D2" w:rsidRDefault="00A130EB" w:rsidP="00A130EB">
      <w:pPr>
        <w:spacing w:after="0" w:line="276" w:lineRule="auto"/>
        <w:ind w:left="-272" w:right="-539"/>
        <w:jc w:val="both"/>
        <w:rPr>
          <w:rFonts w:ascii="Arial Narrow" w:hAnsi="Arial Narrow"/>
          <w:b/>
          <w:i/>
          <w:color w:val="000000" w:themeColor="text1"/>
          <w:sz w:val="24"/>
          <w:szCs w:val="24"/>
          <w:lang w:val="ro-RO"/>
        </w:rPr>
      </w:pPr>
      <w:r w:rsidRPr="004121D2">
        <w:rPr>
          <w:rFonts w:ascii="Arial Narrow" w:hAnsi="Arial Narrow"/>
          <w:b/>
          <w:i/>
          <w:color w:val="000000" w:themeColor="text1"/>
          <w:sz w:val="24"/>
          <w:szCs w:val="24"/>
          <w:lang w:val="ro-RO"/>
        </w:rPr>
        <w:t>Tânărul care se instalează (cel care reprezintă societatea în relaţia cu GAL/ AFIR) va fi membrul asociat desemnat de către asociaţi ca administrator al societăţii.</w:t>
      </w:r>
    </w:p>
    <w:p w14:paraId="6B71672F" w14:textId="72FBB992" w:rsidR="00CB7981" w:rsidRDefault="00CB7981" w:rsidP="00D040EE">
      <w:pPr>
        <w:spacing w:after="0" w:line="276" w:lineRule="auto"/>
        <w:ind w:left="-272" w:right="-539"/>
        <w:jc w:val="both"/>
        <w:rPr>
          <w:rFonts w:ascii="Arial Narrow" w:hAnsi="Arial Narrow"/>
          <w:lang w:val="ro-RO"/>
        </w:rPr>
      </w:pPr>
    </w:p>
    <w:p w14:paraId="6D05578B" w14:textId="7610DA80" w:rsidR="004121D2" w:rsidRDefault="004121D2" w:rsidP="004121D2">
      <w:pPr>
        <w:spacing w:after="0" w:line="276" w:lineRule="auto"/>
        <w:ind w:left="-272" w:right="-539"/>
        <w:jc w:val="both"/>
        <w:rPr>
          <w:rFonts w:ascii="Arial Narrow" w:hAnsi="Arial Narrow"/>
          <w:i/>
          <w:sz w:val="24"/>
          <w:lang w:val="ro-RO"/>
        </w:rPr>
      </w:pPr>
      <w:r>
        <w:rPr>
          <w:rFonts w:ascii="Arial Narrow" w:hAnsi="Arial Narrow"/>
          <w:b/>
          <w:noProof/>
          <w:sz w:val="24"/>
        </w:rPr>
        <w:lastRenderedPageBreak/>
        <mc:AlternateContent>
          <mc:Choice Requires="wps">
            <w:drawing>
              <wp:anchor distT="0" distB="0" distL="114300" distR="114300" simplePos="0" relativeHeight="251659264" behindDoc="1" locked="0" layoutInCell="1" allowOverlap="1" wp14:anchorId="13D874DF" wp14:editId="53B177E6">
                <wp:simplePos x="0" y="0"/>
                <wp:positionH relativeFrom="column">
                  <wp:posOffset>-182880</wp:posOffset>
                </wp:positionH>
                <wp:positionV relativeFrom="paragraph">
                  <wp:posOffset>34925</wp:posOffset>
                </wp:positionV>
                <wp:extent cx="6511290" cy="1562100"/>
                <wp:effectExtent l="0" t="0" r="22860" b="19050"/>
                <wp:wrapTight wrapText="bothSides">
                  <wp:wrapPolygon edited="0">
                    <wp:start x="442" y="0"/>
                    <wp:lineTo x="0" y="1317"/>
                    <wp:lineTo x="0" y="19493"/>
                    <wp:lineTo x="190" y="21073"/>
                    <wp:lineTo x="442" y="21600"/>
                    <wp:lineTo x="21170" y="21600"/>
                    <wp:lineTo x="21423" y="21073"/>
                    <wp:lineTo x="21613" y="19493"/>
                    <wp:lineTo x="21613" y="1317"/>
                    <wp:lineTo x="21170" y="0"/>
                    <wp:lineTo x="442" y="0"/>
                  </wp:wrapPolygon>
                </wp:wrapTight>
                <wp:docPr id="1" name="Rounded Rectangle 1"/>
                <wp:cNvGraphicFramePr/>
                <a:graphic xmlns:a="http://schemas.openxmlformats.org/drawingml/2006/main">
                  <a:graphicData uri="http://schemas.microsoft.com/office/word/2010/wordprocessingShape">
                    <wps:wsp>
                      <wps:cNvSpPr/>
                      <wps:spPr>
                        <a:xfrm>
                          <a:off x="0" y="0"/>
                          <a:ext cx="6511290" cy="1562100"/>
                        </a:xfrm>
                        <a:prstGeom prst="roundRect">
                          <a:avLst/>
                        </a:prstGeom>
                        <a:solidFill>
                          <a:schemeClr val="accent6">
                            <a:lumMod val="20000"/>
                            <a:lumOff val="80000"/>
                          </a:schemeClr>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379D8A7" w14:textId="2C203D9A" w:rsidR="007575C3" w:rsidRDefault="007575C3" w:rsidP="004121D2">
                            <w:pPr>
                              <w:spacing w:after="0" w:line="240" w:lineRule="auto"/>
                              <w:jc w:val="center"/>
                              <w:rPr>
                                <w:rFonts w:ascii="Arial Narrow" w:hAnsi="Arial Narrow"/>
                                <w:color w:val="000000" w:themeColor="text1"/>
                                <w:lang w:val="ro-RO"/>
                              </w:rPr>
                            </w:pPr>
                            <w:r w:rsidRPr="00A130EB">
                              <w:rPr>
                                <w:rFonts w:ascii="Arial Narrow" w:hAnsi="Arial Narrow"/>
                                <w:b/>
                                <w:color w:val="000000" w:themeColor="text1"/>
                                <w:lang w:val="ro-RO"/>
                              </w:rPr>
                              <w:t>Atenție!</w:t>
                            </w:r>
                          </w:p>
                          <w:p w14:paraId="2F5E7E7A" w14:textId="222C8C63" w:rsidR="007575C3" w:rsidRPr="004121D2" w:rsidRDefault="007575C3" w:rsidP="004121D2">
                            <w:pPr>
                              <w:spacing w:after="0" w:line="240" w:lineRule="auto"/>
                              <w:jc w:val="both"/>
                              <w:rPr>
                                <w:rFonts w:ascii="Arial Narrow" w:hAnsi="Arial Narrow"/>
                                <w:color w:val="000000" w:themeColor="text1"/>
                                <w:lang w:val="ro-RO"/>
                              </w:rPr>
                            </w:pPr>
                            <w:r w:rsidRPr="00A130EB">
                              <w:rPr>
                                <w:rFonts w:ascii="Arial Narrow" w:hAnsi="Arial Narrow"/>
                                <w:color w:val="000000" w:themeColor="text1"/>
                                <w:lang w:val="ro-RO"/>
                              </w:rPr>
                              <w:t>Asociatul majoritar (50%+1) care participă la capitalul şi managementul persoanei juridice va îndeplini calitatea de tânăr fermier în conformitate cu art. 2 din Reg. (UE) nr. 1305/2013 și va respecta dispozițiile aplicabile atât tânărului fermier care se stabilește în calitate de unic șef al exploatației, cât și tânărului fermier care exercită controlul efectiv asupra persoanei juridice în conformitate cu prevederile din Reg. (UE) nr. 807/2014, art. 2. În cazul persoanei juridice cu acţionariat multiplu, tânărul fermier care urmează a se instala, trebuie să deţină cel puţin 50%+1 din acţiuni, exercitând control efectiv pe termen lung asupra persoanei juridice pe perioada de implementare şi monitorizare a proiectului, respectiv de maximum 6 ani/8* ani (*în cazul exploataţiilor pomicole).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3D874DF" id="Rounded Rectangle 1" o:spid="_x0000_s1026" style="position:absolute;left:0;text-align:left;margin-left:-14.4pt;margin-top:2.75pt;width:512.7pt;height:123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" fillcolor="#e2efd9 [665]" strokecolor="white [3212]" strokeweight="1pt">
                <v:stroke joinstyle="miter"/>
                <v:textbox>
                  <w:txbxContent>
                    <w:p w14:paraId="4379D8A7" w14:textId="2C203D9A" w:rsidR="007575C3" w:rsidRDefault="007575C3" w:rsidP="004121D2">
                      <w:pPr>
                        <w:spacing w:after="0" w:line="240" w:lineRule="auto"/>
                        <w:jc w:val="center"/>
                        <w:rPr>
                          <w:rFonts w:ascii="Arial Narrow" w:hAnsi="Arial Narrow"/>
                          <w:color w:val="000000" w:themeColor="text1"/>
                          <w:lang w:val="ro-RO"/>
                        </w:rPr>
                      </w:pPr>
                      <w:r w:rsidRPr="00A130EB">
                        <w:rPr>
                          <w:rFonts w:ascii="Arial Narrow" w:hAnsi="Arial Narrow"/>
                          <w:b/>
                          <w:color w:val="000000" w:themeColor="text1"/>
                          <w:lang w:val="ro-RO"/>
                        </w:rPr>
                        <w:t>Atenție!</w:t>
                      </w:r>
                    </w:p>
                    <w:p w14:paraId="2F5E7E7A" w14:textId="222C8C63" w:rsidR="007575C3" w:rsidRPr="004121D2" w:rsidRDefault="007575C3" w:rsidP="004121D2">
                      <w:pPr>
                        <w:spacing w:after="0" w:line="240" w:lineRule="auto"/>
                        <w:jc w:val="both"/>
                        <w:rPr>
                          <w:rFonts w:ascii="Arial Narrow" w:hAnsi="Arial Narrow"/>
                          <w:color w:val="000000" w:themeColor="text1"/>
                          <w:lang w:val="ro-RO"/>
                        </w:rPr>
                      </w:pPr>
                      <w:r w:rsidRPr="00A130EB">
                        <w:rPr>
                          <w:rFonts w:ascii="Arial Narrow" w:hAnsi="Arial Narrow"/>
                          <w:color w:val="000000" w:themeColor="text1"/>
                          <w:lang w:val="ro-RO"/>
                        </w:rPr>
                        <w:t>Asociatul majoritar (50%+1) care participă la capitalul şi managementul persoanei juridice va îndeplini calitatea de tânăr fermier în conformitate cu art. 2 din Reg. (UE) nr. 1305/2013 și va respecta dispozițiile aplicabile atât tânărului fermier care se stabilește în calitate de unic șef al exploatației, cât și tânărului fermier care exercită controlul efectiv asupra persoanei juridice în conformitate cu prevederile din Reg. (UE) nr. 807/2014, art. 2. În cazul persoanei juridice cu acţionariat multiplu, tânărul fermier care urmează a se instala, trebuie să deţină cel puţin 50%+1 din acţiuni, exercitând control efectiv pe termen lung asupra persoanei juridice pe perioada de implementare şi monitorizare a proiectului, respectiv de maximum 6 ani/8* ani (*în cazul exploataţiilor pomicole).</w:t>
                      </w:r>
                    </w:p>
                  </w:txbxContent>
                </v:textbox>
                <w10:wrap type="tight"/>
              </v:roundrect>
            </w:pict>
          </mc:Fallback>
        </mc:AlternateContent>
      </w:r>
      <w:r w:rsidRPr="004121D2">
        <w:rPr>
          <w:rFonts w:ascii="Arial Narrow" w:hAnsi="Arial Narrow"/>
          <w:i/>
          <w:sz w:val="24"/>
          <w:lang w:val="ro-RO"/>
        </w:rPr>
        <w:t>*O exploataţie pomicolă reprezintă exploataţia în care ponderea culturilor de specii pomicole în cadrul calculului S</w:t>
      </w:r>
      <w:r>
        <w:rPr>
          <w:rFonts w:ascii="Arial Narrow" w:hAnsi="Arial Narrow"/>
          <w:i/>
          <w:sz w:val="24"/>
          <w:lang w:val="ro-RO"/>
        </w:rPr>
        <w:t>.</w:t>
      </w:r>
      <w:r w:rsidRPr="004121D2">
        <w:rPr>
          <w:rFonts w:ascii="Arial Narrow" w:hAnsi="Arial Narrow"/>
          <w:i/>
          <w:sz w:val="24"/>
          <w:lang w:val="ro-RO"/>
        </w:rPr>
        <w:t>O</w:t>
      </w:r>
      <w:r>
        <w:rPr>
          <w:rFonts w:ascii="Arial Narrow" w:hAnsi="Arial Narrow"/>
          <w:i/>
          <w:sz w:val="24"/>
          <w:lang w:val="ro-RO"/>
        </w:rPr>
        <w:t>.</w:t>
      </w:r>
      <w:r w:rsidRPr="004121D2">
        <w:rPr>
          <w:rFonts w:ascii="Arial Narrow" w:hAnsi="Arial Narrow"/>
          <w:i/>
          <w:sz w:val="24"/>
          <w:lang w:val="ro-RO"/>
        </w:rPr>
        <w:t xml:space="preserve"> al exploataţiei este dominantă</w:t>
      </w:r>
      <w:r>
        <w:rPr>
          <w:rFonts w:ascii="Arial Narrow" w:hAnsi="Arial Narrow"/>
          <w:i/>
          <w:sz w:val="24"/>
          <w:lang w:val="ro-RO"/>
        </w:rPr>
        <w:t xml:space="preserve"> </w:t>
      </w:r>
      <w:r w:rsidRPr="004121D2">
        <w:rPr>
          <w:rFonts w:ascii="Arial Narrow" w:hAnsi="Arial Narrow"/>
          <w:i/>
          <w:sz w:val="24"/>
          <w:lang w:val="ro-RO"/>
        </w:rPr>
        <w:t>(procentul cel mai mare) în totalul S</w:t>
      </w:r>
      <w:r>
        <w:rPr>
          <w:rFonts w:ascii="Arial Narrow" w:hAnsi="Arial Narrow"/>
          <w:i/>
          <w:sz w:val="24"/>
          <w:lang w:val="ro-RO"/>
        </w:rPr>
        <w:t>.</w:t>
      </w:r>
      <w:r w:rsidRPr="004121D2">
        <w:rPr>
          <w:rFonts w:ascii="Arial Narrow" w:hAnsi="Arial Narrow"/>
          <w:i/>
          <w:sz w:val="24"/>
          <w:lang w:val="ro-RO"/>
        </w:rPr>
        <w:t>O</w:t>
      </w:r>
      <w:r>
        <w:rPr>
          <w:rFonts w:ascii="Arial Narrow" w:hAnsi="Arial Narrow"/>
          <w:i/>
          <w:sz w:val="24"/>
          <w:lang w:val="ro-RO"/>
        </w:rPr>
        <w:t>.</w:t>
      </w:r>
      <w:r w:rsidRPr="004121D2">
        <w:rPr>
          <w:rFonts w:ascii="Arial Narrow" w:hAnsi="Arial Narrow"/>
          <w:i/>
          <w:sz w:val="24"/>
          <w:lang w:val="ro-RO"/>
        </w:rPr>
        <w:t xml:space="preserve"> al exploataţiei vegetale. În cazul exploataţiilor mixte, dacă exploataţia este majoritar vegetală, ponderea</w:t>
      </w:r>
      <w:r>
        <w:rPr>
          <w:rFonts w:ascii="Arial Narrow" w:hAnsi="Arial Narrow"/>
          <w:i/>
          <w:sz w:val="24"/>
          <w:lang w:val="ro-RO"/>
        </w:rPr>
        <w:t xml:space="preserve"> </w:t>
      </w:r>
      <w:r w:rsidRPr="004121D2">
        <w:rPr>
          <w:rFonts w:ascii="Arial Narrow" w:hAnsi="Arial Narrow"/>
          <w:i/>
          <w:sz w:val="24"/>
          <w:lang w:val="ro-RO"/>
        </w:rPr>
        <w:t>culturilor din specii pomicole în cadrul calcului S</w:t>
      </w:r>
      <w:r>
        <w:rPr>
          <w:rFonts w:ascii="Arial Narrow" w:hAnsi="Arial Narrow"/>
          <w:i/>
          <w:sz w:val="24"/>
          <w:lang w:val="ro-RO"/>
        </w:rPr>
        <w:t>.</w:t>
      </w:r>
      <w:r w:rsidRPr="004121D2">
        <w:rPr>
          <w:rFonts w:ascii="Arial Narrow" w:hAnsi="Arial Narrow"/>
          <w:i/>
          <w:sz w:val="24"/>
          <w:lang w:val="ro-RO"/>
        </w:rPr>
        <w:t>O</w:t>
      </w:r>
      <w:r>
        <w:rPr>
          <w:rFonts w:ascii="Arial Narrow" w:hAnsi="Arial Narrow"/>
          <w:i/>
          <w:sz w:val="24"/>
          <w:lang w:val="ro-RO"/>
        </w:rPr>
        <w:t>.</w:t>
      </w:r>
      <w:r w:rsidRPr="004121D2">
        <w:rPr>
          <w:rFonts w:ascii="Arial Narrow" w:hAnsi="Arial Narrow"/>
          <w:i/>
          <w:sz w:val="24"/>
          <w:lang w:val="ro-RO"/>
        </w:rPr>
        <w:t xml:space="preserve"> al sectorului vegetal din exploataţie trebuie să fie dominantă (procentul cel mai mare din total</w:t>
      </w:r>
      <w:r>
        <w:rPr>
          <w:rFonts w:ascii="Arial Narrow" w:hAnsi="Arial Narrow"/>
          <w:i/>
          <w:sz w:val="24"/>
          <w:lang w:val="ro-RO"/>
        </w:rPr>
        <w:t xml:space="preserve"> </w:t>
      </w:r>
      <w:r w:rsidRPr="004121D2">
        <w:rPr>
          <w:rFonts w:ascii="Arial Narrow" w:hAnsi="Arial Narrow"/>
          <w:i/>
          <w:sz w:val="24"/>
          <w:lang w:val="ro-RO"/>
        </w:rPr>
        <w:t>vegetal)</w:t>
      </w:r>
      <w:r>
        <w:rPr>
          <w:rFonts w:ascii="Arial Narrow" w:hAnsi="Arial Narrow"/>
          <w:i/>
          <w:sz w:val="24"/>
          <w:lang w:val="ro-RO"/>
        </w:rPr>
        <w:t>.</w:t>
      </w:r>
    </w:p>
    <w:p w14:paraId="5A519BFA" w14:textId="77777777" w:rsidR="004121D2" w:rsidRPr="004121D2" w:rsidRDefault="004121D2" w:rsidP="004121D2">
      <w:pPr>
        <w:spacing w:after="0" w:line="276" w:lineRule="auto"/>
        <w:ind w:left="-272" w:right="-539"/>
        <w:jc w:val="both"/>
        <w:rPr>
          <w:rFonts w:ascii="Arial Narrow" w:hAnsi="Arial Narrow"/>
          <w:i/>
          <w:sz w:val="24"/>
          <w:lang w:val="ro-RO"/>
        </w:rPr>
      </w:pPr>
    </w:p>
    <w:p w14:paraId="45356799" w14:textId="07770BF2" w:rsidR="004121D2" w:rsidRDefault="004121D2" w:rsidP="004121D2">
      <w:pPr>
        <w:spacing w:after="0" w:line="276" w:lineRule="auto"/>
        <w:ind w:left="-272" w:right="-539"/>
        <w:jc w:val="both"/>
        <w:rPr>
          <w:rFonts w:ascii="Arial Narrow" w:hAnsi="Arial Narrow"/>
          <w:color w:val="008080"/>
          <w:sz w:val="24"/>
          <w:lang w:val="ro-RO"/>
        </w:rPr>
      </w:pPr>
      <w:r w:rsidRPr="004121D2">
        <w:rPr>
          <w:rFonts w:ascii="Arial Narrow" w:hAnsi="Arial Narrow"/>
          <w:color w:val="008080"/>
          <w:sz w:val="24"/>
          <w:lang w:val="ro-RO"/>
        </w:rPr>
        <w:t>Un singur reprezentant al unui SRL (asociat unic /asociat majoritar şi administrator) poate primi sprijin prin această măsură. În cadrul unei familii, doar unul din membri (soţ-soţie) poate să beneficieze de sprijin pentru instalare fie prin intermediul Măsurii 112 - Instalarea tinerilor fermieri, fie prin intermediul 6.1 - Sprijin pentru instalarea tinerilor fermieri din cadrul PNDR, fie prin intermediul  Măsurii 2.3 „Reînnoirea generației de fermieri</w:t>
      </w:r>
      <w:r>
        <w:rPr>
          <w:rFonts w:ascii="Arial Narrow" w:hAnsi="Arial Narrow"/>
          <w:color w:val="008080"/>
          <w:sz w:val="24"/>
          <w:lang w:val="ro-RO"/>
        </w:rPr>
        <w:t>” din cadru SDL GAL Stejarul</w:t>
      </w:r>
      <w:r w:rsidRPr="004121D2">
        <w:rPr>
          <w:rFonts w:ascii="Arial Narrow" w:hAnsi="Arial Narrow"/>
          <w:color w:val="008080"/>
          <w:sz w:val="24"/>
          <w:lang w:val="ro-RO"/>
        </w:rPr>
        <w:t xml:space="preserve">. </w:t>
      </w:r>
    </w:p>
    <w:p w14:paraId="1CB3B614" w14:textId="2CD4211D" w:rsidR="004121D2" w:rsidRPr="004121D2" w:rsidRDefault="004121D2" w:rsidP="004121D2">
      <w:pPr>
        <w:spacing w:after="0" w:line="276" w:lineRule="auto"/>
        <w:ind w:left="-272" w:right="-539"/>
        <w:jc w:val="both"/>
        <w:rPr>
          <w:rFonts w:ascii="Arial Narrow" w:hAnsi="Arial Narrow"/>
          <w:color w:val="008080"/>
          <w:sz w:val="24"/>
          <w:lang w:val="ro-RO"/>
        </w:rPr>
      </w:pPr>
      <w:r w:rsidRPr="004121D2">
        <w:rPr>
          <w:rFonts w:ascii="Arial Narrow" w:hAnsi="Arial Narrow"/>
          <w:color w:val="008080"/>
          <w:sz w:val="24"/>
          <w:lang w:val="ro-RO"/>
        </w:rPr>
        <w:t>Contractele care conferă dreptul de folosință asupra terenurilor agricole trebuie sa fie încheiate  în numele solicitantului şi valabile la momentul depunerii Cererii de Finanţare.</w:t>
      </w:r>
    </w:p>
    <w:p w14:paraId="23043016" w14:textId="0FF7939B" w:rsidR="00A130EB" w:rsidRPr="004121D2" w:rsidRDefault="004121D2" w:rsidP="004121D2">
      <w:pPr>
        <w:spacing w:after="0" w:line="276" w:lineRule="auto"/>
        <w:ind w:left="-272" w:right="-539"/>
        <w:jc w:val="both"/>
        <w:rPr>
          <w:rFonts w:ascii="Arial Narrow" w:hAnsi="Arial Narrow"/>
          <w:color w:val="008080"/>
          <w:sz w:val="24"/>
          <w:lang w:val="ro-RO"/>
        </w:rPr>
      </w:pPr>
      <w:r w:rsidRPr="004121D2">
        <w:rPr>
          <w:rFonts w:ascii="Arial Narrow" w:hAnsi="Arial Narrow"/>
          <w:b/>
          <w:color w:val="008080"/>
          <w:sz w:val="24"/>
          <w:lang w:val="ro-RO"/>
        </w:rPr>
        <w:t>Solicitantul nu va reduce dimensiunea economică prevăzută la depunerea Cererii de Finanțare a exploatației agricole pe durata de execuție a proiectului cu mai mult de 15%.</w:t>
      </w:r>
      <w:r w:rsidRPr="004121D2">
        <w:rPr>
          <w:rFonts w:ascii="Arial Narrow" w:hAnsi="Arial Narrow"/>
          <w:color w:val="008080"/>
          <w:sz w:val="24"/>
          <w:lang w:val="ro-RO"/>
        </w:rPr>
        <w:t xml:space="preserve"> Prin excepție, în cazul pepinierelor</w:t>
      </w:r>
      <w:r>
        <w:rPr>
          <w:rFonts w:ascii="Arial Narrow" w:hAnsi="Arial Narrow"/>
          <w:color w:val="008080"/>
          <w:sz w:val="24"/>
          <w:lang w:val="ro-RO"/>
        </w:rPr>
        <w:t>,</w:t>
      </w:r>
      <w:r w:rsidRPr="004121D2">
        <w:rPr>
          <w:rFonts w:ascii="Arial Narrow" w:hAnsi="Arial Narrow"/>
          <w:color w:val="008080"/>
          <w:sz w:val="24"/>
          <w:lang w:val="ro-RO"/>
        </w:rPr>
        <w:t xml:space="preserve"> marja de fluctuație de maximum 15% a dimensiunii economice poate fi mai mare. Cu toate acestea, dimensiunea economică a exploatației agricole nu va scădea, în nicio </w:t>
      </w:r>
      <w:r>
        <w:rPr>
          <w:rFonts w:ascii="Arial Narrow" w:hAnsi="Arial Narrow"/>
          <w:color w:val="008080"/>
          <w:sz w:val="24"/>
          <w:lang w:val="ro-RO"/>
        </w:rPr>
        <w:t>situație, sub pragul minim de 8</w:t>
      </w:r>
      <w:r w:rsidRPr="004121D2">
        <w:rPr>
          <w:rFonts w:ascii="Arial Narrow" w:hAnsi="Arial Narrow"/>
          <w:color w:val="008080"/>
          <w:sz w:val="24"/>
          <w:lang w:val="ro-RO"/>
        </w:rPr>
        <w:t>.000 S</w:t>
      </w:r>
      <w:r>
        <w:rPr>
          <w:rFonts w:ascii="Arial Narrow" w:hAnsi="Arial Narrow"/>
          <w:color w:val="008080"/>
          <w:sz w:val="24"/>
          <w:lang w:val="ro-RO"/>
        </w:rPr>
        <w:t>.</w:t>
      </w:r>
      <w:r w:rsidRPr="004121D2">
        <w:rPr>
          <w:rFonts w:ascii="Arial Narrow" w:hAnsi="Arial Narrow"/>
          <w:color w:val="008080"/>
          <w:sz w:val="24"/>
          <w:lang w:val="ro-RO"/>
        </w:rPr>
        <w:t>O</w:t>
      </w:r>
      <w:r>
        <w:rPr>
          <w:rFonts w:ascii="Arial Narrow" w:hAnsi="Arial Narrow"/>
          <w:color w:val="008080"/>
          <w:sz w:val="24"/>
          <w:lang w:val="ro-RO"/>
        </w:rPr>
        <w:t>.</w:t>
      </w:r>
      <w:r w:rsidRPr="004121D2">
        <w:rPr>
          <w:rFonts w:ascii="Arial Narrow" w:hAnsi="Arial Narrow"/>
          <w:color w:val="008080"/>
          <w:sz w:val="24"/>
          <w:lang w:val="ro-RO"/>
        </w:rPr>
        <w:t xml:space="preserve"> stabilit prin condițiile de eligibilitate. În cazul exploataţiilor care deţin animale, acestea vor fi în proprietatea persoanei autorizate/ societăţii.   </w:t>
      </w:r>
    </w:p>
    <w:p w14:paraId="3FEBB754" w14:textId="443E3702" w:rsidR="00A130EB" w:rsidRDefault="004121D2" w:rsidP="00A130EB">
      <w:pPr>
        <w:spacing w:after="0" w:line="276" w:lineRule="auto"/>
        <w:ind w:left="-272" w:right="-539"/>
        <w:jc w:val="both"/>
        <w:rPr>
          <w:rFonts w:ascii="Arial Narrow" w:hAnsi="Arial Narrow"/>
          <w:sz w:val="24"/>
          <w:lang w:val="ro-RO"/>
        </w:rPr>
      </w:pPr>
      <w:r>
        <w:rPr>
          <w:rFonts w:ascii="Arial Narrow" w:hAnsi="Arial Narrow"/>
          <w:b/>
          <w:noProof/>
          <w:sz w:val="24"/>
        </w:rPr>
        <mc:AlternateContent>
          <mc:Choice Requires="wps">
            <w:drawing>
              <wp:anchor distT="0" distB="0" distL="114300" distR="114300" simplePos="0" relativeHeight="251661312" behindDoc="1" locked="0" layoutInCell="1" allowOverlap="1" wp14:anchorId="21D12F94" wp14:editId="16FAF636">
                <wp:simplePos x="0" y="0"/>
                <wp:positionH relativeFrom="column">
                  <wp:posOffset>-184150</wp:posOffset>
                </wp:positionH>
                <wp:positionV relativeFrom="paragraph">
                  <wp:posOffset>196215</wp:posOffset>
                </wp:positionV>
                <wp:extent cx="6511290" cy="1358900"/>
                <wp:effectExtent l="0" t="0" r="22860" b="12700"/>
                <wp:wrapTight wrapText="bothSides">
                  <wp:wrapPolygon edited="0">
                    <wp:start x="379" y="0"/>
                    <wp:lineTo x="0" y="1211"/>
                    <wp:lineTo x="0" y="19985"/>
                    <wp:lineTo x="316" y="21499"/>
                    <wp:lineTo x="21297" y="21499"/>
                    <wp:lineTo x="21613" y="19985"/>
                    <wp:lineTo x="21613" y="1211"/>
                    <wp:lineTo x="21233" y="0"/>
                    <wp:lineTo x="379" y="0"/>
                  </wp:wrapPolygon>
                </wp:wrapTight>
                <wp:docPr id="2" name="Rounded Rectangle 2"/>
                <wp:cNvGraphicFramePr/>
                <a:graphic xmlns:a="http://schemas.openxmlformats.org/drawingml/2006/main">
                  <a:graphicData uri="http://schemas.microsoft.com/office/word/2010/wordprocessingShape">
                    <wps:wsp>
                      <wps:cNvSpPr/>
                      <wps:spPr>
                        <a:xfrm>
                          <a:off x="0" y="0"/>
                          <a:ext cx="6511290" cy="1358900"/>
                        </a:xfrm>
                        <a:prstGeom prst="roundRect">
                          <a:avLst/>
                        </a:prstGeom>
                        <a:solidFill>
                          <a:schemeClr val="accent6">
                            <a:lumMod val="20000"/>
                            <a:lumOff val="80000"/>
                          </a:schemeClr>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D3E1F18" w14:textId="77777777" w:rsidR="007575C3" w:rsidRDefault="007575C3" w:rsidP="004121D2">
                            <w:pPr>
                              <w:spacing w:after="0" w:line="240" w:lineRule="auto"/>
                              <w:jc w:val="center"/>
                              <w:rPr>
                                <w:rFonts w:ascii="Arial Narrow" w:hAnsi="Arial Narrow"/>
                                <w:color w:val="000000" w:themeColor="text1"/>
                                <w:lang w:val="ro-RO"/>
                              </w:rPr>
                            </w:pPr>
                            <w:r w:rsidRPr="00A130EB">
                              <w:rPr>
                                <w:rFonts w:ascii="Arial Narrow" w:hAnsi="Arial Narrow"/>
                                <w:b/>
                                <w:color w:val="000000" w:themeColor="text1"/>
                                <w:lang w:val="ro-RO"/>
                              </w:rPr>
                              <w:t>Atenție!</w:t>
                            </w:r>
                          </w:p>
                          <w:p w14:paraId="633BBE06" w14:textId="300C374A" w:rsidR="007575C3" w:rsidRPr="004121D2" w:rsidRDefault="007575C3" w:rsidP="004121D2">
                            <w:pPr>
                              <w:spacing w:after="0" w:line="240" w:lineRule="auto"/>
                              <w:jc w:val="both"/>
                              <w:rPr>
                                <w:rFonts w:ascii="Arial Narrow" w:hAnsi="Arial Narrow"/>
                                <w:color w:val="000000" w:themeColor="text1"/>
                                <w:lang w:val="ro-RO"/>
                              </w:rPr>
                            </w:pPr>
                            <w:r w:rsidRPr="004121D2">
                              <w:rPr>
                                <w:rFonts w:ascii="Arial Narrow" w:hAnsi="Arial Narrow"/>
                                <w:color w:val="000000" w:themeColor="text1"/>
                                <w:lang w:val="ro-RO"/>
                              </w:rPr>
                              <w:t xml:space="preserve">Conform Legii nr. 346 din 14 iulie 2004, cu completările şi modificările ulterioare, privind stimularea înfiinţării şi dezvoltării întreprinderilor mici şi mijlocii, prin întreprindere se înţelege: orice formă de organizare a unei activităţi economice, autorizată potrivit legilor în vigoare să realizeze activităţi de producţie, şi comerţ, în scopul obţinerii de venituri, în condiţii de concurenţă, respectiv: societăţi reglementate de Legea societăţilor nr31/1990, republicată, cu modificările şi completările ulterioare, societăţi cooperative, persoane fizice autorizate, întreprinzători titulari ai unei întreprinderi </w:t>
                            </w:r>
                            <w:r w:rsidRPr="004121D2">
                              <w:rPr>
                                <w:rFonts w:ascii="Arial Narrow" w:hAnsi="Arial Narrow"/>
                                <w:color w:val="000000" w:themeColor="text1"/>
                                <w:lang w:val="ro-RO"/>
                              </w:rPr>
                              <w:tab/>
                              <w:t>individuale şi întreprinderi familiale, autorizate potrivit dispoziţiilor legale în vigoare, care de</w:t>
                            </w:r>
                            <w:r>
                              <w:rPr>
                                <w:rFonts w:ascii="Arial Narrow" w:hAnsi="Arial Narrow"/>
                                <w:color w:val="000000" w:themeColor="text1"/>
                                <w:lang w:val="ro-RO"/>
                              </w:rPr>
                              <w:t>sfăşoară activităţi economice.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1D12F94" id="Rounded Rectangle 2" o:spid="_x0000_s1027" style="position:absolute;left:0;text-align:left;margin-left:-14.5pt;margin-top:15.45pt;width:512.7pt;height:107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" fillcolor="#e2efd9 [665]" strokecolor="white [3212]" strokeweight="1pt">
                <v:stroke joinstyle="miter"/>
                <v:textbox>
                  <w:txbxContent>
                    <w:p w14:paraId="4D3E1F18" w14:textId="77777777" w:rsidR="007575C3" w:rsidRDefault="007575C3" w:rsidP="004121D2">
                      <w:pPr>
                        <w:spacing w:after="0" w:line="240" w:lineRule="auto"/>
                        <w:jc w:val="center"/>
                        <w:rPr>
                          <w:rFonts w:ascii="Arial Narrow" w:hAnsi="Arial Narrow"/>
                          <w:color w:val="000000" w:themeColor="text1"/>
                          <w:lang w:val="ro-RO"/>
                        </w:rPr>
                      </w:pPr>
                      <w:r w:rsidRPr="00A130EB">
                        <w:rPr>
                          <w:rFonts w:ascii="Arial Narrow" w:hAnsi="Arial Narrow"/>
                          <w:b/>
                          <w:color w:val="000000" w:themeColor="text1"/>
                          <w:lang w:val="ro-RO"/>
                        </w:rPr>
                        <w:t>Atenție!</w:t>
                      </w:r>
                    </w:p>
                    <w:p w14:paraId="633BBE06" w14:textId="300C374A" w:rsidR="007575C3" w:rsidRPr="004121D2" w:rsidRDefault="007575C3" w:rsidP="004121D2">
                      <w:pPr>
                        <w:spacing w:after="0" w:line="240" w:lineRule="auto"/>
                        <w:jc w:val="both"/>
                        <w:rPr>
                          <w:rFonts w:ascii="Arial Narrow" w:hAnsi="Arial Narrow"/>
                          <w:color w:val="000000" w:themeColor="text1"/>
                          <w:lang w:val="ro-RO"/>
                        </w:rPr>
                      </w:pPr>
                      <w:r w:rsidRPr="004121D2">
                        <w:rPr>
                          <w:rFonts w:ascii="Arial Narrow" w:hAnsi="Arial Narrow"/>
                          <w:color w:val="000000" w:themeColor="text1"/>
                          <w:lang w:val="ro-RO"/>
                        </w:rPr>
                        <w:t xml:space="preserve">Conform Legii nr. 346 din 14 iulie 2004, cu completările şi modificările ulterioare, privind stimularea înfiinţării şi dezvoltării întreprinderilor mici şi mijlocii, prin întreprindere se înţelege: orice formă de organizare a unei activităţi economice, autorizată potrivit legilor în vigoare să realizeze activităţi de producţie, şi comerţ, în scopul obţinerii de venituri, în condiţii de concurenţă, respectiv: societăţi reglementate de Legea societăţilor nr31/1990, republicată, cu modificările şi completările ulterioare, societăţi cooperative, persoane fizice autorizate, întreprinzători titulari ai unei întreprinderi </w:t>
                      </w:r>
                      <w:r w:rsidRPr="004121D2">
                        <w:rPr>
                          <w:rFonts w:ascii="Arial Narrow" w:hAnsi="Arial Narrow"/>
                          <w:color w:val="000000" w:themeColor="text1"/>
                          <w:lang w:val="ro-RO"/>
                        </w:rPr>
                        <w:tab/>
                        <w:t>individuale şi întreprinderi familiale, autorizate potrivit dispoziţiilor legale în vigoare, care de</w:t>
                      </w:r>
                      <w:r>
                        <w:rPr>
                          <w:rFonts w:ascii="Arial Narrow" w:hAnsi="Arial Narrow"/>
                          <w:color w:val="000000" w:themeColor="text1"/>
                          <w:lang w:val="ro-RO"/>
                        </w:rPr>
                        <w:t>sfăşoară activităţi economice.</w:t>
                      </w:r>
                    </w:p>
                  </w:txbxContent>
                </v:textbox>
                <w10:wrap type="tight"/>
              </v:roundrect>
            </w:pict>
          </mc:Fallback>
        </mc:AlternateContent>
      </w:r>
    </w:p>
    <w:p w14:paraId="1C8D1884" w14:textId="77777777" w:rsidR="004121D2" w:rsidRPr="004121D2" w:rsidRDefault="004121D2" w:rsidP="004121D2">
      <w:pPr>
        <w:spacing w:after="0" w:line="276" w:lineRule="auto"/>
        <w:ind w:left="-272" w:right="-539"/>
        <w:jc w:val="both"/>
        <w:rPr>
          <w:rFonts w:ascii="Arial Narrow" w:hAnsi="Arial Narrow"/>
          <w:sz w:val="24"/>
          <w:lang w:val="ro-RO"/>
        </w:rPr>
      </w:pPr>
      <w:r w:rsidRPr="004121D2">
        <w:rPr>
          <w:rFonts w:ascii="Arial Narrow" w:hAnsi="Arial Narrow"/>
          <w:sz w:val="24"/>
          <w:lang w:val="ro-RO"/>
        </w:rPr>
        <w:t xml:space="preserve">Indiferent de forma de organizare, solicitanţii trebuie să  respecte încadrarea în categoria  microîntreprinderi sau întreprinderi mici: </w:t>
      </w:r>
    </w:p>
    <w:p w14:paraId="1FB98A3C" w14:textId="77777777" w:rsidR="004121D2" w:rsidRDefault="004121D2" w:rsidP="00111805">
      <w:pPr>
        <w:pStyle w:val="ListParagraph"/>
        <w:numPr>
          <w:ilvl w:val="0"/>
          <w:numId w:val="24"/>
        </w:numPr>
        <w:spacing w:after="0" w:line="276" w:lineRule="auto"/>
        <w:ind w:right="-539"/>
        <w:jc w:val="both"/>
        <w:rPr>
          <w:rFonts w:ascii="Arial Narrow" w:hAnsi="Arial Narrow"/>
          <w:sz w:val="24"/>
          <w:lang w:val="ro-RO"/>
        </w:rPr>
      </w:pPr>
      <w:r w:rsidRPr="004121D2">
        <w:rPr>
          <w:rFonts w:ascii="Arial Narrow" w:hAnsi="Arial Narrow"/>
          <w:b/>
          <w:sz w:val="24"/>
          <w:lang w:val="ro-RO"/>
        </w:rPr>
        <w:t>microîntreprinderi</w:t>
      </w:r>
      <w:r w:rsidRPr="004121D2">
        <w:rPr>
          <w:rFonts w:ascii="Arial Narrow" w:hAnsi="Arial Narrow"/>
          <w:sz w:val="24"/>
          <w:lang w:val="ro-RO"/>
        </w:rPr>
        <w:t xml:space="preserve"> –  care au până la 9 salariaţi şi realizează o cifră de afaceri anuală netă sau deţin active totale de până la 2 milioane euro, echivalent în lei; </w:t>
      </w:r>
    </w:p>
    <w:p w14:paraId="4613626F" w14:textId="2BF8EBB3" w:rsidR="004121D2" w:rsidRPr="004121D2" w:rsidRDefault="004121D2" w:rsidP="00111805">
      <w:pPr>
        <w:pStyle w:val="ListParagraph"/>
        <w:numPr>
          <w:ilvl w:val="0"/>
          <w:numId w:val="24"/>
        </w:numPr>
        <w:spacing w:after="0" w:line="276" w:lineRule="auto"/>
        <w:ind w:right="-539"/>
        <w:jc w:val="both"/>
        <w:rPr>
          <w:rFonts w:ascii="Arial Narrow" w:hAnsi="Arial Narrow"/>
          <w:sz w:val="24"/>
          <w:lang w:val="ro-RO"/>
        </w:rPr>
      </w:pPr>
      <w:r w:rsidRPr="004121D2">
        <w:rPr>
          <w:rFonts w:ascii="Arial Narrow" w:hAnsi="Arial Narrow"/>
          <w:b/>
          <w:sz w:val="24"/>
          <w:lang w:val="ro-RO"/>
        </w:rPr>
        <w:t>întreprinderi mici</w:t>
      </w:r>
      <w:r w:rsidRPr="004121D2">
        <w:rPr>
          <w:rFonts w:ascii="Arial Narrow" w:hAnsi="Arial Narrow"/>
          <w:sz w:val="24"/>
          <w:lang w:val="ro-RO"/>
        </w:rPr>
        <w:t xml:space="preserve"> – care au între 10 şi 49 de salariaţi şi realizează o cifră de afaceri anuală netă sau deţin active totale de până la 10 milioane euro, echivalent în lei.</w:t>
      </w:r>
    </w:p>
    <w:p w14:paraId="2E8C482B" w14:textId="22E5AF2C" w:rsidR="004A703E" w:rsidRDefault="004A703E" w:rsidP="00A130EB">
      <w:pPr>
        <w:spacing w:after="0" w:line="276" w:lineRule="auto"/>
        <w:ind w:left="-272" w:right="-539"/>
        <w:jc w:val="both"/>
        <w:rPr>
          <w:rFonts w:ascii="Arial Narrow" w:hAnsi="Arial Narrow"/>
          <w:sz w:val="24"/>
          <w:lang w:val="ro-RO"/>
        </w:rPr>
      </w:pPr>
      <w:r>
        <w:rPr>
          <w:rFonts w:ascii="Arial Narrow" w:hAnsi="Arial Narrow"/>
          <w:b/>
          <w:sz w:val="24"/>
          <w:lang w:val="ro-RO"/>
        </w:rPr>
        <w:lastRenderedPageBreak/>
        <w:t xml:space="preserve">Atenție! </w:t>
      </w:r>
      <w:r w:rsidRPr="004A703E">
        <w:rPr>
          <w:rFonts w:ascii="Arial Narrow" w:hAnsi="Arial Narrow"/>
          <w:sz w:val="24"/>
          <w:lang w:val="ro-RO"/>
        </w:rPr>
        <w:t>Înfiinţarea unei noi întreprinderi, trebuie să menţină condiţia privind microîntreprinderile /întreprinderile mici – ţinând cont de întreprinderi partenere /legate, număr de salariaţi, cifră de afaceri. Se va verifica, inclusiv, condiția de întreprinderi partenere sau legate definite conform prevederilor Legii nr.</w:t>
      </w:r>
      <w:r>
        <w:rPr>
          <w:rFonts w:ascii="Arial Narrow" w:hAnsi="Arial Narrow"/>
          <w:sz w:val="24"/>
          <w:lang w:val="ro-RO"/>
        </w:rPr>
        <w:t xml:space="preserve"> </w:t>
      </w:r>
      <w:r w:rsidRPr="004A703E">
        <w:rPr>
          <w:rFonts w:ascii="Arial Narrow" w:hAnsi="Arial Narrow"/>
          <w:sz w:val="24"/>
          <w:lang w:val="ro-RO"/>
        </w:rPr>
        <w:t>346/2004 pentru încadrarea în categoria de microîntreprindere sau întreprindere mică. Vor fi eligibili solicitanții care desfășoară activitate agricolă numai prin intermediul formei de organizare în numele căreia solicită sprijinul, respectând totodată</w:t>
      </w:r>
      <w:r>
        <w:rPr>
          <w:rFonts w:ascii="Arial Narrow" w:hAnsi="Arial Narrow"/>
          <w:sz w:val="24"/>
          <w:lang w:val="ro-RO"/>
        </w:rPr>
        <w:t xml:space="preserve"> statutul de microîntreprindere</w:t>
      </w:r>
      <w:r w:rsidRPr="004A703E">
        <w:rPr>
          <w:rFonts w:ascii="Arial Narrow" w:hAnsi="Arial Narrow"/>
          <w:sz w:val="24"/>
          <w:lang w:val="ro-RO"/>
        </w:rPr>
        <w:t>/</w:t>
      </w:r>
    </w:p>
    <w:p w14:paraId="166C2C68" w14:textId="56B96F0A" w:rsidR="004121D2" w:rsidRDefault="004A703E" w:rsidP="00A130EB">
      <w:pPr>
        <w:spacing w:after="0" w:line="276" w:lineRule="auto"/>
        <w:ind w:left="-272" w:right="-539"/>
        <w:jc w:val="both"/>
        <w:rPr>
          <w:rFonts w:ascii="Arial Narrow" w:hAnsi="Arial Narrow"/>
          <w:sz w:val="24"/>
          <w:lang w:val="ro-RO"/>
        </w:rPr>
      </w:pPr>
      <w:r w:rsidRPr="004A703E">
        <w:rPr>
          <w:rFonts w:ascii="Arial Narrow" w:hAnsi="Arial Narrow"/>
          <w:sz w:val="24"/>
          <w:lang w:val="ro-RO"/>
        </w:rPr>
        <w:t xml:space="preserve">întreprindere mică.  </w:t>
      </w:r>
    </w:p>
    <w:p w14:paraId="79EBAA7B" w14:textId="77777777" w:rsidR="004A703E" w:rsidRDefault="004A703E" w:rsidP="00A130EB">
      <w:pPr>
        <w:spacing w:after="0" w:line="276" w:lineRule="auto"/>
        <w:ind w:left="-272" w:right="-539"/>
        <w:jc w:val="both"/>
        <w:rPr>
          <w:rFonts w:ascii="Arial Narrow" w:hAnsi="Arial Narrow"/>
          <w:sz w:val="24"/>
          <w:lang w:val="ro-RO"/>
        </w:rPr>
      </w:pPr>
    </w:p>
    <w:p w14:paraId="393535B2" w14:textId="20D0248C" w:rsidR="004A703E" w:rsidRPr="004A703E" w:rsidRDefault="004A703E" w:rsidP="004A703E">
      <w:pPr>
        <w:spacing w:after="0" w:line="276" w:lineRule="auto"/>
        <w:ind w:left="-272" w:right="-539"/>
        <w:jc w:val="both"/>
        <w:rPr>
          <w:rFonts w:ascii="Arial Narrow" w:hAnsi="Arial Narrow"/>
          <w:sz w:val="24"/>
          <w:lang w:val="ro-RO"/>
        </w:rPr>
      </w:pPr>
      <w:r w:rsidRPr="004A703E">
        <w:rPr>
          <w:rFonts w:ascii="Arial Narrow" w:hAnsi="Arial Narrow"/>
          <w:b/>
          <w:sz w:val="24"/>
          <w:lang w:val="ro-RO"/>
        </w:rPr>
        <w:t>Întreprinderea autonomă</w:t>
      </w:r>
      <w:r w:rsidRPr="004A703E">
        <w:rPr>
          <w:rFonts w:ascii="Arial Narrow" w:hAnsi="Arial Narrow"/>
          <w:sz w:val="24"/>
          <w:lang w:val="ro-RO"/>
        </w:rPr>
        <w:t xml:space="preserve"> </w:t>
      </w:r>
      <w:r>
        <w:rPr>
          <w:rFonts w:ascii="Arial Narrow" w:hAnsi="Arial Narrow"/>
          <w:sz w:val="24"/>
          <w:lang w:val="ro-RO"/>
        </w:rPr>
        <w:t>-</w:t>
      </w:r>
      <w:r w:rsidRPr="004A703E">
        <w:rPr>
          <w:rFonts w:ascii="Arial Narrow" w:hAnsi="Arial Narrow"/>
          <w:sz w:val="24"/>
          <w:lang w:val="ro-RO"/>
        </w:rPr>
        <w:t xml:space="preserve"> întreprinderea care deţine mai puţin de 25% din capitalul social şi/ sau drepturile de vot în structura altor întreprinderi şi/ sau alte întreprinderi deţin mai puţin de 25% în întreprinderea dumneavoastră. </w:t>
      </w:r>
    </w:p>
    <w:p w14:paraId="4959AE54" w14:textId="51FB146E" w:rsidR="004A703E" w:rsidRPr="004A703E" w:rsidRDefault="004A703E" w:rsidP="004A703E">
      <w:pPr>
        <w:spacing w:after="0" w:line="276" w:lineRule="auto"/>
        <w:ind w:left="-272" w:right="-539"/>
        <w:jc w:val="both"/>
        <w:rPr>
          <w:rFonts w:ascii="Arial Narrow" w:hAnsi="Arial Narrow"/>
          <w:sz w:val="24"/>
          <w:lang w:val="ro-RO"/>
        </w:rPr>
      </w:pPr>
      <w:r w:rsidRPr="00D95924">
        <w:rPr>
          <w:rFonts w:ascii="Arial Narrow" w:hAnsi="Arial Narrow"/>
          <w:b/>
          <w:sz w:val="24"/>
          <w:lang w:val="ro-RO"/>
        </w:rPr>
        <w:t>Întreprindere parteneră</w:t>
      </w:r>
      <w:r w:rsidRPr="004A703E">
        <w:rPr>
          <w:rFonts w:ascii="Arial Narrow" w:hAnsi="Arial Narrow"/>
          <w:sz w:val="24"/>
          <w:lang w:val="ro-RO"/>
        </w:rPr>
        <w:t xml:space="preserve"> întreprinderea care nu este clasificată ca întreprindere legată şi care se află în următoarea relaţie cu altă/alte întreprindere/întreprinderi: întreprinderea (din amonte) deţine, individual sau în comun cu una ori mai multe întreprinderi legate, 25% sau mai mult din capitalul social ori din drepturile de vot ale une</w:t>
      </w:r>
      <w:r w:rsidR="00D95924">
        <w:rPr>
          <w:rFonts w:ascii="Arial Narrow" w:hAnsi="Arial Narrow"/>
          <w:sz w:val="24"/>
          <w:lang w:val="ro-RO"/>
        </w:rPr>
        <w:t>i alte întreprinderi (din aval).</w:t>
      </w:r>
    </w:p>
    <w:p w14:paraId="10819CFE" w14:textId="585FA43F" w:rsidR="004A703E" w:rsidRPr="004A703E" w:rsidRDefault="004A703E" w:rsidP="004A703E">
      <w:pPr>
        <w:spacing w:after="0" w:line="276" w:lineRule="auto"/>
        <w:ind w:left="-272" w:right="-539"/>
        <w:jc w:val="both"/>
        <w:rPr>
          <w:rFonts w:ascii="Arial Narrow" w:hAnsi="Arial Narrow"/>
          <w:sz w:val="24"/>
          <w:lang w:val="ro-RO"/>
        </w:rPr>
      </w:pPr>
      <w:r w:rsidRPr="004A703E">
        <w:rPr>
          <w:rFonts w:ascii="Arial Narrow" w:hAnsi="Arial Narrow"/>
          <w:b/>
          <w:sz w:val="24"/>
          <w:lang w:val="ro-RO"/>
        </w:rPr>
        <w:t>Întreprindere legată</w:t>
      </w:r>
      <w:r w:rsidRPr="004A703E">
        <w:rPr>
          <w:rFonts w:ascii="Arial Narrow" w:hAnsi="Arial Narrow"/>
          <w:sz w:val="24"/>
          <w:lang w:val="ro-RO"/>
        </w:rPr>
        <w:t xml:space="preserve"> </w:t>
      </w:r>
      <w:r>
        <w:rPr>
          <w:rFonts w:ascii="Arial Narrow" w:hAnsi="Arial Narrow"/>
          <w:sz w:val="24"/>
          <w:lang w:val="ro-RO"/>
        </w:rPr>
        <w:t xml:space="preserve">- </w:t>
      </w:r>
      <w:r w:rsidRPr="004A703E">
        <w:rPr>
          <w:rFonts w:ascii="Arial Narrow" w:hAnsi="Arial Narrow"/>
          <w:sz w:val="24"/>
          <w:lang w:val="ro-RO"/>
        </w:rPr>
        <w:t>întreprinderea care se află în oricare dintre următoarele raporturi:</w:t>
      </w:r>
    </w:p>
    <w:p w14:paraId="577072E5" w14:textId="40732280" w:rsidR="004A703E" w:rsidRPr="004A703E" w:rsidRDefault="004A703E" w:rsidP="00111805">
      <w:pPr>
        <w:pStyle w:val="ListParagraph"/>
        <w:numPr>
          <w:ilvl w:val="0"/>
          <w:numId w:val="25"/>
        </w:numPr>
        <w:spacing w:after="0" w:line="276" w:lineRule="auto"/>
        <w:ind w:right="-539"/>
        <w:jc w:val="both"/>
        <w:rPr>
          <w:rFonts w:ascii="Arial Narrow" w:hAnsi="Arial Narrow"/>
          <w:sz w:val="24"/>
          <w:lang w:val="ro-RO"/>
        </w:rPr>
      </w:pPr>
      <w:r w:rsidRPr="004A703E">
        <w:rPr>
          <w:rFonts w:ascii="Arial Narrow" w:hAnsi="Arial Narrow"/>
          <w:sz w:val="24"/>
          <w:lang w:val="ro-RO"/>
        </w:rPr>
        <w:t>o întreprindere deţine majoritatea drepturilor de vot ale acţionarilor sau ale asociaţilor celeilalte întreprinderi;</w:t>
      </w:r>
    </w:p>
    <w:p w14:paraId="0FF4A4FE" w14:textId="7DB37A7F" w:rsidR="004A703E" w:rsidRPr="004A703E" w:rsidRDefault="004A703E" w:rsidP="00111805">
      <w:pPr>
        <w:pStyle w:val="ListParagraph"/>
        <w:numPr>
          <w:ilvl w:val="0"/>
          <w:numId w:val="25"/>
        </w:numPr>
        <w:spacing w:after="0" w:line="276" w:lineRule="auto"/>
        <w:ind w:right="-539"/>
        <w:jc w:val="both"/>
        <w:rPr>
          <w:rFonts w:ascii="Arial Narrow" w:hAnsi="Arial Narrow"/>
          <w:sz w:val="24"/>
          <w:lang w:val="ro-RO"/>
        </w:rPr>
      </w:pPr>
      <w:r w:rsidRPr="004A703E">
        <w:rPr>
          <w:rFonts w:ascii="Arial Narrow" w:hAnsi="Arial Narrow"/>
          <w:sz w:val="24"/>
          <w:lang w:val="ro-RO"/>
        </w:rPr>
        <w:t>o întreprindere are dreptul de a numi sau de a revoca majoritatea membrilor consiliului de administraţie, de conducere ori de supraveghere a celeilalte întreprinderi;</w:t>
      </w:r>
    </w:p>
    <w:p w14:paraId="376A6A08" w14:textId="0AA554F9" w:rsidR="004A703E" w:rsidRPr="004A703E" w:rsidRDefault="004A703E" w:rsidP="00111805">
      <w:pPr>
        <w:pStyle w:val="ListParagraph"/>
        <w:numPr>
          <w:ilvl w:val="0"/>
          <w:numId w:val="25"/>
        </w:numPr>
        <w:spacing w:after="0" w:line="276" w:lineRule="auto"/>
        <w:ind w:right="-539"/>
        <w:jc w:val="both"/>
        <w:rPr>
          <w:rFonts w:ascii="Arial Narrow" w:hAnsi="Arial Narrow"/>
          <w:sz w:val="24"/>
          <w:lang w:val="ro-RO"/>
        </w:rPr>
      </w:pPr>
      <w:r w:rsidRPr="004A703E">
        <w:rPr>
          <w:rFonts w:ascii="Arial Narrow" w:hAnsi="Arial Narrow"/>
          <w:sz w:val="24"/>
          <w:lang w:val="ro-RO"/>
        </w:rPr>
        <w:t>o întreprindere are dreptul de a exercita o influenţă dominantă asupra celeilalte întreprinderi, în temeiul unui contract încheiat cu această întreprindere sau al unei clauze din statutul acesteia;</w:t>
      </w:r>
    </w:p>
    <w:p w14:paraId="087292DF" w14:textId="739CE84D" w:rsidR="004A703E" w:rsidRPr="004A703E" w:rsidRDefault="004A703E" w:rsidP="00111805">
      <w:pPr>
        <w:pStyle w:val="ListParagraph"/>
        <w:numPr>
          <w:ilvl w:val="0"/>
          <w:numId w:val="25"/>
        </w:numPr>
        <w:spacing w:after="0" w:line="276" w:lineRule="auto"/>
        <w:ind w:right="-539"/>
        <w:jc w:val="both"/>
        <w:rPr>
          <w:rFonts w:ascii="Arial Narrow" w:hAnsi="Arial Narrow"/>
          <w:sz w:val="24"/>
          <w:lang w:val="ro-RO"/>
        </w:rPr>
      </w:pPr>
      <w:r w:rsidRPr="004A703E">
        <w:rPr>
          <w:rFonts w:ascii="Arial Narrow" w:hAnsi="Arial Narrow"/>
          <w:sz w:val="24"/>
          <w:lang w:val="ro-RO"/>
        </w:rPr>
        <w:t>o întreprindere este acţionară sau asociată a celeilalte întreprinderi şi deţine singură, în baza unui acord cu alţi acţionari ori asociaţi ai acelei întreprinderi, majoritatea drepturilor de vot ale acţionarilor sau asociaţilor întreprinderii respective.</w:t>
      </w:r>
    </w:p>
    <w:p w14:paraId="2E791FF2" w14:textId="675F7E7D" w:rsidR="004A703E" w:rsidRPr="004A703E" w:rsidRDefault="004A703E" w:rsidP="004A703E">
      <w:pPr>
        <w:spacing w:before="240" w:after="0" w:line="276" w:lineRule="auto"/>
        <w:ind w:left="-272" w:right="-539"/>
        <w:jc w:val="both"/>
        <w:rPr>
          <w:rFonts w:ascii="Arial Narrow" w:hAnsi="Arial Narrow"/>
          <w:sz w:val="24"/>
          <w:lang w:val="ro-RO"/>
        </w:rPr>
      </w:pPr>
      <w:r w:rsidRPr="004A703E">
        <w:rPr>
          <w:rFonts w:ascii="Arial Narrow" w:hAnsi="Arial Narrow"/>
          <w:sz w:val="24"/>
          <w:lang w:val="ro-RO"/>
        </w:rPr>
        <w:t>Se prezumă că nu există o influenţă dominantă dacă i</w:t>
      </w:r>
      <w:r>
        <w:rPr>
          <w:rFonts w:ascii="Arial Narrow" w:hAnsi="Arial Narrow"/>
          <w:sz w:val="24"/>
          <w:lang w:val="ro-RO"/>
        </w:rPr>
        <w:t xml:space="preserve">nvestitorii prevăzuţi la alin. </w:t>
      </w:r>
      <w:r w:rsidRPr="004A703E">
        <w:rPr>
          <w:rFonts w:ascii="Arial Narrow" w:hAnsi="Arial Narrow"/>
          <w:sz w:val="24"/>
          <w:lang w:val="ro-RO"/>
        </w:rPr>
        <w:t>3 al art. 42 din Legea nr.</w:t>
      </w:r>
      <w:r w:rsidR="00D95924">
        <w:rPr>
          <w:rFonts w:ascii="Arial Narrow" w:hAnsi="Arial Narrow"/>
          <w:sz w:val="24"/>
          <w:lang w:val="ro-RO"/>
        </w:rPr>
        <w:t xml:space="preserve"> </w:t>
      </w:r>
      <w:r w:rsidRPr="004A703E">
        <w:rPr>
          <w:rFonts w:ascii="Arial Narrow" w:hAnsi="Arial Narrow"/>
          <w:sz w:val="24"/>
          <w:lang w:val="ro-RO"/>
        </w:rPr>
        <w:t>346/2004, nu sunt implicaţi direct sau indirect în conducerea întreprinderii respective, fără ca drepturile pe care le deţin în calitatea lor de acţionar sau asociat să fie prejudiciate.</w:t>
      </w:r>
    </w:p>
    <w:p w14:paraId="77CB63D2" w14:textId="6F495454" w:rsidR="004A703E" w:rsidRPr="004A703E" w:rsidRDefault="004A703E" w:rsidP="004A703E">
      <w:pPr>
        <w:spacing w:after="0" w:line="276" w:lineRule="auto"/>
        <w:ind w:left="-272" w:right="-539"/>
        <w:jc w:val="both"/>
        <w:rPr>
          <w:rFonts w:ascii="Arial Narrow" w:hAnsi="Arial Narrow"/>
          <w:sz w:val="24"/>
          <w:lang w:val="ro-RO"/>
        </w:rPr>
      </w:pPr>
      <w:r w:rsidRPr="004A703E">
        <w:rPr>
          <w:rFonts w:ascii="Arial Narrow" w:hAnsi="Arial Narrow"/>
          <w:sz w:val="24"/>
          <w:lang w:val="ro-RO"/>
        </w:rPr>
        <w:t>Sunt considerate întreprinderi legate şi întreprinderile între care există oricare dintre raporturile descrise la lit.</w:t>
      </w:r>
      <w:r>
        <w:rPr>
          <w:rFonts w:ascii="Arial Narrow" w:hAnsi="Arial Narrow"/>
          <w:sz w:val="24"/>
          <w:lang w:val="ro-RO"/>
        </w:rPr>
        <w:t xml:space="preserve"> </w:t>
      </w:r>
      <w:r w:rsidRPr="004A703E">
        <w:rPr>
          <w:rFonts w:ascii="Arial Narrow" w:hAnsi="Arial Narrow"/>
          <w:sz w:val="24"/>
          <w:lang w:val="ro-RO"/>
        </w:rPr>
        <w:t>a)-d), prin intermediul uneia ori mai multor întreprinderi sau prin oricare dintre i</w:t>
      </w:r>
      <w:r>
        <w:rPr>
          <w:rFonts w:ascii="Arial Narrow" w:hAnsi="Arial Narrow"/>
          <w:sz w:val="24"/>
          <w:lang w:val="ro-RO"/>
        </w:rPr>
        <w:t xml:space="preserve">nvestitorii prevăzuţi la alin. </w:t>
      </w:r>
      <w:r w:rsidRPr="004A703E">
        <w:rPr>
          <w:rFonts w:ascii="Arial Narrow" w:hAnsi="Arial Narrow"/>
          <w:sz w:val="24"/>
          <w:lang w:val="ro-RO"/>
        </w:rPr>
        <w:t>3 al art. 42 din Legea nr.</w:t>
      </w:r>
      <w:r>
        <w:rPr>
          <w:rFonts w:ascii="Arial Narrow" w:hAnsi="Arial Narrow"/>
          <w:sz w:val="24"/>
          <w:lang w:val="ro-RO"/>
        </w:rPr>
        <w:t xml:space="preserve"> </w:t>
      </w:r>
      <w:r w:rsidRPr="004A703E">
        <w:rPr>
          <w:rFonts w:ascii="Arial Narrow" w:hAnsi="Arial Narrow"/>
          <w:sz w:val="24"/>
          <w:lang w:val="ro-RO"/>
        </w:rPr>
        <w:t>346/2004.</w:t>
      </w:r>
    </w:p>
    <w:p w14:paraId="50C1787B" w14:textId="77777777" w:rsidR="004A703E" w:rsidRPr="004A703E" w:rsidRDefault="004A703E" w:rsidP="004A703E">
      <w:pPr>
        <w:spacing w:after="0" w:line="276" w:lineRule="auto"/>
        <w:ind w:left="-272" w:right="-539"/>
        <w:jc w:val="both"/>
        <w:rPr>
          <w:rFonts w:ascii="Arial Narrow" w:hAnsi="Arial Narrow"/>
          <w:sz w:val="24"/>
          <w:lang w:val="ro-RO"/>
        </w:rPr>
      </w:pPr>
      <w:r w:rsidRPr="004A703E">
        <w:rPr>
          <w:rFonts w:ascii="Arial Narrow" w:hAnsi="Arial Narrow"/>
          <w:sz w:val="24"/>
          <w:lang w:val="ro-RO"/>
        </w:rPr>
        <w:t>Întreprinderile între care există oricare dintre raporturile descrise mai sus, prin intermediul unei persoane fizice sau al unui grup de persoane fizice care acţionează de comun acord, sunt, de asemenea, considerate întreprinderi legate, dacă îşi desfăşoară activitatea sau o parte din activitate pe aceeaşi piaţă relevantă ori pe pieţe adiacente. O piaţă adiacentă este acea piaţă a unui produs sau a unui serviciu situată direct în amonte ori în aval pe piaţa în cauză.</w:t>
      </w:r>
    </w:p>
    <w:p w14:paraId="2937F701" w14:textId="104CB547" w:rsidR="004A703E" w:rsidRPr="004A703E" w:rsidRDefault="004A703E" w:rsidP="004A703E">
      <w:pPr>
        <w:spacing w:before="240" w:line="276" w:lineRule="auto"/>
        <w:ind w:left="-272" w:right="-539"/>
        <w:jc w:val="both"/>
        <w:rPr>
          <w:rFonts w:ascii="Arial Narrow" w:hAnsi="Arial Narrow"/>
          <w:sz w:val="24"/>
          <w:lang w:val="ro-RO"/>
        </w:rPr>
      </w:pPr>
      <w:r w:rsidRPr="004A703E">
        <w:rPr>
          <w:rFonts w:ascii="Arial Narrow" w:hAnsi="Arial Narrow"/>
          <w:b/>
          <w:sz w:val="24"/>
          <w:lang w:val="ro-RO"/>
        </w:rPr>
        <w:t>Atenție!</w:t>
      </w:r>
      <w:r w:rsidRPr="004A703E">
        <w:rPr>
          <w:rFonts w:ascii="Arial Narrow" w:hAnsi="Arial Narrow"/>
          <w:sz w:val="24"/>
          <w:lang w:val="ro-RO"/>
        </w:rPr>
        <w:t xml:space="preserve"> Cu excepţi</w:t>
      </w:r>
      <w:r>
        <w:rPr>
          <w:rFonts w:ascii="Arial Narrow" w:hAnsi="Arial Narrow"/>
          <w:sz w:val="24"/>
          <w:lang w:val="ro-RO"/>
        </w:rPr>
        <w:t xml:space="preserve">a cazurilor prevăzute la alin. </w:t>
      </w:r>
      <w:r w:rsidRPr="004A703E">
        <w:rPr>
          <w:rFonts w:ascii="Arial Narrow" w:hAnsi="Arial Narrow"/>
          <w:sz w:val="24"/>
          <w:lang w:val="ro-RO"/>
        </w:rPr>
        <w:t>3 al art. 42 din Legea nr.</w:t>
      </w:r>
      <w:r>
        <w:rPr>
          <w:rFonts w:ascii="Arial Narrow" w:hAnsi="Arial Narrow"/>
          <w:sz w:val="24"/>
          <w:lang w:val="ro-RO"/>
        </w:rPr>
        <w:t xml:space="preserve"> </w:t>
      </w:r>
      <w:r w:rsidRPr="004A703E">
        <w:rPr>
          <w:rFonts w:ascii="Arial Narrow" w:hAnsi="Arial Narrow"/>
          <w:sz w:val="24"/>
          <w:lang w:val="ro-RO"/>
        </w:rPr>
        <w:t>346/2004, cu modificările și completările ulterioare, o întreprindere nu poate fi considerată mică sau mijlocie dacă cel puţin 25% din capitalul social ori din drepturile de vot ale acesteia sunt controlate, direct sau indirect, în comun ori cu titlu individual, de către una sau mai multe organisme ori colectivităţi publice.</w:t>
      </w:r>
    </w:p>
    <w:p w14:paraId="630B9F8D" w14:textId="666ADF76" w:rsidR="004A703E" w:rsidRPr="004A703E" w:rsidRDefault="004A703E" w:rsidP="004A703E">
      <w:pPr>
        <w:spacing w:after="0" w:line="276" w:lineRule="auto"/>
        <w:ind w:left="-272" w:right="-539"/>
        <w:jc w:val="both"/>
        <w:rPr>
          <w:rFonts w:ascii="Arial Narrow" w:hAnsi="Arial Narrow"/>
          <w:sz w:val="24"/>
          <w:lang w:val="ro-RO"/>
        </w:rPr>
      </w:pPr>
      <w:r w:rsidRPr="004A703E">
        <w:rPr>
          <w:rFonts w:ascii="Arial Narrow" w:hAnsi="Arial Narrow"/>
          <w:b/>
          <w:sz w:val="24"/>
          <w:lang w:val="ro-RO"/>
        </w:rPr>
        <w:t>Solicitantul</w:t>
      </w:r>
      <w:r w:rsidRPr="004A703E">
        <w:rPr>
          <w:rFonts w:ascii="Arial Narrow" w:hAnsi="Arial Narrow"/>
          <w:sz w:val="24"/>
          <w:lang w:val="ro-RO"/>
        </w:rPr>
        <w:t xml:space="preserve"> trebuie să respecte următoarele</w:t>
      </w:r>
      <w:r>
        <w:rPr>
          <w:rFonts w:ascii="Arial Narrow" w:hAnsi="Arial Narrow"/>
          <w:sz w:val="24"/>
          <w:lang w:val="ro-RO"/>
        </w:rPr>
        <w:t xml:space="preserve"> condiții</w:t>
      </w:r>
      <w:r w:rsidRPr="004A703E">
        <w:rPr>
          <w:rFonts w:ascii="Arial Narrow" w:hAnsi="Arial Narrow"/>
          <w:sz w:val="24"/>
          <w:lang w:val="ro-RO"/>
        </w:rPr>
        <w:t xml:space="preserve">: </w:t>
      </w:r>
    </w:p>
    <w:p w14:paraId="4FF4DB48" w14:textId="05446E35" w:rsidR="004A703E" w:rsidRPr="004A703E" w:rsidRDefault="004A703E" w:rsidP="00111805">
      <w:pPr>
        <w:pStyle w:val="ListParagraph"/>
        <w:numPr>
          <w:ilvl w:val="1"/>
          <w:numId w:val="26"/>
        </w:numPr>
        <w:spacing w:after="0" w:line="276" w:lineRule="auto"/>
        <w:ind w:right="-539"/>
        <w:jc w:val="both"/>
        <w:rPr>
          <w:rFonts w:ascii="Arial Narrow" w:hAnsi="Arial Narrow"/>
          <w:sz w:val="24"/>
          <w:lang w:val="ro-RO"/>
        </w:rPr>
      </w:pPr>
      <w:r w:rsidRPr="004A703E">
        <w:rPr>
          <w:rFonts w:ascii="Arial Narrow" w:hAnsi="Arial Narrow"/>
          <w:sz w:val="24"/>
          <w:lang w:val="ro-RO"/>
        </w:rPr>
        <w:t xml:space="preserve">să fie persoană fizică autorizată/ întreprindere familială/individuală sau persoană juridică română; </w:t>
      </w:r>
    </w:p>
    <w:p w14:paraId="60F82545" w14:textId="3C121FBA" w:rsidR="004A703E" w:rsidRPr="004A703E" w:rsidRDefault="004A703E" w:rsidP="00111805">
      <w:pPr>
        <w:pStyle w:val="ListParagraph"/>
        <w:numPr>
          <w:ilvl w:val="1"/>
          <w:numId w:val="26"/>
        </w:numPr>
        <w:spacing w:after="0" w:line="276" w:lineRule="auto"/>
        <w:ind w:right="-539"/>
        <w:jc w:val="both"/>
        <w:rPr>
          <w:rFonts w:ascii="Arial Narrow" w:hAnsi="Arial Narrow"/>
          <w:sz w:val="24"/>
          <w:lang w:val="ro-RO"/>
        </w:rPr>
      </w:pPr>
      <w:r w:rsidRPr="004A703E">
        <w:rPr>
          <w:rFonts w:ascii="Arial Narrow" w:hAnsi="Arial Narrow"/>
          <w:sz w:val="24"/>
          <w:lang w:val="ro-RO"/>
        </w:rPr>
        <w:lastRenderedPageBreak/>
        <w:t>să acţioneze în nume propriu.</w:t>
      </w:r>
    </w:p>
    <w:p w14:paraId="17740139" w14:textId="77777777" w:rsidR="004A703E" w:rsidRDefault="004A703E" w:rsidP="004A703E">
      <w:pPr>
        <w:spacing w:after="0" w:line="276" w:lineRule="auto"/>
        <w:ind w:left="-272" w:right="-539"/>
        <w:jc w:val="both"/>
        <w:rPr>
          <w:rFonts w:ascii="Arial Narrow" w:hAnsi="Arial Narrow"/>
          <w:sz w:val="24"/>
          <w:lang w:val="ro-RO"/>
        </w:rPr>
      </w:pPr>
    </w:p>
    <w:p w14:paraId="6696EDF3" w14:textId="3C718FD4" w:rsidR="004A703E" w:rsidRDefault="004A703E" w:rsidP="00D95924">
      <w:pPr>
        <w:spacing w:after="0" w:line="276" w:lineRule="auto"/>
        <w:ind w:left="-272" w:right="-539"/>
        <w:jc w:val="both"/>
        <w:rPr>
          <w:rFonts w:ascii="Arial Narrow" w:hAnsi="Arial Narrow"/>
          <w:sz w:val="24"/>
          <w:lang w:val="ro-RO"/>
        </w:rPr>
      </w:pPr>
      <w:r>
        <w:rPr>
          <w:rFonts w:ascii="Arial Narrow" w:hAnsi="Arial Narrow"/>
          <w:b/>
          <w:sz w:val="24"/>
          <w:lang w:val="ro-RO"/>
        </w:rPr>
        <w:t xml:space="preserve">Important! </w:t>
      </w:r>
      <w:r w:rsidRPr="004A703E">
        <w:rPr>
          <w:rFonts w:ascii="Arial Narrow" w:hAnsi="Arial Narrow"/>
          <w:color w:val="008080"/>
          <w:sz w:val="24"/>
          <w:lang w:val="ro-RO"/>
        </w:rPr>
        <w:t xml:space="preserve">Tânărul fermier solicitant al sprijinului de instalare </w:t>
      </w:r>
      <w:r w:rsidRPr="004A703E">
        <w:rPr>
          <w:rFonts w:ascii="Arial Narrow" w:hAnsi="Arial Narrow"/>
          <w:b/>
          <w:color w:val="008080"/>
          <w:sz w:val="24"/>
          <w:lang w:val="ro-RO"/>
        </w:rPr>
        <w:t>nu trebuie să deţină acţiuni în alte societăţi</w:t>
      </w:r>
      <w:r w:rsidRPr="004A703E">
        <w:rPr>
          <w:rFonts w:ascii="Arial Narrow" w:hAnsi="Arial Narrow"/>
          <w:color w:val="008080"/>
          <w:sz w:val="24"/>
          <w:lang w:val="ro-RO"/>
        </w:rPr>
        <w:t xml:space="preserve"> care desfășoară activități agricole sau în alte forme de organizare constituite conform O</w:t>
      </w:r>
      <w:r>
        <w:rPr>
          <w:rFonts w:ascii="Arial Narrow" w:hAnsi="Arial Narrow"/>
          <w:color w:val="008080"/>
          <w:sz w:val="24"/>
          <w:lang w:val="ro-RO"/>
        </w:rPr>
        <w:t>.</w:t>
      </w:r>
      <w:r w:rsidRPr="004A703E">
        <w:rPr>
          <w:rFonts w:ascii="Arial Narrow" w:hAnsi="Arial Narrow"/>
          <w:color w:val="008080"/>
          <w:sz w:val="24"/>
          <w:lang w:val="ro-RO"/>
        </w:rPr>
        <w:t>U</w:t>
      </w:r>
      <w:r>
        <w:rPr>
          <w:rFonts w:ascii="Arial Narrow" w:hAnsi="Arial Narrow"/>
          <w:color w:val="008080"/>
          <w:sz w:val="24"/>
          <w:lang w:val="ro-RO"/>
        </w:rPr>
        <w:t>.</w:t>
      </w:r>
      <w:r w:rsidRPr="004A703E">
        <w:rPr>
          <w:rFonts w:ascii="Arial Narrow" w:hAnsi="Arial Narrow"/>
          <w:color w:val="008080"/>
          <w:sz w:val="24"/>
          <w:lang w:val="ro-RO"/>
        </w:rPr>
        <w:t>G</w:t>
      </w:r>
      <w:r>
        <w:rPr>
          <w:rFonts w:ascii="Arial Narrow" w:hAnsi="Arial Narrow"/>
          <w:color w:val="008080"/>
          <w:sz w:val="24"/>
          <w:lang w:val="ro-RO"/>
        </w:rPr>
        <w:t>.</w:t>
      </w:r>
      <w:r w:rsidRPr="004A703E">
        <w:rPr>
          <w:rFonts w:ascii="Arial Narrow" w:hAnsi="Arial Narrow"/>
          <w:color w:val="008080"/>
          <w:sz w:val="24"/>
          <w:lang w:val="ro-RO"/>
        </w:rPr>
        <w:t xml:space="preserve"> </w:t>
      </w:r>
      <w:r>
        <w:rPr>
          <w:rFonts w:ascii="Arial Narrow" w:hAnsi="Arial Narrow"/>
          <w:color w:val="008080"/>
          <w:sz w:val="24"/>
          <w:lang w:val="ro-RO"/>
        </w:rPr>
        <w:t xml:space="preserve">nr. </w:t>
      </w:r>
      <w:r w:rsidRPr="004A703E">
        <w:rPr>
          <w:rFonts w:ascii="Arial Narrow" w:hAnsi="Arial Narrow"/>
          <w:color w:val="008080"/>
          <w:sz w:val="24"/>
          <w:lang w:val="ro-RO"/>
        </w:rPr>
        <w:t>44/2008, cu excepţia cooperativelor agricole şi grupurilor de producători</w:t>
      </w:r>
      <w:r w:rsidRPr="004A703E">
        <w:rPr>
          <w:rFonts w:ascii="Arial Narrow" w:hAnsi="Arial Narrow"/>
          <w:sz w:val="24"/>
          <w:lang w:val="ro-RO"/>
        </w:rPr>
        <w:t>.</w:t>
      </w:r>
    </w:p>
    <w:p w14:paraId="399195D9" w14:textId="77777777" w:rsidR="004A703E" w:rsidRPr="004A703E" w:rsidRDefault="004A703E" w:rsidP="004A703E">
      <w:pPr>
        <w:spacing w:line="276" w:lineRule="auto"/>
        <w:ind w:left="-272" w:right="-539"/>
        <w:jc w:val="both"/>
        <w:rPr>
          <w:rFonts w:ascii="Arial Narrow" w:hAnsi="Arial Narrow"/>
          <w:color w:val="008080"/>
          <w:sz w:val="24"/>
          <w:lang w:val="ro-RO"/>
        </w:rPr>
      </w:pPr>
      <w:r w:rsidRPr="004A703E">
        <w:rPr>
          <w:rFonts w:ascii="Arial Narrow" w:hAnsi="Arial Narrow"/>
          <w:color w:val="008080"/>
          <w:sz w:val="24"/>
          <w:lang w:val="ro-RO"/>
        </w:rPr>
        <w:t>Un tânăr fermier poate face parte dintr-o cooperativă agricolă sau un grup de producători, sau să se înscrie ulterior instalării într-o astfel de formă de asociere, cu condiţia menţinerii statutului de şef al exploataţiei agricole.</w:t>
      </w:r>
    </w:p>
    <w:p w14:paraId="212E897D" w14:textId="408E2EA2" w:rsidR="004A703E" w:rsidRPr="004A703E" w:rsidRDefault="004A703E" w:rsidP="004A703E">
      <w:pPr>
        <w:spacing w:after="0" w:line="276" w:lineRule="auto"/>
        <w:ind w:left="-272" w:right="-539"/>
        <w:jc w:val="both"/>
        <w:rPr>
          <w:rFonts w:ascii="Arial Narrow" w:hAnsi="Arial Narrow"/>
          <w:b/>
          <w:sz w:val="24"/>
          <w:lang w:val="ro-RO"/>
        </w:rPr>
      </w:pPr>
      <w:r w:rsidRPr="004A703E">
        <w:rPr>
          <w:rFonts w:ascii="Arial Narrow" w:hAnsi="Arial Narrow"/>
          <w:b/>
          <w:sz w:val="24"/>
          <w:lang w:val="ro-RO"/>
        </w:rPr>
        <w:t xml:space="preserve">Finanţarea în cadrul acestei măsuri derulată prin SDL GAL Stejarul este restricţionată pentru următoarele categorii de solicitanți: </w:t>
      </w:r>
    </w:p>
    <w:p w14:paraId="115D4A38" w14:textId="4B36CE7F" w:rsidR="004A703E" w:rsidRPr="004A703E" w:rsidRDefault="004A703E" w:rsidP="00111805">
      <w:pPr>
        <w:pStyle w:val="ListParagraph"/>
        <w:numPr>
          <w:ilvl w:val="1"/>
          <w:numId w:val="27"/>
        </w:numPr>
        <w:spacing w:after="0" w:line="276" w:lineRule="auto"/>
        <w:ind w:right="-539"/>
        <w:jc w:val="both"/>
        <w:rPr>
          <w:rFonts w:ascii="Arial Narrow" w:hAnsi="Arial Narrow"/>
          <w:sz w:val="24"/>
          <w:lang w:val="ro-RO"/>
        </w:rPr>
      </w:pPr>
      <w:r w:rsidRPr="004A703E">
        <w:rPr>
          <w:rFonts w:ascii="Arial Narrow" w:hAnsi="Arial Narrow"/>
          <w:sz w:val="24"/>
          <w:lang w:val="ro-RO"/>
        </w:rPr>
        <w:t xml:space="preserve">Solicitanții /beneficiarii/ membrii asociaţiilor de dezvoltare intercomunitară, după caz, înregistrați în registrul debitorilor AFIR, atât pentru Programul SAPARD, cât și pentru FEADR, care NU achită integral datoria faţă de AFIR, inclusiv dobânzile şi majorările de întârziere până la semnarea contractelor de finanțare; </w:t>
      </w:r>
    </w:p>
    <w:p w14:paraId="42F4F699" w14:textId="58C580B3" w:rsidR="004A703E" w:rsidRPr="004A703E" w:rsidRDefault="004A703E" w:rsidP="00111805">
      <w:pPr>
        <w:pStyle w:val="ListParagraph"/>
        <w:numPr>
          <w:ilvl w:val="1"/>
          <w:numId w:val="27"/>
        </w:numPr>
        <w:spacing w:after="0" w:line="276" w:lineRule="auto"/>
        <w:ind w:right="-539"/>
        <w:jc w:val="both"/>
        <w:rPr>
          <w:rFonts w:ascii="Arial Narrow" w:hAnsi="Arial Narrow"/>
          <w:sz w:val="24"/>
          <w:lang w:val="ro-RO"/>
        </w:rPr>
      </w:pPr>
      <w:r w:rsidRPr="004A703E">
        <w:rPr>
          <w:rFonts w:ascii="Arial Narrow" w:hAnsi="Arial Narrow"/>
          <w:sz w:val="24"/>
          <w:lang w:val="ro-RO"/>
        </w:rPr>
        <w:t>Beneficiarii Măsurii 112 „Instalarea tinerilor fermieri”, denumită în continua</w:t>
      </w:r>
      <w:r>
        <w:rPr>
          <w:rFonts w:ascii="Arial Narrow" w:hAnsi="Arial Narrow"/>
          <w:sz w:val="24"/>
          <w:lang w:val="ro-RO"/>
        </w:rPr>
        <w:t>re 112,  beneficiarii Măsurii 4</w:t>
      </w:r>
      <w:r w:rsidRPr="004A703E">
        <w:rPr>
          <w:rFonts w:ascii="Arial Narrow" w:hAnsi="Arial Narrow"/>
          <w:sz w:val="24"/>
          <w:lang w:val="ro-RO"/>
        </w:rPr>
        <w:t xml:space="preserve">11-112 „Instalarea tinerilor fermieri” prin LEADER, denumită în continuare 411-112, şi beneficiarii Măsurilor 141 „Sprijinirea fermelor agricole de semisubzistență” denumită în continuare 141 și Măsura </w:t>
      </w:r>
      <w:r>
        <w:rPr>
          <w:rFonts w:ascii="Arial Narrow" w:hAnsi="Arial Narrow"/>
          <w:sz w:val="24"/>
          <w:lang w:val="ro-RO"/>
        </w:rPr>
        <w:t>4</w:t>
      </w:r>
      <w:r w:rsidRPr="004A703E">
        <w:rPr>
          <w:rFonts w:ascii="Arial Narrow" w:hAnsi="Arial Narrow"/>
          <w:sz w:val="24"/>
          <w:lang w:val="ro-RO"/>
        </w:rPr>
        <w:t xml:space="preserve">11-141 „Sprijinirea fermelor agricole de semisubzistență” prin LEADER, denumită în continuare 411-141 din cadrul PNDR 2007-2013, precum și beneficiarii submăsurii 6.1 „Sprijin pentru instalarea tinerilor fermieri”, submăsurii 6.3 „Sprijin pentru dezvoltarea fermelor mici” din PNDR 2014-2020 și Măsura 2.1 – „Modernizare ferme de semi-subzistență” și Măsura 2.3 „Reînnoirea generației de fermieri ”din SDL GAL Stejarul  ; </w:t>
      </w:r>
    </w:p>
    <w:p w14:paraId="4AA52486" w14:textId="4530A925" w:rsidR="004A703E" w:rsidRPr="004A703E" w:rsidRDefault="004A703E" w:rsidP="00111805">
      <w:pPr>
        <w:pStyle w:val="ListParagraph"/>
        <w:numPr>
          <w:ilvl w:val="1"/>
          <w:numId w:val="27"/>
        </w:numPr>
        <w:spacing w:after="0" w:line="276" w:lineRule="auto"/>
        <w:ind w:right="-539"/>
        <w:jc w:val="both"/>
        <w:rPr>
          <w:rFonts w:ascii="Arial Narrow" w:hAnsi="Arial Narrow"/>
          <w:sz w:val="24"/>
          <w:lang w:val="ro-RO"/>
        </w:rPr>
      </w:pPr>
      <w:r w:rsidRPr="004A703E">
        <w:rPr>
          <w:rFonts w:ascii="Arial Narrow" w:hAnsi="Arial Narrow"/>
          <w:sz w:val="24"/>
          <w:lang w:val="ro-RO"/>
        </w:rPr>
        <w:t xml:space="preserve">Exploataţiile care au beneficiat de sprijin prin intermediul Măsurii 112 „Instalarea tinerilor fermieri”, cele care au proiecte nefinalizate (fără statut de proiect finalizat sau reziliat) în cadrul Măsurii 141 „Sprijinirea fermelor agricole de semisubzistență”, din PNDR 2007-2013, dar sunt restricţionate şi cele care au beneficiat de sprijin prin intermediul submăsurii 6.1 „Sprijin pentru instalarea tinerilor fermieri” 6.3 „Sprijin pentru dezvoltarea fermelor mici”, din PNDR 2014-2020, Măsura 2.3 „Reînnoirea generației de fermieri ” și Măsura 2.1 „Modernizare ferme de semi-subzistență” din SDL GAL Stejarul indiferent dacă au finalizat sau nu proiectul; </w:t>
      </w:r>
    </w:p>
    <w:p w14:paraId="3A66B3FC" w14:textId="3CD65F32" w:rsidR="004A703E" w:rsidRPr="004A703E" w:rsidRDefault="00D574BC" w:rsidP="00D574BC">
      <w:pPr>
        <w:spacing w:before="240" w:after="0" w:line="276" w:lineRule="auto"/>
        <w:ind w:left="-272" w:right="-539"/>
        <w:jc w:val="both"/>
        <w:rPr>
          <w:rFonts w:ascii="Arial Narrow" w:hAnsi="Arial Narrow"/>
          <w:sz w:val="24"/>
          <w:lang w:val="ro-RO"/>
        </w:rPr>
      </w:pPr>
      <w:r>
        <w:rPr>
          <w:rFonts w:ascii="Arial Narrow" w:hAnsi="Arial Narrow"/>
          <w:sz w:val="24"/>
          <w:lang w:val="ro-RO"/>
        </w:rPr>
        <w:t>B</w:t>
      </w:r>
      <w:r w:rsidR="004A703E" w:rsidRPr="004A703E">
        <w:rPr>
          <w:rFonts w:ascii="Arial Narrow" w:hAnsi="Arial Narrow"/>
          <w:sz w:val="24"/>
          <w:lang w:val="ro-RO"/>
        </w:rPr>
        <w:t xml:space="preserve">eneficiarii contractelor </w:t>
      </w:r>
      <w:r>
        <w:rPr>
          <w:rFonts w:ascii="Arial Narrow" w:hAnsi="Arial Narrow"/>
          <w:sz w:val="24"/>
          <w:lang w:val="ro-RO"/>
        </w:rPr>
        <w:t xml:space="preserve">de finanțare prin Măsura </w:t>
      </w:r>
      <w:r w:rsidR="004A703E" w:rsidRPr="004A703E">
        <w:rPr>
          <w:rFonts w:ascii="Arial Narrow" w:hAnsi="Arial Narrow"/>
          <w:sz w:val="24"/>
          <w:lang w:val="ro-RO"/>
        </w:rPr>
        <w:t>2.3</w:t>
      </w:r>
      <w:r>
        <w:rPr>
          <w:rFonts w:ascii="Arial Narrow" w:hAnsi="Arial Narrow"/>
          <w:sz w:val="24"/>
          <w:lang w:val="ro-RO"/>
        </w:rPr>
        <w:t>,</w:t>
      </w:r>
      <w:r w:rsidR="004A703E" w:rsidRPr="004A703E">
        <w:rPr>
          <w:rFonts w:ascii="Arial Narrow" w:hAnsi="Arial Narrow"/>
          <w:sz w:val="24"/>
          <w:lang w:val="ro-RO"/>
        </w:rPr>
        <w:t xml:space="preserve"> care depun proiecte pentru oricare dintre celelalte submăsuri care privesc activități agricole (de exemplu: sM4.1, sM4.1a, sM4.2, 4.2a) din cadrul PNDR 2014 – 2020 și/ sau pe Măsura 2.2 din cadrul SDL 2014-2020</w:t>
      </w:r>
      <w:r>
        <w:rPr>
          <w:rFonts w:ascii="Arial Narrow" w:hAnsi="Arial Narrow"/>
          <w:sz w:val="24"/>
          <w:lang w:val="ro-RO"/>
        </w:rPr>
        <w:t>,</w:t>
      </w:r>
      <w:r w:rsidR="004A703E" w:rsidRPr="004A703E">
        <w:rPr>
          <w:rFonts w:ascii="Arial Narrow" w:hAnsi="Arial Narrow"/>
          <w:sz w:val="24"/>
          <w:lang w:val="ro-RO"/>
        </w:rPr>
        <w:t xml:space="preserve"> sunt restricţionaţi de la finanţare, până la acordarea celei de-a doua tranșe de plată.</w:t>
      </w:r>
    </w:p>
    <w:p w14:paraId="4FC8B1D2" w14:textId="280A7545" w:rsidR="004A703E" w:rsidRPr="00D574BC" w:rsidRDefault="00D574BC" w:rsidP="00D574BC">
      <w:pPr>
        <w:spacing w:before="240" w:after="0" w:line="276" w:lineRule="auto"/>
        <w:ind w:left="-272" w:right="-539"/>
        <w:jc w:val="both"/>
        <w:rPr>
          <w:rFonts w:ascii="Arial Narrow" w:hAnsi="Arial Narrow"/>
          <w:b/>
          <w:sz w:val="24"/>
          <w:lang w:val="ro-RO"/>
        </w:rPr>
      </w:pPr>
      <w:r>
        <w:rPr>
          <w:rFonts w:ascii="Arial Narrow" w:hAnsi="Arial Narrow"/>
          <w:b/>
          <w:noProof/>
          <w:sz w:val="24"/>
        </w:rPr>
        <w:lastRenderedPageBreak/>
        <mc:AlternateContent>
          <mc:Choice Requires="wps">
            <w:drawing>
              <wp:anchor distT="0" distB="0" distL="114300" distR="114300" simplePos="0" relativeHeight="251663360" behindDoc="1" locked="0" layoutInCell="1" allowOverlap="1" wp14:anchorId="0F208475" wp14:editId="1968DFD4">
                <wp:simplePos x="0" y="0"/>
                <wp:positionH relativeFrom="column">
                  <wp:posOffset>-215900</wp:posOffset>
                </wp:positionH>
                <wp:positionV relativeFrom="paragraph">
                  <wp:posOffset>755015</wp:posOffset>
                </wp:positionV>
                <wp:extent cx="6511290" cy="1562100"/>
                <wp:effectExtent l="0" t="0" r="22860" b="19050"/>
                <wp:wrapTight wrapText="bothSides">
                  <wp:wrapPolygon edited="0">
                    <wp:start x="442" y="0"/>
                    <wp:lineTo x="0" y="1317"/>
                    <wp:lineTo x="0" y="19493"/>
                    <wp:lineTo x="190" y="21073"/>
                    <wp:lineTo x="442" y="21600"/>
                    <wp:lineTo x="21170" y="21600"/>
                    <wp:lineTo x="21423" y="21073"/>
                    <wp:lineTo x="21613" y="19493"/>
                    <wp:lineTo x="21613" y="1317"/>
                    <wp:lineTo x="21170" y="0"/>
                    <wp:lineTo x="442" y="0"/>
                  </wp:wrapPolygon>
                </wp:wrapTight>
                <wp:docPr id="3" name="Rounded Rectangle 3"/>
                <wp:cNvGraphicFramePr/>
                <a:graphic xmlns:a="http://schemas.openxmlformats.org/drawingml/2006/main">
                  <a:graphicData uri="http://schemas.microsoft.com/office/word/2010/wordprocessingShape">
                    <wps:wsp>
                      <wps:cNvSpPr/>
                      <wps:spPr>
                        <a:xfrm>
                          <a:off x="0" y="0"/>
                          <a:ext cx="6511290" cy="1562100"/>
                        </a:xfrm>
                        <a:prstGeom prst="roundRect">
                          <a:avLst/>
                        </a:prstGeom>
                        <a:solidFill>
                          <a:schemeClr val="accent6">
                            <a:lumMod val="20000"/>
                            <a:lumOff val="80000"/>
                          </a:schemeClr>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C935B84" w14:textId="77777777" w:rsidR="007575C3" w:rsidRDefault="007575C3" w:rsidP="00D574BC">
                            <w:pPr>
                              <w:spacing w:after="0" w:line="240" w:lineRule="auto"/>
                              <w:jc w:val="center"/>
                              <w:rPr>
                                <w:rFonts w:ascii="Arial Narrow" w:hAnsi="Arial Narrow"/>
                                <w:color w:val="000000" w:themeColor="text1"/>
                                <w:lang w:val="ro-RO"/>
                              </w:rPr>
                            </w:pPr>
                            <w:r w:rsidRPr="00A130EB">
                              <w:rPr>
                                <w:rFonts w:ascii="Arial Narrow" w:hAnsi="Arial Narrow"/>
                                <w:b/>
                                <w:color w:val="000000" w:themeColor="text1"/>
                                <w:lang w:val="ro-RO"/>
                              </w:rPr>
                              <w:t>Atenție!</w:t>
                            </w:r>
                          </w:p>
                          <w:p w14:paraId="2C2AA9AD" w14:textId="1C7823D5" w:rsidR="007575C3" w:rsidRPr="004121D2" w:rsidRDefault="007575C3" w:rsidP="00D574BC">
                            <w:pPr>
                              <w:spacing w:after="0" w:line="240" w:lineRule="auto"/>
                              <w:jc w:val="both"/>
                              <w:rPr>
                                <w:rFonts w:ascii="Arial Narrow" w:hAnsi="Arial Narrow"/>
                                <w:color w:val="000000" w:themeColor="text1"/>
                                <w:lang w:val="ro-RO"/>
                              </w:rPr>
                            </w:pPr>
                            <w:r w:rsidRPr="00D574BC">
                              <w:rPr>
                                <w:rFonts w:ascii="Arial Narrow" w:hAnsi="Arial Narrow"/>
                                <w:color w:val="000000" w:themeColor="text1"/>
                                <w:lang w:val="ro-RO"/>
                              </w:rPr>
                              <w:t xml:space="preserve">Instalarea tinerilor fermieri reprezintă activitatea de administrare cu drepturi depline în calitate de şefi/ manageri ai unei exploataţii agricole, pentru prima dată. Transferul exploataţiei se realizează prin intermediul documentelor de proprietate şi/sau arendă şi/ sau concesionare. Exploataţia agricolă </w:t>
                            </w:r>
                            <w:r>
                              <w:rPr>
                                <w:rFonts w:ascii="Arial Narrow" w:hAnsi="Arial Narrow"/>
                                <w:color w:val="000000" w:themeColor="text1"/>
                                <w:lang w:val="ro-RO"/>
                              </w:rPr>
                              <w:t>cu dimensiunea cuprinsă între 8</w:t>
                            </w:r>
                            <w:r w:rsidRPr="00D574BC">
                              <w:rPr>
                                <w:rFonts w:ascii="Arial Narrow" w:hAnsi="Arial Narrow"/>
                                <w:color w:val="000000" w:themeColor="text1"/>
                                <w:lang w:val="ro-RO"/>
                              </w:rPr>
                              <w:t>.000 şi 50.000 S</w:t>
                            </w:r>
                            <w:r>
                              <w:rPr>
                                <w:rFonts w:ascii="Arial Narrow" w:hAnsi="Arial Narrow"/>
                                <w:color w:val="000000" w:themeColor="text1"/>
                                <w:lang w:val="ro-RO"/>
                              </w:rPr>
                              <w:t>.</w:t>
                            </w:r>
                            <w:r w:rsidRPr="00D574BC">
                              <w:rPr>
                                <w:rFonts w:ascii="Arial Narrow" w:hAnsi="Arial Narrow"/>
                                <w:color w:val="000000" w:themeColor="text1"/>
                                <w:lang w:val="ro-RO"/>
                              </w:rPr>
                              <w:t>O</w:t>
                            </w:r>
                            <w:r>
                              <w:rPr>
                                <w:rFonts w:ascii="Arial Narrow" w:hAnsi="Arial Narrow"/>
                                <w:color w:val="000000" w:themeColor="text1"/>
                                <w:lang w:val="ro-RO"/>
                              </w:rPr>
                              <w:t>.</w:t>
                            </w:r>
                            <w:r w:rsidRPr="00D574BC">
                              <w:rPr>
                                <w:rFonts w:ascii="Arial Narrow" w:hAnsi="Arial Narrow"/>
                                <w:color w:val="000000" w:themeColor="text1"/>
                                <w:lang w:val="ro-RO"/>
                              </w:rPr>
                              <w:t xml:space="preserve"> produce în principal produse agricole vegetale şi/sau animale (materie primă) pentru consum uman şi hrana animalelor. În dimensiunea economică a exploataţiei agricole, culturile şi animalele care asigură consumul uman şi hrana animalelor trebuie să reprezinte peste 75% din total S</w:t>
                            </w:r>
                            <w:r>
                              <w:rPr>
                                <w:rFonts w:ascii="Arial Narrow" w:hAnsi="Arial Narrow"/>
                                <w:color w:val="000000" w:themeColor="text1"/>
                                <w:lang w:val="ro-RO"/>
                              </w:rPr>
                              <w:t>.</w:t>
                            </w:r>
                            <w:r w:rsidRPr="00D574BC">
                              <w:rPr>
                                <w:rFonts w:ascii="Arial Narrow" w:hAnsi="Arial Narrow"/>
                                <w:color w:val="000000" w:themeColor="text1"/>
                                <w:lang w:val="ro-RO"/>
                              </w:rPr>
                              <w:t>O</w:t>
                            </w:r>
                            <w:r>
                              <w:rPr>
                                <w:rFonts w:ascii="Arial Narrow" w:hAnsi="Arial Narrow"/>
                                <w:color w:val="000000" w:themeColor="text1"/>
                                <w:lang w:val="ro-RO"/>
                              </w:rPr>
                              <w:t>.</w:t>
                            </w:r>
                            <w:r w:rsidRPr="00D574BC">
                              <w:rPr>
                                <w:rFonts w:ascii="Arial Narrow" w:hAnsi="Arial Narrow"/>
                                <w:color w:val="000000" w:themeColor="text1"/>
                                <w:lang w:val="ro-RO"/>
                              </w:rPr>
                              <w:t>, atât în anul 0 (conform definiției din prezentul Ghid al Solicitantului) cât şi la solicitarea acordarii celei de a doua tranşe de plată (pe toată perioada de implementare şi monitorizare a proiectului).</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F208475" id="Rounded Rectangle 3" o:spid="_x0000_s1028" style="position:absolute;left:0;text-align:left;margin-left:-17pt;margin-top:59.45pt;width:512.7pt;height:123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" fillcolor="#e2efd9 [665]" strokecolor="white [3212]" strokeweight="1pt">
                <v:stroke joinstyle="miter"/>
                <v:textbox>
                  <w:txbxContent>
                    <w:p w14:paraId="2C935B84" w14:textId="77777777" w:rsidR="007575C3" w:rsidRDefault="007575C3" w:rsidP="00D574BC">
                      <w:pPr>
                        <w:spacing w:after="0" w:line="240" w:lineRule="auto"/>
                        <w:jc w:val="center"/>
                        <w:rPr>
                          <w:rFonts w:ascii="Arial Narrow" w:hAnsi="Arial Narrow"/>
                          <w:color w:val="000000" w:themeColor="text1"/>
                          <w:lang w:val="ro-RO"/>
                        </w:rPr>
                      </w:pPr>
                      <w:r w:rsidRPr="00A130EB">
                        <w:rPr>
                          <w:rFonts w:ascii="Arial Narrow" w:hAnsi="Arial Narrow"/>
                          <w:b/>
                          <w:color w:val="000000" w:themeColor="text1"/>
                          <w:lang w:val="ro-RO"/>
                        </w:rPr>
                        <w:t>Atenție!</w:t>
                      </w:r>
                    </w:p>
                    <w:p w14:paraId="2C2AA9AD" w14:textId="1C7823D5" w:rsidR="007575C3" w:rsidRPr="004121D2" w:rsidRDefault="007575C3" w:rsidP="00D574BC">
                      <w:pPr>
                        <w:spacing w:after="0" w:line="240" w:lineRule="auto"/>
                        <w:jc w:val="both"/>
                        <w:rPr>
                          <w:rFonts w:ascii="Arial Narrow" w:hAnsi="Arial Narrow"/>
                          <w:color w:val="000000" w:themeColor="text1"/>
                          <w:lang w:val="ro-RO"/>
                        </w:rPr>
                      </w:pPr>
                      <w:r w:rsidRPr="00D574BC">
                        <w:rPr>
                          <w:rFonts w:ascii="Arial Narrow" w:hAnsi="Arial Narrow"/>
                          <w:color w:val="000000" w:themeColor="text1"/>
                          <w:lang w:val="ro-RO"/>
                        </w:rPr>
                        <w:t xml:space="preserve">Instalarea tinerilor fermieri reprezintă activitatea de administrare cu drepturi depline în calitate de şefi/ manageri ai unei exploataţii agricole, pentru prima dată. Transferul exploataţiei se realizează prin intermediul documentelor de proprietate şi/sau arendă şi/ sau concesionare. Exploataţia agricolă </w:t>
                      </w:r>
                      <w:r>
                        <w:rPr>
                          <w:rFonts w:ascii="Arial Narrow" w:hAnsi="Arial Narrow"/>
                          <w:color w:val="000000" w:themeColor="text1"/>
                          <w:lang w:val="ro-RO"/>
                        </w:rPr>
                        <w:t>cu dimensiunea cuprinsă între 8</w:t>
                      </w:r>
                      <w:r w:rsidRPr="00D574BC">
                        <w:rPr>
                          <w:rFonts w:ascii="Arial Narrow" w:hAnsi="Arial Narrow"/>
                          <w:color w:val="000000" w:themeColor="text1"/>
                          <w:lang w:val="ro-RO"/>
                        </w:rPr>
                        <w:t>.000 şi 50.000 S</w:t>
                      </w:r>
                      <w:r>
                        <w:rPr>
                          <w:rFonts w:ascii="Arial Narrow" w:hAnsi="Arial Narrow"/>
                          <w:color w:val="000000" w:themeColor="text1"/>
                          <w:lang w:val="ro-RO"/>
                        </w:rPr>
                        <w:t>.</w:t>
                      </w:r>
                      <w:r w:rsidRPr="00D574BC">
                        <w:rPr>
                          <w:rFonts w:ascii="Arial Narrow" w:hAnsi="Arial Narrow"/>
                          <w:color w:val="000000" w:themeColor="text1"/>
                          <w:lang w:val="ro-RO"/>
                        </w:rPr>
                        <w:t>O</w:t>
                      </w:r>
                      <w:r>
                        <w:rPr>
                          <w:rFonts w:ascii="Arial Narrow" w:hAnsi="Arial Narrow"/>
                          <w:color w:val="000000" w:themeColor="text1"/>
                          <w:lang w:val="ro-RO"/>
                        </w:rPr>
                        <w:t>.</w:t>
                      </w:r>
                      <w:r w:rsidRPr="00D574BC">
                        <w:rPr>
                          <w:rFonts w:ascii="Arial Narrow" w:hAnsi="Arial Narrow"/>
                          <w:color w:val="000000" w:themeColor="text1"/>
                          <w:lang w:val="ro-RO"/>
                        </w:rPr>
                        <w:t xml:space="preserve"> produce în principal produse agricole vegetale şi/sau animale (materie primă) pentru consum uman şi hrana animalelor. În dimensiunea economică a exploataţiei agricole, culturile şi animalele care asigură consumul uman şi hrana animalelor trebuie să reprezinte peste 75% din total S</w:t>
                      </w:r>
                      <w:r>
                        <w:rPr>
                          <w:rFonts w:ascii="Arial Narrow" w:hAnsi="Arial Narrow"/>
                          <w:color w:val="000000" w:themeColor="text1"/>
                          <w:lang w:val="ro-RO"/>
                        </w:rPr>
                        <w:t>.</w:t>
                      </w:r>
                      <w:r w:rsidRPr="00D574BC">
                        <w:rPr>
                          <w:rFonts w:ascii="Arial Narrow" w:hAnsi="Arial Narrow"/>
                          <w:color w:val="000000" w:themeColor="text1"/>
                          <w:lang w:val="ro-RO"/>
                        </w:rPr>
                        <w:t>O</w:t>
                      </w:r>
                      <w:r>
                        <w:rPr>
                          <w:rFonts w:ascii="Arial Narrow" w:hAnsi="Arial Narrow"/>
                          <w:color w:val="000000" w:themeColor="text1"/>
                          <w:lang w:val="ro-RO"/>
                        </w:rPr>
                        <w:t>.</w:t>
                      </w:r>
                      <w:r w:rsidRPr="00D574BC">
                        <w:rPr>
                          <w:rFonts w:ascii="Arial Narrow" w:hAnsi="Arial Narrow"/>
                          <w:color w:val="000000" w:themeColor="text1"/>
                          <w:lang w:val="ro-RO"/>
                        </w:rPr>
                        <w:t>, atât în anul 0 (conform definiției din prezentul Ghid al Solicitantului) cât şi la solicitarea acordarii celei de a doua tranşe de plată (pe toată perioada de implementare şi monitorizare a proiectului).</w:t>
                      </w:r>
                    </w:p>
                  </w:txbxContent>
                </v:textbox>
                <w10:wrap type="tight"/>
              </v:roundrect>
            </w:pict>
          </mc:Fallback>
        </mc:AlternateContent>
      </w:r>
      <w:r w:rsidR="004A703E" w:rsidRPr="00D574BC">
        <w:rPr>
          <w:rFonts w:ascii="Arial Narrow" w:hAnsi="Arial Narrow"/>
          <w:b/>
          <w:sz w:val="24"/>
          <w:lang w:val="ro-RO"/>
        </w:rPr>
        <w:t xml:space="preserve">Este permisă accesarea </w:t>
      </w:r>
      <w:r>
        <w:rPr>
          <w:rFonts w:ascii="Arial Narrow" w:hAnsi="Arial Narrow"/>
          <w:b/>
          <w:sz w:val="24"/>
          <w:lang w:val="ro-RO"/>
        </w:rPr>
        <w:t xml:space="preserve">măsurilor non-agricole 3.1 </w:t>
      </w:r>
      <w:r w:rsidR="004A703E" w:rsidRPr="00D574BC">
        <w:rPr>
          <w:rFonts w:ascii="Arial Narrow" w:hAnsi="Arial Narrow"/>
          <w:b/>
          <w:sz w:val="24"/>
          <w:lang w:val="ro-RO"/>
        </w:rPr>
        <w:t>și</w:t>
      </w:r>
      <w:r>
        <w:rPr>
          <w:rFonts w:ascii="Arial Narrow" w:hAnsi="Arial Narrow"/>
          <w:b/>
          <w:sz w:val="24"/>
          <w:lang w:val="ro-RO"/>
        </w:rPr>
        <w:t xml:space="preserve"> </w:t>
      </w:r>
      <w:r w:rsidR="004A703E" w:rsidRPr="00D574BC">
        <w:rPr>
          <w:rFonts w:ascii="Arial Narrow" w:hAnsi="Arial Narrow"/>
          <w:b/>
          <w:sz w:val="24"/>
          <w:lang w:val="ro-RO"/>
        </w:rPr>
        <w:t xml:space="preserve">3.2 </w:t>
      </w:r>
      <w:r>
        <w:rPr>
          <w:rFonts w:ascii="Arial Narrow" w:hAnsi="Arial Narrow"/>
          <w:b/>
          <w:sz w:val="24"/>
          <w:lang w:val="ro-RO"/>
        </w:rPr>
        <w:t xml:space="preserve"> </w:t>
      </w:r>
      <w:r w:rsidR="004A703E" w:rsidRPr="00D574BC">
        <w:rPr>
          <w:rFonts w:ascii="Arial Narrow" w:hAnsi="Arial Narrow"/>
          <w:b/>
          <w:sz w:val="24"/>
          <w:lang w:val="ro-RO"/>
        </w:rPr>
        <w:t>din cadrul SDL 2014-2020 sau a submăsurilor non-agricole 6.2 și 6.4 din cadrul PNDR 2014-2020 în același timp cu Măsura 2.3, dar prin Cereri de Finanțare diferite.</w:t>
      </w:r>
    </w:p>
    <w:p w14:paraId="2E435A18" w14:textId="4914BB30" w:rsidR="00D040EE" w:rsidRPr="00D040EE" w:rsidRDefault="00D040EE" w:rsidP="00D040EE">
      <w:pPr>
        <w:pStyle w:val="subcapitolghid"/>
        <w:shd w:val="clear" w:color="auto" w:fill="008080"/>
        <w:spacing w:line="276" w:lineRule="auto"/>
        <w:ind w:left="-272" w:right="-539"/>
        <w:rPr>
          <w:rFonts w:ascii="Arial Narrow" w:hAnsi="Arial Narrow"/>
          <w:i w:val="0"/>
          <w:color w:val="FFFFFF" w:themeColor="background1"/>
          <w:lang w:val="ro-RO"/>
        </w:rPr>
      </w:pPr>
      <w:bookmarkStart w:id="10" w:name="_Toc481669940"/>
      <w:r w:rsidRPr="00D040EE">
        <w:rPr>
          <w:rFonts w:ascii="Arial Narrow" w:hAnsi="Arial Narrow"/>
          <w:i w:val="0"/>
          <w:color w:val="FFFFFF" w:themeColor="background1"/>
          <w:lang w:val="ro-RO"/>
        </w:rPr>
        <w:t>3.2 Condiții la depunerea, implementarea și monitorizarea proiectului</w:t>
      </w:r>
      <w:bookmarkEnd w:id="10"/>
    </w:p>
    <w:p w14:paraId="6E7805C9" w14:textId="649E922F" w:rsidR="00D040EE" w:rsidRDefault="00D040EE" w:rsidP="00D040EE">
      <w:pPr>
        <w:spacing w:after="0" w:line="276" w:lineRule="auto"/>
        <w:ind w:left="-272" w:right="-539"/>
        <w:jc w:val="both"/>
        <w:rPr>
          <w:rFonts w:ascii="Arial Narrow" w:hAnsi="Arial Narrow"/>
          <w:b/>
          <w:sz w:val="24"/>
          <w:szCs w:val="24"/>
          <w:lang w:val="ro-RO"/>
        </w:rPr>
      </w:pPr>
    </w:p>
    <w:p w14:paraId="56C9E65E" w14:textId="3BEEEC12" w:rsidR="00D95924" w:rsidRPr="00E96D33" w:rsidRDefault="00D95924" w:rsidP="00D95924">
      <w:pPr>
        <w:tabs>
          <w:tab w:val="left" w:pos="360"/>
        </w:tabs>
        <w:spacing w:after="0" w:line="276" w:lineRule="auto"/>
        <w:ind w:left="-272" w:right="-539"/>
        <w:jc w:val="both"/>
        <w:rPr>
          <w:rFonts w:ascii="Arial Narrow" w:hAnsi="Arial Narrow"/>
          <w:b/>
          <w:sz w:val="24"/>
          <w:szCs w:val="24"/>
          <w:lang w:val="ro-RO"/>
        </w:rPr>
      </w:pPr>
      <w:r w:rsidRPr="00E96D33">
        <w:rPr>
          <w:rFonts w:ascii="Arial Narrow" w:hAnsi="Arial Narrow"/>
          <w:b/>
          <w:sz w:val="24"/>
          <w:szCs w:val="24"/>
          <w:lang w:val="ro-RO"/>
        </w:rPr>
        <w:t>Solicitantul trebuie să respecte următoarele</w:t>
      </w:r>
      <w:r>
        <w:rPr>
          <w:rFonts w:ascii="Arial Narrow" w:hAnsi="Arial Narrow"/>
          <w:b/>
          <w:sz w:val="24"/>
          <w:szCs w:val="24"/>
          <w:lang w:val="ro-RO"/>
        </w:rPr>
        <w:t xml:space="preserve"> condiții</w:t>
      </w:r>
      <w:r w:rsidRPr="00E96D33">
        <w:rPr>
          <w:rFonts w:ascii="Arial Narrow" w:hAnsi="Arial Narrow"/>
          <w:b/>
          <w:sz w:val="24"/>
          <w:szCs w:val="24"/>
          <w:lang w:val="ro-RO"/>
        </w:rPr>
        <w:t xml:space="preserve">: </w:t>
      </w:r>
    </w:p>
    <w:p w14:paraId="0EEAC756" w14:textId="77777777" w:rsidR="00D95924" w:rsidRPr="0055187B" w:rsidRDefault="00D95924" w:rsidP="00111805">
      <w:pPr>
        <w:pStyle w:val="ListParagraph"/>
        <w:numPr>
          <w:ilvl w:val="0"/>
          <w:numId w:val="29"/>
        </w:numPr>
        <w:tabs>
          <w:tab w:val="left" w:pos="360"/>
        </w:tabs>
        <w:autoSpaceDE w:val="0"/>
        <w:autoSpaceDN w:val="0"/>
        <w:adjustRightInd w:val="0"/>
        <w:spacing w:after="0" w:line="276" w:lineRule="auto"/>
        <w:ind w:right="-539"/>
        <w:jc w:val="both"/>
        <w:rPr>
          <w:rFonts w:ascii="Arial Narrow" w:hAnsi="Arial Narrow" w:cstheme="minorHAnsi"/>
          <w:sz w:val="24"/>
          <w:szCs w:val="24"/>
        </w:rPr>
      </w:pPr>
      <w:r>
        <w:rPr>
          <w:rFonts w:ascii="Arial Narrow" w:hAnsi="Arial Narrow" w:cstheme="minorHAnsi"/>
          <w:sz w:val="24"/>
          <w:szCs w:val="24"/>
        </w:rPr>
        <w:t xml:space="preserve">Investiția </w:t>
      </w:r>
      <w:r w:rsidRPr="0055187B">
        <w:rPr>
          <w:rFonts w:ascii="Arial Narrow" w:hAnsi="Arial Narrow" w:cstheme="minorHAnsi"/>
          <w:sz w:val="24"/>
          <w:szCs w:val="24"/>
        </w:rPr>
        <w:t>să se realizeze în teritoriul GAL Stejarul;</w:t>
      </w:r>
    </w:p>
    <w:p w14:paraId="44A599C2" w14:textId="77777777" w:rsidR="00D95924" w:rsidRPr="0055187B" w:rsidRDefault="00D95924" w:rsidP="00111805">
      <w:pPr>
        <w:pStyle w:val="ListParagraph"/>
        <w:numPr>
          <w:ilvl w:val="0"/>
          <w:numId w:val="29"/>
        </w:numPr>
        <w:tabs>
          <w:tab w:val="left" w:pos="360"/>
        </w:tabs>
        <w:autoSpaceDE w:val="0"/>
        <w:autoSpaceDN w:val="0"/>
        <w:adjustRightInd w:val="0"/>
        <w:spacing w:after="0" w:line="276" w:lineRule="auto"/>
        <w:ind w:right="-539"/>
        <w:jc w:val="both"/>
        <w:rPr>
          <w:rFonts w:ascii="Arial Narrow" w:hAnsi="Arial Narrow" w:cstheme="minorHAnsi"/>
          <w:sz w:val="24"/>
          <w:szCs w:val="24"/>
        </w:rPr>
      </w:pPr>
      <w:r w:rsidRPr="0055187B">
        <w:rPr>
          <w:rFonts w:ascii="Arial Narrow" w:hAnsi="Arial Narrow" w:cstheme="minorHAnsi"/>
          <w:sz w:val="24"/>
          <w:szCs w:val="24"/>
        </w:rPr>
        <w:t>Investiția trebuie să contribuie la atingerea obiectivelor prevăzute în SDL GAL Stejarul 2014-2020;</w:t>
      </w:r>
    </w:p>
    <w:p w14:paraId="1A9786FB" w14:textId="20086FC9" w:rsidR="00D95924" w:rsidRPr="0055187B" w:rsidRDefault="00D95924" w:rsidP="00111805">
      <w:pPr>
        <w:pStyle w:val="ListParagraph"/>
        <w:numPr>
          <w:ilvl w:val="0"/>
          <w:numId w:val="29"/>
        </w:numPr>
        <w:tabs>
          <w:tab w:val="left" w:pos="360"/>
        </w:tabs>
        <w:autoSpaceDE w:val="0"/>
        <w:autoSpaceDN w:val="0"/>
        <w:adjustRightInd w:val="0"/>
        <w:spacing w:after="0" w:line="276" w:lineRule="auto"/>
        <w:ind w:right="-539"/>
        <w:jc w:val="both"/>
        <w:rPr>
          <w:rFonts w:ascii="Arial Narrow" w:hAnsi="Arial Narrow" w:cstheme="minorHAnsi"/>
          <w:sz w:val="24"/>
          <w:szCs w:val="24"/>
        </w:rPr>
      </w:pPr>
      <w:r w:rsidRPr="0055187B">
        <w:rPr>
          <w:rFonts w:ascii="Arial Narrow" w:hAnsi="Arial Narrow" w:cstheme="minorHAnsi"/>
          <w:sz w:val="24"/>
          <w:szCs w:val="24"/>
        </w:rPr>
        <w:t xml:space="preserve">Beneficiarii au sediul în teritoriul GAL Stejarul; </w:t>
      </w:r>
    </w:p>
    <w:p w14:paraId="42221510" w14:textId="7960BACE" w:rsidR="00D95924" w:rsidRPr="00377F9B" w:rsidRDefault="00D95924" w:rsidP="00111805">
      <w:pPr>
        <w:pStyle w:val="ListParagraph"/>
        <w:numPr>
          <w:ilvl w:val="0"/>
          <w:numId w:val="29"/>
        </w:numPr>
        <w:tabs>
          <w:tab w:val="left" w:pos="360"/>
        </w:tabs>
        <w:autoSpaceDE w:val="0"/>
        <w:autoSpaceDN w:val="0"/>
        <w:adjustRightInd w:val="0"/>
        <w:spacing w:after="0" w:line="276" w:lineRule="auto"/>
        <w:ind w:right="-539"/>
        <w:jc w:val="both"/>
        <w:rPr>
          <w:rFonts w:ascii="Arial Narrow" w:hAnsi="Arial Narrow" w:cstheme="minorHAnsi"/>
          <w:sz w:val="24"/>
          <w:szCs w:val="24"/>
          <w:lang w:val="fr-BE"/>
        </w:rPr>
      </w:pPr>
      <w:r w:rsidRPr="0055187B">
        <w:rPr>
          <w:rFonts w:ascii="Arial Narrow" w:hAnsi="Arial Narrow" w:cstheme="minorHAnsi"/>
          <w:sz w:val="24"/>
          <w:szCs w:val="24"/>
          <w:lang w:val="fr-BE"/>
        </w:rPr>
        <w:t>Beneficiarul trebuie</w:t>
      </w:r>
      <w:r w:rsidRPr="00377F9B">
        <w:rPr>
          <w:rFonts w:ascii="Arial Narrow" w:hAnsi="Arial Narrow" w:cstheme="minorHAnsi"/>
          <w:sz w:val="24"/>
          <w:szCs w:val="24"/>
          <w:lang w:val="fr-BE"/>
        </w:rPr>
        <w:t xml:space="preserve"> să se încadreze în categoria microîntreprinderilor şi întreprinderilor mici;</w:t>
      </w:r>
    </w:p>
    <w:p w14:paraId="308EE466" w14:textId="7B0E6AEC" w:rsidR="00D95924" w:rsidRPr="00377F9B" w:rsidRDefault="00D95924" w:rsidP="00111805">
      <w:pPr>
        <w:pStyle w:val="ListParagraph"/>
        <w:numPr>
          <w:ilvl w:val="0"/>
          <w:numId w:val="29"/>
        </w:numPr>
        <w:tabs>
          <w:tab w:val="left" w:pos="360"/>
        </w:tabs>
        <w:autoSpaceDE w:val="0"/>
        <w:autoSpaceDN w:val="0"/>
        <w:adjustRightInd w:val="0"/>
        <w:spacing w:after="69" w:line="276" w:lineRule="auto"/>
        <w:ind w:right="-539"/>
        <w:jc w:val="both"/>
        <w:rPr>
          <w:rFonts w:ascii="Arial Narrow" w:hAnsi="Arial Narrow" w:cstheme="minorHAnsi"/>
          <w:sz w:val="24"/>
          <w:szCs w:val="24"/>
          <w:lang w:val="fr-BE"/>
        </w:rPr>
      </w:pPr>
      <w:r w:rsidRPr="00377F9B">
        <w:rPr>
          <w:rFonts w:ascii="Arial Narrow" w:hAnsi="Arial Narrow" w:cstheme="minorHAnsi"/>
          <w:sz w:val="24"/>
          <w:szCs w:val="24"/>
          <w:lang w:val="fr-BE"/>
        </w:rPr>
        <w:t xml:space="preserve">Beneficiarul deține o exploatație agricolă cu dimensiunea economică cuprinsă între 8.000 şi 50.000 S.O. (valoare producție standard); </w:t>
      </w:r>
    </w:p>
    <w:p w14:paraId="74DCF1DF" w14:textId="77777777" w:rsidR="00D95924" w:rsidRPr="00377F9B" w:rsidRDefault="00D95924" w:rsidP="00111805">
      <w:pPr>
        <w:pStyle w:val="ListParagraph"/>
        <w:numPr>
          <w:ilvl w:val="0"/>
          <w:numId w:val="29"/>
        </w:numPr>
        <w:tabs>
          <w:tab w:val="left" w:pos="360"/>
        </w:tabs>
        <w:autoSpaceDE w:val="0"/>
        <w:autoSpaceDN w:val="0"/>
        <w:adjustRightInd w:val="0"/>
        <w:spacing w:after="0" w:line="276" w:lineRule="auto"/>
        <w:ind w:right="-539"/>
        <w:jc w:val="both"/>
        <w:rPr>
          <w:rFonts w:ascii="Arial Narrow" w:hAnsi="Arial Narrow" w:cstheme="minorHAnsi"/>
          <w:sz w:val="24"/>
          <w:szCs w:val="24"/>
          <w:lang w:val="fr-BE"/>
        </w:rPr>
      </w:pPr>
      <w:r w:rsidRPr="00377F9B">
        <w:rPr>
          <w:rFonts w:ascii="Arial Narrow" w:hAnsi="Arial Narrow" w:cstheme="minorHAnsi"/>
          <w:sz w:val="24"/>
          <w:szCs w:val="24"/>
          <w:lang w:val="fr-BE"/>
        </w:rPr>
        <w:t xml:space="preserve">Beneficiarul prezintă un plan de afaceri; </w:t>
      </w:r>
    </w:p>
    <w:p w14:paraId="3B3EB9B0" w14:textId="352C42A5" w:rsidR="00D95924" w:rsidRPr="00D95924" w:rsidRDefault="00D95924" w:rsidP="00111805">
      <w:pPr>
        <w:pStyle w:val="ListParagraph"/>
        <w:numPr>
          <w:ilvl w:val="0"/>
          <w:numId w:val="29"/>
        </w:numPr>
        <w:tabs>
          <w:tab w:val="left" w:pos="360"/>
        </w:tabs>
        <w:autoSpaceDE w:val="0"/>
        <w:autoSpaceDN w:val="0"/>
        <w:adjustRightInd w:val="0"/>
        <w:spacing w:after="0" w:line="276" w:lineRule="auto"/>
        <w:ind w:right="-539"/>
        <w:jc w:val="both"/>
        <w:rPr>
          <w:rFonts w:ascii="Arial Narrow" w:hAnsi="Arial Narrow" w:cstheme="minorHAnsi"/>
          <w:sz w:val="24"/>
          <w:szCs w:val="24"/>
        </w:rPr>
      </w:pPr>
      <w:r w:rsidRPr="00D95924">
        <w:rPr>
          <w:rFonts w:ascii="Arial Narrow" w:hAnsi="Arial Narrow" w:cstheme="minorHAnsi"/>
          <w:sz w:val="24"/>
          <w:szCs w:val="24"/>
        </w:rPr>
        <w:t>Beneficiarul deține competențe și aptitudini profesionale, îndeplinind cel puțin una dintre următoarele</w:t>
      </w:r>
      <w:r>
        <w:rPr>
          <w:rFonts w:ascii="Arial Narrow" w:hAnsi="Arial Narrow" w:cstheme="minorHAnsi"/>
          <w:sz w:val="24"/>
          <w:szCs w:val="24"/>
        </w:rPr>
        <w:t xml:space="preserve"> </w:t>
      </w:r>
      <w:r w:rsidRPr="00D95924">
        <w:rPr>
          <w:rFonts w:ascii="Arial Narrow" w:hAnsi="Arial Narrow" w:cstheme="minorHAnsi"/>
          <w:sz w:val="24"/>
          <w:szCs w:val="24"/>
        </w:rPr>
        <w:t>condiții:</w:t>
      </w:r>
    </w:p>
    <w:p w14:paraId="70665B84" w14:textId="2AD433B0" w:rsidR="00D95924" w:rsidRPr="00D95924" w:rsidRDefault="00D95924" w:rsidP="00111805">
      <w:pPr>
        <w:pStyle w:val="ListParagraph"/>
        <w:numPr>
          <w:ilvl w:val="2"/>
          <w:numId w:val="30"/>
        </w:numPr>
        <w:tabs>
          <w:tab w:val="left" w:pos="360"/>
        </w:tabs>
        <w:autoSpaceDE w:val="0"/>
        <w:autoSpaceDN w:val="0"/>
        <w:adjustRightInd w:val="0"/>
        <w:spacing w:after="0" w:line="276" w:lineRule="auto"/>
        <w:ind w:right="-539"/>
        <w:jc w:val="both"/>
        <w:rPr>
          <w:rFonts w:ascii="Arial Narrow" w:hAnsi="Arial Narrow" w:cstheme="minorHAnsi"/>
          <w:sz w:val="24"/>
          <w:szCs w:val="24"/>
        </w:rPr>
      </w:pPr>
      <w:r w:rsidRPr="00D95924">
        <w:rPr>
          <w:rFonts w:ascii="Arial Narrow" w:hAnsi="Arial Narrow" w:cstheme="minorHAnsi"/>
          <w:sz w:val="24"/>
          <w:szCs w:val="24"/>
        </w:rPr>
        <w:t>studii medii/superioare în domeniul agricol/veterinar/economie agrară;</w:t>
      </w:r>
    </w:p>
    <w:p w14:paraId="70D83B04" w14:textId="2C2F35BC" w:rsidR="00D95924" w:rsidRPr="00B060C4" w:rsidRDefault="00D95924" w:rsidP="00111805">
      <w:pPr>
        <w:pStyle w:val="ListParagraph"/>
        <w:numPr>
          <w:ilvl w:val="2"/>
          <w:numId w:val="30"/>
        </w:numPr>
        <w:tabs>
          <w:tab w:val="left" w:pos="360"/>
        </w:tabs>
        <w:autoSpaceDE w:val="0"/>
        <w:autoSpaceDN w:val="0"/>
        <w:adjustRightInd w:val="0"/>
        <w:spacing w:after="0" w:line="276" w:lineRule="auto"/>
        <w:ind w:right="-539"/>
        <w:jc w:val="both"/>
        <w:rPr>
          <w:rFonts w:ascii="Arial Narrow" w:hAnsi="Arial Narrow" w:cstheme="minorHAnsi"/>
          <w:sz w:val="24"/>
          <w:szCs w:val="24"/>
          <w:lang w:val="fr-BE"/>
        </w:rPr>
      </w:pPr>
      <w:r w:rsidRPr="00B060C4">
        <w:rPr>
          <w:rFonts w:ascii="Arial Narrow" w:hAnsi="Arial Narrow" w:cstheme="minorHAnsi"/>
          <w:sz w:val="24"/>
          <w:szCs w:val="24"/>
          <w:lang w:val="fr-BE"/>
        </w:rPr>
        <w:t>cunoștințe în domeniul agricol dobândite prin participarea la programe de instruire;</w:t>
      </w:r>
    </w:p>
    <w:p w14:paraId="49578F05" w14:textId="39A7E6C7" w:rsidR="00D95924" w:rsidRPr="00B060C4" w:rsidRDefault="00D95924" w:rsidP="00111805">
      <w:pPr>
        <w:pStyle w:val="ListParagraph"/>
        <w:numPr>
          <w:ilvl w:val="2"/>
          <w:numId w:val="30"/>
        </w:numPr>
        <w:tabs>
          <w:tab w:val="left" w:pos="360"/>
        </w:tabs>
        <w:autoSpaceDE w:val="0"/>
        <w:autoSpaceDN w:val="0"/>
        <w:adjustRightInd w:val="0"/>
        <w:spacing w:after="0" w:line="276" w:lineRule="auto"/>
        <w:ind w:right="-539"/>
        <w:jc w:val="both"/>
        <w:rPr>
          <w:rFonts w:ascii="Arial Narrow" w:hAnsi="Arial Narrow" w:cstheme="minorHAnsi"/>
          <w:sz w:val="24"/>
          <w:szCs w:val="24"/>
          <w:lang w:val="fr-BE"/>
        </w:rPr>
      </w:pPr>
      <w:r w:rsidRPr="00B060C4">
        <w:rPr>
          <w:rFonts w:ascii="Arial Narrow" w:hAnsi="Arial Narrow" w:cstheme="minorHAnsi"/>
          <w:sz w:val="24"/>
          <w:szCs w:val="24"/>
          <w:lang w:val="fr-BE"/>
        </w:rPr>
        <w:t>angajamentul de a dobândi competențele profesionale adecvate într-o perioadă de grație de maximum 36 de luni de la data adoptării deciziei individuale de acordare a ajutorului;</w:t>
      </w:r>
    </w:p>
    <w:p w14:paraId="3111D74C" w14:textId="77777777" w:rsidR="00D95924" w:rsidRPr="00B060C4" w:rsidRDefault="00D95924" w:rsidP="00111805">
      <w:pPr>
        <w:pStyle w:val="ListParagraph"/>
        <w:numPr>
          <w:ilvl w:val="0"/>
          <w:numId w:val="29"/>
        </w:numPr>
        <w:tabs>
          <w:tab w:val="left" w:pos="360"/>
        </w:tabs>
        <w:autoSpaceDE w:val="0"/>
        <w:autoSpaceDN w:val="0"/>
        <w:adjustRightInd w:val="0"/>
        <w:spacing w:after="0" w:line="276" w:lineRule="auto"/>
        <w:ind w:right="-539"/>
        <w:jc w:val="both"/>
        <w:rPr>
          <w:rFonts w:ascii="Arial Narrow" w:hAnsi="Arial Narrow" w:cstheme="minorHAnsi"/>
          <w:sz w:val="24"/>
          <w:szCs w:val="24"/>
          <w:lang w:val="fr-BE"/>
        </w:rPr>
      </w:pPr>
      <w:r w:rsidRPr="00B060C4">
        <w:rPr>
          <w:rFonts w:ascii="Arial Narrow" w:hAnsi="Arial Narrow" w:cstheme="minorHAnsi"/>
          <w:sz w:val="24"/>
          <w:szCs w:val="24"/>
          <w:lang w:val="fr-BE"/>
        </w:rPr>
        <w:t>În cazul sectorului pomicol, vor fi luate în considerare pentru sprijin doar speciile eligibile și suprafețele incluse în Anexa din Cadrul Național de Implementare aferentă STP. Nu se supun zonării din anexa aferentă STP culturile în sere și solarii și pepinierele. Implementarea planului de afaceri trebuie să înceapă în termen de cel mult nouă luni de la data deciziei de acordare a sprijinului;</w:t>
      </w:r>
    </w:p>
    <w:p w14:paraId="5B37E987" w14:textId="147D42F2" w:rsidR="00D95924" w:rsidRPr="00B060C4" w:rsidRDefault="00D95924" w:rsidP="00111805">
      <w:pPr>
        <w:pStyle w:val="ListParagraph"/>
        <w:numPr>
          <w:ilvl w:val="0"/>
          <w:numId w:val="29"/>
        </w:numPr>
        <w:tabs>
          <w:tab w:val="left" w:pos="360"/>
        </w:tabs>
        <w:autoSpaceDE w:val="0"/>
        <w:autoSpaceDN w:val="0"/>
        <w:adjustRightInd w:val="0"/>
        <w:spacing w:after="0" w:line="276" w:lineRule="auto"/>
        <w:ind w:right="-539"/>
        <w:jc w:val="both"/>
        <w:rPr>
          <w:rFonts w:ascii="Arial Narrow" w:hAnsi="Arial Narrow" w:cstheme="minorHAnsi"/>
          <w:sz w:val="24"/>
          <w:szCs w:val="24"/>
          <w:lang w:val="fr-BE"/>
        </w:rPr>
      </w:pPr>
      <w:r w:rsidRPr="00B060C4">
        <w:rPr>
          <w:rFonts w:ascii="Arial Narrow" w:hAnsi="Arial Narrow" w:cstheme="minorHAnsi"/>
          <w:sz w:val="24"/>
          <w:szCs w:val="24"/>
          <w:lang w:val="fr-BE"/>
        </w:rPr>
        <w:t>Beneficiarul  se angajează să devină fermier activ în termen de maximum 18 luni de la data instalării;</w:t>
      </w:r>
    </w:p>
    <w:p w14:paraId="34D2FE8A" w14:textId="412B22A7" w:rsidR="00D95924" w:rsidRPr="00D95924" w:rsidRDefault="00D95924" w:rsidP="00111805">
      <w:pPr>
        <w:pStyle w:val="ListParagraph"/>
        <w:numPr>
          <w:ilvl w:val="0"/>
          <w:numId w:val="29"/>
        </w:numPr>
        <w:tabs>
          <w:tab w:val="left" w:pos="360"/>
        </w:tabs>
        <w:autoSpaceDE w:val="0"/>
        <w:autoSpaceDN w:val="0"/>
        <w:adjustRightInd w:val="0"/>
        <w:spacing w:after="0" w:line="276" w:lineRule="auto"/>
        <w:ind w:right="-539"/>
        <w:jc w:val="both"/>
        <w:rPr>
          <w:rFonts w:ascii="Arial Narrow" w:hAnsi="Arial Narrow" w:cstheme="minorHAnsi"/>
          <w:sz w:val="24"/>
          <w:szCs w:val="24"/>
        </w:rPr>
      </w:pPr>
      <w:r w:rsidRPr="00B060C4">
        <w:rPr>
          <w:rFonts w:ascii="Arial Narrow" w:hAnsi="Arial Narrow" w:cstheme="minorHAnsi"/>
          <w:sz w:val="24"/>
          <w:szCs w:val="24"/>
          <w:lang w:val="fr-BE"/>
        </w:rPr>
        <w:t>Înaintea solicitării celei de-a doua tranșe de plată, solicitantul face dovada creșterii performanț</w:t>
      </w:r>
      <w:r w:rsidR="00B060C4" w:rsidRPr="00B060C4">
        <w:rPr>
          <w:rFonts w:ascii="Arial Narrow" w:hAnsi="Arial Narrow" w:cstheme="minorHAnsi"/>
          <w:sz w:val="24"/>
          <w:szCs w:val="24"/>
          <w:lang w:val="fr-BE"/>
        </w:rPr>
        <w:t>elor economice ale exploatației.</w:t>
      </w:r>
      <w:r w:rsidRPr="00B060C4">
        <w:rPr>
          <w:rFonts w:ascii="Arial Narrow" w:hAnsi="Arial Narrow" w:cstheme="minorHAnsi"/>
          <w:sz w:val="24"/>
          <w:szCs w:val="24"/>
          <w:lang w:val="fr-BE"/>
        </w:rPr>
        <w:t xml:space="preserve"> </w:t>
      </w:r>
      <w:r w:rsidRPr="00D95924">
        <w:rPr>
          <w:rFonts w:ascii="Arial Narrow" w:hAnsi="Arial Narrow" w:cstheme="minorHAnsi"/>
          <w:sz w:val="24"/>
          <w:szCs w:val="24"/>
        </w:rPr>
        <w:t xml:space="preserve">Planul de afaceri trebuie să includă creșterea performanțelor economice </w:t>
      </w:r>
      <w:r>
        <w:rPr>
          <w:rFonts w:ascii="Arial Narrow" w:hAnsi="Arial Narrow" w:cstheme="minorHAnsi"/>
          <w:sz w:val="24"/>
          <w:szCs w:val="24"/>
        </w:rPr>
        <w:t>ale exploatației;</w:t>
      </w:r>
    </w:p>
    <w:p w14:paraId="283EFD54" w14:textId="760216C3" w:rsidR="00D95924" w:rsidRPr="00D95924" w:rsidRDefault="00D95924" w:rsidP="00111805">
      <w:pPr>
        <w:pStyle w:val="ListParagraph"/>
        <w:numPr>
          <w:ilvl w:val="0"/>
          <w:numId w:val="29"/>
        </w:numPr>
        <w:tabs>
          <w:tab w:val="left" w:pos="360"/>
        </w:tabs>
        <w:autoSpaceDE w:val="0"/>
        <w:autoSpaceDN w:val="0"/>
        <w:adjustRightInd w:val="0"/>
        <w:spacing w:after="0" w:line="276" w:lineRule="auto"/>
        <w:ind w:right="-539"/>
        <w:jc w:val="both"/>
        <w:rPr>
          <w:rFonts w:ascii="Arial Narrow" w:hAnsi="Arial Narrow" w:cstheme="minorHAnsi"/>
          <w:sz w:val="24"/>
          <w:szCs w:val="24"/>
        </w:rPr>
      </w:pPr>
      <w:r w:rsidRPr="00D95924">
        <w:rPr>
          <w:rFonts w:ascii="Arial Narrow" w:hAnsi="Arial Narrow" w:cstheme="minorHAnsi"/>
          <w:sz w:val="24"/>
          <w:szCs w:val="24"/>
        </w:rPr>
        <w:t>În cazul în care exploatația agricolă vizează creșterea animalelor, Planul de afaceri poate prevede un sistem de gestionare a gunoiului de grajd, altul decât platformele de gestionare, cu respectarea normelor de mediu.</w:t>
      </w:r>
    </w:p>
    <w:p w14:paraId="247E0A91" w14:textId="2C22E942" w:rsidR="00D95924" w:rsidRPr="00B060C4" w:rsidRDefault="00D95924" w:rsidP="00111805">
      <w:pPr>
        <w:pStyle w:val="ListParagraph"/>
        <w:numPr>
          <w:ilvl w:val="0"/>
          <w:numId w:val="29"/>
        </w:numPr>
        <w:tabs>
          <w:tab w:val="left" w:pos="360"/>
        </w:tabs>
        <w:autoSpaceDE w:val="0"/>
        <w:autoSpaceDN w:val="0"/>
        <w:adjustRightInd w:val="0"/>
        <w:spacing w:after="0" w:line="276" w:lineRule="auto"/>
        <w:ind w:right="-539"/>
        <w:jc w:val="both"/>
        <w:rPr>
          <w:rFonts w:ascii="Arial Narrow" w:hAnsi="Arial Narrow" w:cstheme="minorHAnsi"/>
          <w:sz w:val="24"/>
          <w:szCs w:val="24"/>
          <w:lang w:val="fr-BE"/>
        </w:rPr>
      </w:pPr>
      <w:r w:rsidRPr="00B060C4">
        <w:rPr>
          <w:rFonts w:ascii="Arial Narrow" w:hAnsi="Arial Narrow" w:cstheme="minorHAnsi"/>
          <w:sz w:val="24"/>
          <w:szCs w:val="24"/>
          <w:lang w:val="fr-BE"/>
        </w:rPr>
        <w:t xml:space="preserve">Solicitantul nu va reduce dimensiunea economică prevăzută la depunerea cererii de finanțare a exploatației agricole pe durata de execuţie a contractului cu mai mult de 15%. Prin excepție, în cazul pepinierelor marja de fluctuație de maximum 15% a dimensiunii economice poate fi mai mare. Cu toate acestea, dimensiunea </w:t>
      </w:r>
      <w:r w:rsidRPr="00B060C4">
        <w:rPr>
          <w:rFonts w:ascii="Arial Narrow" w:hAnsi="Arial Narrow" w:cstheme="minorHAnsi"/>
          <w:sz w:val="24"/>
          <w:szCs w:val="24"/>
          <w:lang w:val="fr-BE"/>
        </w:rPr>
        <w:lastRenderedPageBreak/>
        <w:t>economică a exploatației agricole nu va scădea, în nicio situație, sub pragul minim de 8.000 S.O. stabilit prin condițiile de eligibilitate.</w:t>
      </w:r>
    </w:p>
    <w:p w14:paraId="0B06C114" w14:textId="77777777" w:rsidR="00D95924" w:rsidRPr="00E96D33" w:rsidRDefault="00D95924" w:rsidP="00D95924">
      <w:pPr>
        <w:tabs>
          <w:tab w:val="left" w:pos="360"/>
        </w:tabs>
        <w:spacing w:before="240" w:after="0" w:line="276" w:lineRule="auto"/>
        <w:ind w:left="-272" w:right="-539"/>
        <w:jc w:val="both"/>
        <w:rPr>
          <w:rFonts w:ascii="Arial Narrow" w:hAnsi="Arial Narrow"/>
          <w:b/>
          <w:sz w:val="24"/>
          <w:szCs w:val="24"/>
          <w:lang w:val="ro-RO"/>
        </w:rPr>
      </w:pPr>
      <w:r w:rsidRPr="00E96D33">
        <w:rPr>
          <w:rFonts w:ascii="Arial Narrow" w:hAnsi="Arial Narrow"/>
          <w:b/>
          <w:sz w:val="24"/>
          <w:szCs w:val="24"/>
          <w:lang w:val="ro-RO"/>
        </w:rPr>
        <w:t>INSTALAREA TÂNĂRULUI  FERMIER</w:t>
      </w:r>
    </w:p>
    <w:p w14:paraId="1D29D85C" w14:textId="77777777" w:rsidR="00D95924" w:rsidRPr="00D95924" w:rsidRDefault="00D95924" w:rsidP="00D95924">
      <w:pPr>
        <w:tabs>
          <w:tab w:val="left" w:pos="360"/>
        </w:tabs>
        <w:spacing w:before="240" w:line="276" w:lineRule="auto"/>
        <w:ind w:left="-272" w:right="-539"/>
        <w:jc w:val="both"/>
        <w:rPr>
          <w:rFonts w:ascii="Arial Narrow" w:hAnsi="Arial Narrow"/>
          <w:b/>
          <w:i/>
          <w:sz w:val="24"/>
          <w:szCs w:val="24"/>
          <w:lang w:val="ro-RO"/>
        </w:rPr>
      </w:pPr>
      <w:r w:rsidRPr="00D95924">
        <w:rPr>
          <w:rFonts w:ascii="Arial Narrow" w:hAnsi="Arial Narrow"/>
          <w:b/>
          <w:i/>
          <w:sz w:val="24"/>
          <w:szCs w:val="24"/>
          <w:lang w:val="ro-RO"/>
        </w:rPr>
        <w:t>Acest proces trebuie să fie început și să fie în curs de desfășurare la momentul depunerii Cererii de Finanțare pentru accesarea sprijinului acordat prin intermediul acestei măsuri.</w:t>
      </w:r>
    </w:p>
    <w:p w14:paraId="695E0ED2" w14:textId="77777777" w:rsidR="00D95924" w:rsidRPr="00E96D33" w:rsidRDefault="00D95924" w:rsidP="00D95924">
      <w:pPr>
        <w:tabs>
          <w:tab w:val="left" w:pos="360"/>
        </w:tabs>
        <w:spacing w:after="0" w:line="276" w:lineRule="auto"/>
        <w:ind w:left="-272" w:right="-539"/>
        <w:jc w:val="both"/>
        <w:rPr>
          <w:rFonts w:ascii="Arial Narrow" w:hAnsi="Arial Narrow"/>
          <w:b/>
          <w:sz w:val="24"/>
          <w:szCs w:val="24"/>
          <w:lang w:val="ro-RO"/>
        </w:rPr>
      </w:pPr>
      <w:r w:rsidRPr="00E96D33">
        <w:rPr>
          <w:rFonts w:ascii="Arial Narrow" w:hAnsi="Arial Narrow"/>
          <w:b/>
          <w:sz w:val="24"/>
          <w:szCs w:val="24"/>
          <w:lang w:val="ro-RO"/>
        </w:rPr>
        <w:t>Instalarea tânărului fermier se desfășoară în următoarele etape:</w:t>
      </w:r>
    </w:p>
    <w:p w14:paraId="4A640492" w14:textId="77777777" w:rsidR="00D95924" w:rsidRDefault="00D95924" w:rsidP="00D95924">
      <w:pPr>
        <w:tabs>
          <w:tab w:val="left" w:pos="360"/>
        </w:tabs>
        <w:spacing w:before="240" w:after="0" w:line="276" w:lineRule="auto"/>
        <w:ind w:left="-272" w:right="-539"/>
        <w:jc w:val="both"/>
        <w:rPr>
          <w:rFonts w:ascii="Arial Narrow" w:hAnsi="Arial Narrow"/>
          <w:color w:val="008080"/>
          <w:sz w:val="24"/>
          <w:szCs w:val="24"/>
          <w:lang w:val="ro-RO"/>
        </w:rPr>
      </w:pPr>
      <w:r w:rsidRPr="00D95924">
        <w:rPr>
          <w:rFonts w:ascii="Arial Narrow" w:hAnsi="Arial Narrow"/>
          <w:b/>
          <w:color w:val="008080"/>
          <w:sz w:val="24"/>
          <w:szCs w:val="24"/>
          <w:lang w:val="ro-RO"/>
        </w:rPr>
        <w:t>Etapa I:</w:t>
      </w:r>
      <w:r w:rsidRPr="00D95924">
        <w:rPr>
          <w:rFonts w:ascii="Arial Narrow" w:hAnsi="Arial Narrow"/>
          <w:color w:val="008080"/>
          <w:sz w:val="24"/>
          <w:szCs w:val="24"/>
          <w:lang w:val="ro-RO"/>
        </w:rPr>
        <w:t xml:space="preserve"> </w:t>
      </w:r>
    </w:p>
    <w:p w14:paraId="586B807B" w14:textId="6F7CF443" w:rsidR="00D95924" w:rsidRPr="00E96D33" w:rsidRDefault="00D95924" w:rsidP="00D95924">
      <w:pPr>
        <w:tabs>
          <w:tab w:val="left" w:pos="360"/>
        </w:tabs>
        <w:spacing w:after="0" w:line="276" w:lineRule="auto"/>
        <w:ind w:left="-272" w:right="-539"/>
        <w:jc w:val="both"/>
        <w:rPr>
          <w:rFonts w:ascii="Arial Narrow" w:hAnsi="Arial Narrow"/>
          <w:sz w:val="24"/>
          <w:szCs w:val="24"/>
          <w:lang w:val="ro-RO"/>
        </w:rPr>
      </w:pPr>
      <w:r w:rsidRPr="00E96D33">
        <w:rPr>
          <w:rFonts w:ascii="Arial Narrow" w:hAnsi="Arial Narrow"/>
          <w:sz w:val="24"/>
          <w:szCs w:val="24"/>
          <w:lang w:val="ro-RO"/>
        </w:rPr>
        <w:t>Înregistrarea tânărului fermier (care urmează să se instaleze) la Oficiul Registrului Comerțului ca microîntreprindere/</w:t>
      </w:r>
      <w:r>
        <w:rPr>
          <w:rFonts w:ascii="Arial Narrow" w:hAnsi="Arial Narrow"/>
          <w:sz w:val="24"/>
          <w:szCs w:val="24"/>
          <w:lang w:val="ro-RO"/>
        </w:rPr>
        <w:t xml:space="preserve"> </w:t>
      </w:r>
      <w:r w:rsidRPr="00E96D33">
        <w:rPr>
          <w:rFonts w:ascii="Arial Narrow" w:hAnsi="Arial Narrow"/>
          <w:sz w:val="24"/>
          <w:szCs w:val="24"/>
          <w:lang w:val="ro-RO"/>
        </w:rPr>
        <w:t xml:space="preserve">întreprindere mică, având pentru prima dată obiect de activitate în domeniul agricol, cu maximum 24 de luni înaintea depunerii Cererii de Finanțare (între timp, fermierul pregătește Planul de Afaceri, organizează activităţile administrative, achiziționează bunuri pentru noua întreprindere, etc.), iar înscrierea la APIA şi/sau Registrul Exploataţiei de la ANSVSA/DSVSA a exploataţiei deţinute sub entitatea economică prin care solicită sprijin, se face în acelaşi termen de maximum 24 de luni. </w:t>
      </w:r>
    </w:p>
    <w:p w14:paraId="2F2CC1A1" w14:textId="77777777" w:rsidR="00D95924" w:rsidRPr="00E96D33" w:rsidRDefault="00D95924" w:rsidP="00D95924">
      <w:pPr>
        <w:tabs>
          <w:tab w:val="left" w:pos="360"/>
        </w:tabs>
        <w:spacing w:after="0" w:line="276" w:lineRule="auto"/>
        <w:ind w:left="-272" w:right="-539"/>
        <w:jc w:val="both"/>
        <w:rPr>
          <w:rFonts w:ascii="Arial Narrow" w:hAnsi="Arial Narrow"/>
          <w:sz w:val="24"/>
          <w:szCs w:val="24"/>
          <w:lang w:val="ro-RO"/>
        </w:rPr>
      </w:pPr>
      <w:r w:rsidRPr="00E96D33">
        <w:rPr>
          <w:rFonts w:ascii="Arial Narrow" w:hAnsi="Arial Narrow"/>
          <w:sz w:val="24"/>
          <w:szCs w:val="24"/>
          <w:lang w:val="ro-RO"/>
        </w:rPr>
        <w:t xml:space="preserve">Această etapă trebuie să fie încheiată înaintea depunerii Cererii de Finanțare pentru această măsură. </w:t>
      </w:r>
    </w:p>
    <w:p w14:paraId="3BF1B75F" w14:textId="77777777" w:rsidR="00D95924" w:rsidRDefault="00D95924" w:rsidP="00D95924">
      <w:pPr>
        <w:tabs>
          <w:tab w:val="left" w:pos="360"/>
        </w:tabs>
        <w:spacing w:before="240" w:after="0" w:line="276" w:lineRule="auto"/>
        <w:ind w:left="-272" w:right="-539"/>
        <w:jc w:val="both"/>
        <w:rPr>
          <w:rFonts w:ascii="Arial Narrow" w:hAnsi="Arial Narrow"/>
          <w:color w:val="008080"/>
          <w:sz w:val="24"/>
          <w:szCs w:val="24"/>
          <w:lang w:val="ro-RO"/>
        </w:rPr>
      </w:pPr>
      <w:r w:rsidRPr="00D95924">
        <w:rPr>
          <w:rFonts w:ascii="Arial Narrow" w:hAnsi="Arial Narrow"/>
          <w:b/>
          <w:color w:val="008080"/>
          <w:sz w:val="24"/>
          <w:szCs w:val="24"/>
          <w:lang w:val="ro-RO"/>
        </w:rPr>
        <w:t>Etapa II:</w:t>
      </w:r>
      <w:r w:rsidRPr="00D95924">
        <w:rPr>
          <w:rFonts w:ascii="Arial Narrow" w:hAnsi="Arial Narrow"/>
          <w:color w:val="008080"/>
          <w:sz w:val="24"/>
          <w:szCs w:val="24"/>
          <w:lang w:val="ro-RO"/>
        </w:rPr>
        <w:t xml:space="preserve"> </w:t>
      </w:r>
    </w:p>
    <w:p w14:paraId="630D1A3F" w14:textId="43147CBF" w:rsidR="00D95924" w:rsidRPr="00E96D33" w:rsidRDefault="00D95924" w:rsidP="00D95924">
      <w:pPr>
        <w:tabs>
          <w:tab w:val="left" w:pos="360"/>
        </w:tabs>
        <w:spacing w:after="0" w:line="276" w:lineRule="auto"/>
        <w:ind w:left="-272" w:right="-539"/>
        <w:jc w:val="both"/>
        <w:rPr>
          <w:rFonts w:ascii="Arial Narrow" w:hAnsi="Arial Narrow"/>
          <w:sz w:val="24"/>
          <w:szCs w:val="24"/>
          <w:lang w:val="ro-RO"/>
        </w:rPr>
      </w:pPr>
      <w:r w:rsidRPr="00E96D33">
        <w:rPr>
          <w:rFonts w:ascii="Arial Narrow" w:hAnsi="Arial Narrow"/>
          <w:sz w:val="24"/>
          <w:szCs w:val="24"/>
          <w:lang w:val="ro-RO"/>
        </w:rPr>
        <w:t>Depunerea şi înregistrarea Cererii de Finanțare însoţită de Planul de Afaceri şi documentele obligatorii (documentele justificative legate de baza materială cu activele deținute la momentul depunerii Cererii de Finanțare), precum și documentele anexă;</w:t>
      </w:r>
    </w:p>
    <w:p w14:paraId="72769790" w14:textId="77777777" w:rsidR="00D95924" w:rsidRDefault="00D95924" w:rsidP="00111805">
      <w:pPr>
        <w:pStyle w:val="ListParagraph"/>
        <w:numPr>
          <w:ilvl w:val="0"/>
          <w:numId w:val="31"/>
        </w:numPr>
        <w:tabs>
          <w:tab w:val="left" w:pos="360"/>
        </w:tabs>
        <w:spacing w:after="0" w:line="276" w:lineRule="auto"/>
        <w:ind w:right="-539"/>
        <w:jc w:val="both"/>
        <w:rPr>
          <w:rFonts w:ascii="Arial Narrow" w:hAnsi="Arial Narrow"/>
          <w:sz w:val="24"/>
          <w:szCs w:val="24"/>
          <w:lang w:val="ro-RO"/>
        </w:rPr>
      </w:pPr>
      <w:r w:rsidRPr="00E96D33">
        <w:rPr>
          <w:rFonts w:ascii="Arial Narrow" w:hAnsi="Arial Narrow"/>
          <w:sz w:val="24"/>
          <w:szCs w:val="24"/>
          <w:lang w:val="ro-RO"/>
        </w:rPr>
        <w:t>implementarea Planului de Afaceri trebuie să înceapă în termen de cel mult 9 luni de la data deciziei de acordare a sprijinului;</w:t>
      </w:r>
    </w:p>
    <w:p w14:paraId="1DBB0391" w14:textId="7AB28BC7" w:rsidR="00D95924" w:rsidRDefault="00D95924" w:rsidP="00111805">
      <w:pPr>
        <w:pStyle w:val="ListParagraph"/>
        <w:numPr>
          <w:ilvl w:val="0"/>
          <w:numId w:val="31"/>
        </w:numPr>
        <w:tabs>
          <w:tab w:val="left" w:pos="360"/>
        </w:tabs>
        <w:spacing w:line="276" w:lineRule="auto"/>
        <w:ind w:right="-539"/>
        <w:jc w:val="both"/>
        <w:rPr>
          <w:rFonts w:ascii="Arial Narrow" w:hAnsi="Arial Narrow"/>
          <w:sz w:val="24"/>
          <w:szCs w:val="24"/>
          <w:lang w:val="ro-RO"/>
        </w:rPr>
      </w:pPr>
      <w:r w:rsidRPr="00D95924">
        <w:rPr>
          <w:rFonts w:ascii="Arial Narrow" w:hAnsi="Arial Narrow"/>
          <w:sz w:val="24"/>
          <w:szCs w:val="24"/>
          <w:lang w:val="ro-RO"/>
        </w:rPr>
        <w:t>înaintea solicitării celei de-a doua tranșe de plată, beneficiarul face dovada creşterii performanţelor economice ale exploatației</w:t>
      </w:r>
      <w:r w:rsidR="00A37E1D">
        <w:rPr>
          <w:rFonts w:ascii="Arial Narrow" w:hAnsi="Arial Narrow"/>
          <w:sz w:val="24"/>
          <w:szCs w:val="24"/>
          <w:lang w:val="ro-RO"/>
        </w:rPr>
        <w:t>.</w:t>
      </w:r>
    </w:p>
    <w:p w14:paraId="5193900C" w14:textId="77777777" w:rsidR="00A37E1D" w:rsidRPr="00D95924" w:rsidRDefault="00A37E1D" w:rsidP="00A37E1D">
      <w:pPr>
        <w:pStyle w:val="ListParagraph"/>
        <w:tabs>
          <w:tab w:val="left" w:pos="360"/>
        </w:tabs>
        <w:spacing w:line="276" w:lineRule="auto"/>
        <w:ind w:left="360" w:right="-539"/>
        <w:jc w:val="both"/>
        <w:rPr>
          <w:rFonts w:ascii="Arial Narrow" w:hAnsi="Arial Narrow"/>
          <w:sz w:val="24"/>
          <w:szCs w:val="24"/>
          <w:lang w:val="ro-RO"/>
        </w:rPr>
      </w:pPr>
    </w:p>
    <w:p w14:paraId="2509F500" w14:textId="77777777" w:rsidR="00A37E1D" w:rsidRPr="00A37E1D" w:rsidRDefault="00D95924" w:rsidP="00A37E1D">
      <w:pPr>
        <w:pStyle w:val="ListParagraph"/>
        <w:tabs>
          <w:tab w:val="left" w:pos="360"/>
        </w:tabs>
        <w:spacing w:before="240" w:after="0" w:line="276" w:lineRule="auto"/>
        <w:ind w:left="-272" w:right="-539"/>
        <w:jc w:val="both"/>
        <w:rPr>
          <w:rFonts w:ascii="Arial Narrow" w:hAnsi="Arial Narrow"/>
          <w:color w:val="008080"/>
          <w:sz w:val="24"/>
          <w:szCs w:val="24"/>
          <w:lang w:val="ro-RO"/>
        </w:rPr>
      </w:pPr>
      <w:r w:rsidRPr="00A37E1D">
        <w:rPr>
          <w:rFonts w:ascii="Arial Narrow" w:hAnsi="Arial Narrow"/>
          <w:b/>
          <w:color w:val="008080"/>
          <w:sz w:val="24"/>
          <w:szCs w:val="24"/>
          <w:lang w:val="ro-RO"/>
        </w:rPr>
        <w:t>Etapa III:</w:t>
      </w:r>
      <w:r w:rsidRPr="00A37E1D">
        <w:rPr>
          <w:rFonts w:ascii="Arial Narrow" w:hAnsi="Arial Narrow"/>
          <w:color w:val="008080"/>
          <w:sz w:val="24"/>
          <w:szCs w:val="24"/>
          <w:lang w:val="ro-RO"/>
        </w:rPr>
        <w:t xml:space="preserve"> </w:t>
      </w:r>
    </w:p>
    <w:p w14:paraId="634295EF" w14:textId="77777777" w:rsidR="00A37E1D" w:rsidRDefault="00D95924" w:rsidP="00A37E1D">
      <w:pPr>
        <w:pStyle w:val="ListParagraph"/>
        <w:tabs>
          <w:tab w:val="left" w:pos="360"/>
        </w:tabs>
        <w:spacing w:before="240" w:after="0" w:line="276" w:lineRule="auto"/>
        <w:ind w:left="-272" w:right="-539"/>
        <w:jc w:val="both"/>
        <w:rPr>
          <w:rFonts w:ascii="Arial Narrow" w:hAnsi="Arial Narrow"/>
          <w:sz w:val="24"/>
          <w:szCs w:val="24"/>
          <w:lang w:val="ro-RO"/>
        </w:rPr>
      </w:pPr>
      <w:r w:rsidRPr="00E96D33">
        <w:rPr>
          <w:rFonts w:ascii="Arial Narrow" w:hAnsi="Arial Narrow"/>
          <w:sz w:val="24"/>
          <w:szCs w:val="24"/>
          <w:lang w:val="ro-RO"/>
        </w:rPr>
        <w:t>Instalarea tânărului fermier este considerată finalizată la momentul implementării corecte a Planului de Afaceri (adică la acordarea celei de-a doua tranșe de  plată).</w:t>
      </w:r>
    </w:p>
    <w:p w14:paraId="3967F5AB" w14:textId="0C7EE358" w:rsidR="00D95924" w:rsidRPr="00A37E1D" w:rsidRDefault="00D95924" w:rsidP="00111805">
      <w:pPr>
        <w:pStyle w:val="ListParagraph"/>
        <w:numPr>
          <w:ilvl w:val="0"/>
          <w:numId w:val="32"/>
        </w:numPr>
        <w:tabs>
          <w:tab w:val="left" w:pos="360"/>
        </w:tabs>
        <w:spacing w:before="240" w:after="0" w:line="276" w:lineRule="auto"/>
        <w:ind w:right="-539"/>
        <w:jc w:val="both"/>
        <w:rPr>
          <w:rFonts w:ascii="Arial Narrow" w:hAnsi="Arial Narrow"/>
          <w:sz w:val="24"/>
          <w:szCs w:val="24"/>
          <w:lang w:val="ro-RO"/>
        </w:rPr>
      </w:pPr>
      <w:r w:rsidRPr="00A37E1D">
        <w:rPr>
          <w:rFonts w:ascii="Arial Narrow" w:hAnsi="Arial Narrow"/>
          <w:sz w:val="24"/>
          <w:szCs w:val="24"/>
          <w:lang w:val="ro-RO"/>
        </w:rPr>
        <w:t>solicitantul se angajează să devină fermier activ în termen de maximum 18 luni de la data încheierii instalării.</w:t>
      </w:r>
    </w:p>
    <w:p w14:paraId="64486F1F" w14:textId="77777777" w:rsidR="00D95924" w:rsidRPr="00E96D33" w:rsidRDefault="00D95924" w:rsidP="00A37E1D">
      <w:pPr>
        <w:pStyle w:val="NoSpacing"/>
        <w:tabs>
          <w:tab w:val="left" w:pos="360"/>
        </w:tabs>
        <w:spacing w:before="240" w:after="240" w:line="276" w:lineRule="auto"/>
        <w:ind w:left="-272" w:right="-539"/>
        <w:jc w:val="both"/>
        <w:rPr>
          <w:rFonts w:ascii="Arial Narrow" w:hAnsi="Arial Narrow"/>
          <w:sz w:val="24"/>
          <w:szCs w:val="24"/>
          <w:lang w:val="ro-RO"/>
        </w:rPr>
      </w:pPr>
      <w:r w:rsidRPr="00E96D33">
        <w:rPr>
          <w:rFonts w:ascii="Arial Narrow" w:hAnsi="Arial Narrow"/>
          <w:b/>
          <w:sz w:val="24"/>
          <w:szCs w:val="24"/>
          <w:lang w:val="ro-RO"/>
        </w:rPr>
        <w:t>IMPLEMENTAREA CORECTĂ A PLANULUI DE AFACERI</w:t>
      </w:r>
      <w:r w:rsidRPr="00E96D33">
        <w:rPr>
          <w:rFonts w:ascii="Arial Narrow" w:hAnsi="Arial Narrow"/>
          <w:sz w:val="24"/>
          <w:szCs w:val="24"/>
          <w:lang w:val="ro-RO"/>
        </w:rPr>
        <w:t xml:space="preserve"> </w:t>
      </w:r>
    </w:p>
    <w:p w14:paraId="49DBD579" w14:textId="57950535" w:rsidR="00D95924" w:rsidRPr="00E96D33" w:rsidRDefault="00D95924" w:rsidP="00D95924">
      <w:pPr>
        <w:pStyle w:val="NoSpacing"/>
        <w:tabs>
          <w:tab w:val="left" w:pos="360"/>
        </w:tabs>
        <w:spacing w:line="276" w:lineRule="auto"/>
        <w:ind w:left="-272" w:right="-539"/>
        <w:jc w:val="both"/>
        <w:rPr>
          <w:rFonts w:ascii="Arial Narrow" w:hAnsi="Arial Narrow"/>
          <w:sz w:val="24"/>
          <w:szCs w:val="24"/>
          <w:lang w:val="ro-RO"/>
        </w:rPr>
      </w:pPr>
      <w:r w:rsidRPr="00E96D33">
        <w:rPr>
          <w:rFonts w:ascii="Arial Narrow" w:hAnsi="Arial Narrow"/>
          <w:b/>
          <w:sz w:val="24"/>
          <w:szCs w:val="24"/>
          <w:lang w:val="ro-RO"/>
        </w:rPr>
        <w:t>Planul de Afaceri</w:t>
      </w:r>
      <w:r w:rsidRPr="00E96D33">
        <w:rPr>
          <w:rFonts w:ascii="Arial Narrow" w:hAnsi="Arial Narrow"/>
          <w:sz w:val="24"/>
          <w:szCs w:val="24"/>
          <w:lang w:val="ro-RO"/>
        </w:rPr>
        <w:t xml:space="preserve">  </w:t>
      </w:r>
      <w:r w:rsidRPr="00A37E1D">
        <w:rPr>
          <w:rFonts w:ascii="Arial Narrow" w:hAnsi="Arial Narrow"/>
          <w:b/>
          <w:sz w:val="24"/>
          <w:szCs w:val="24"/>
          <w:lang w:val="ro-RO"/>
        </w:rPr>
        <w:t>trebuie să respecte obligatoriu următoarele condiții:</w:t>
      </w:r>
      <w:r w:rsidRPr="00E96D33">
        <w:rPr>
          <w:rFonts w:ascii="Arial Narrow" w:hAnsi="Arial Narrow"/>
          <w:sz w:val="24"/>
          <w:szCs w:val="24"/>
          <w:lang w:val="ro-RO"/>
        </w:rPr>
        <w:t xml:space="preserve"> </w:t>
      </w:r>
    </w:p>
    <w:p w14:paraId="11995B4D" w14:textId="05942D45" w:rsidR="00D95924" w:rsidRPr="00E96D33" w:rsidRDefault="00D95924" w:rsidP="00111805">
      <w:pPr>
        <w:pStyle w:val="ListParagraph"/>
        <w:numPr>
          <w:ilvl w:val="0"/>
          <w:numId w:val="33"/>
        </w:numPr>
        <w:tabs>
          <w:tab w:val="left" w:pos="142"/>
        </w:tabs>
        <w:spacing w:after="0" w:line="276" w:lineRule="auto"/>
        <w:ind w:left="142" w:right="-539" w:hanging="426"/>
        <w:contextualSpacing w:val="0"/>
        <w:jc w:val="both"/>
        <w:rPr>
          <w:rFonts w:ascii="Arial Narrow" w:hAnsi="Arial Narrow"/>
          <w:i/>
          <w:sz w:val="24"/>
          <w:szCs w:val="24"/>
          <w:lang w:val="ro-RO"/>
        </w:rPr>
      </w:pPr>
      <w:r w:rsidRPr="00E96D33">
        <w:rPr>
          <w:rFonts w:ascii="Arial Narrow" w:hAnsi="Arial Narrow"/>
          <w:sz w:val="24"/>
          <w:szCs w:val="24"/>
          <w:lang w:val="ro-RO"/>
        </w:rPr>
        <w:t>îndeplinirea obiectivului de creștere a performanț</w:t>
      </w:r>
      <w:r w:rsidR="00A37E1D">
        <w:rPr>
          <w:rFonts w:ascii="Arial Narrow" w:hAnsi="Arial Narrow"/>
          <w:sz w:val="24"/>
          <w:szCs w:val="24"/>
          <w:lang w:val="ro-RO"/>
        </w:rPr>
        <w:t>ei economioce ale exploatației;</w:t>
      </w:r>
    </w:p>
    <w:p w14:paraId="4350525E" w14:textId="77777777" w:rsidR="00D95924" w:rsidRPr="00E96D33" w:rsidRDefault="00D95924" w:rsidP="00111805">
      <w:pPr>
        <w:pStyle w:val="ListParagraph"/>
        <w:numPr>
          <w:ilvl w:val="0"/>
          <w:numId w:val="33"/>
        </w:numPr>
        <w:tabs>
          <w:tab w:val="left" w:pos="142"/>
        </w:tabs>
        <w:spacing w:after="0" w:line="276" w:lineRule="auto"/>
        <w:ind w:left="142" w:right="-539" w:hanging="426"/>
        <w:contextualSpacing w:val="0"/>
        <w:jc w:val="both"/>
        <w:rPr>
          <w:rFonts w:ascii="Arial Narrow" w:hAnsi="Arial Narrow"/>
          <w:sz w:val="24"/>
          <w:szCs w:val="24"/>
          <w:lang w:val="ro-RO"/>
        </w:rPr>
      </w:pPr>
      <w:r w:rsidRPr="00E96D33">
        <w:rPr>
          <w:rFonts w:ascii="Arial Narrow" w:hAnsi="Arial Narrow"/>
          <w:sz w:val="24"/>
          <w:szCs w:val="24"/>
          <w:lang w:val="ro-RO"/>
        </w:rPr>
        <w:t xml:space="preserve">în cazul în care exploatația agricolă vizează creșterea animalelor, Planul de Afaceri va prevede în mod obligatoriu amenajări de gestionare a gunoiului de grajd (inclusiv dejecţiile de origine animală)  conform normelor de mediu </w:t>
      </w:r>
      <w:r w:rsidRPr="00A37E1D">
        <w:rPr>
          <w:rFonts w:ascii="Arial Narrow" w:hAnsi="Arial Narrow"/>
          <w:sz w:val="24"/>
          <w:szCs w:val="24"/>
          <w:lang w:val="ro-RO"/>
        </w:rPr>
        <w:t>sau</w:t>
      </w:r>
      <w:r w:rsidRPr="00E96D33">
        <w:rPr>
          <w:rFonts w:ascii="Arial Narrow" w:hAnsi="Arial Narrow"/>
          <w:sz w:val="24"/>
          <w:szCs w:val="24"/>
          <w:lang w:val="ro-RO"/>
        </w:rPr>
        <w:t xml:space="preserve"> va descrie platforma deja existentă şi conformă cu normele de mediu în vigoare </w:t>
      </w:r>
      <w:r w:rsidRPr="00E96D33">
        <w:rPr>
          <w:rFonts w:ascii="Arial Narrow" w:hAnsi="Arial Narrow"/>
          <w:i/>
          <w:sz w:val="24"/>
          <w:szCs w:val="24"/>
          <w:lang w:val="ro-RO"/>
        </w:rPr>
        <w:t>(după caz);</w:t>
      </w:r>
    </w:p>
    <w:p w14:paraId="7B74BF3B" w14:textId="77777777" w:rsidR="00D95924" w:rsidRPr="00E96D33" w:rsidRDefault="00D95924" w:rsidP="00111805">
      <w:pPr>
        <w:pStyle w:val="ListParagraph"/>
        <w:numPr>
          <w:ilvl w:val="0"/>
          <w:numId w:val="33"/>
        </w:numPr>
        <w:tabs>
          <w:tab w:val="left" w:pos="142"/>
        </w:tabs>
        <w:spacing w:after="0" w:line="276" w:lineRule="auto"/>
        <w:ind w:left="142" w:right="-539" w:hanging="426"/>
        <w:contextualSpacing w:val="0"/>
        <w:jc w:val="both"/>
        <w:rPr>
          <w:rFonts w:ascii="Arial Narrow" w:hAnsi="Arial Narrow"/>
          <w:sz w:val="24"/>
          <w:szCs w:val="24"/>
          <w:lang w:val="ro-RO"/>
        </w:rPr>
      </w:pPr>
      <w:r w:rsidRPr="00E96D33">
        <w:rPr>
          <w:rFonts w:ascii="Arial Narrow" w:hAnsi="Arial Narrow"/>
          <w:sz w:val="24"/>
          <w:szCs w:val="24"/>
          <w:lang w:val="ro-RO"/>
        </w:rPr>
        <w:t>tânărul fermier</w:t>
      </w:r>
      <w:r w:rsidRPr="00E96D33">
        <w:rPr>
          <w:rFonts w:ascii="Arial Narrow" w:hAnsi="Arial Narrow"/>
          <w:b/>
          <w:sz w:val="24"/>
          <w:lang w:val="ro-RO"/>
        </w:rPr>
        <w:t xml:space="preserve"> </w:t>
      </w:r>
      <w:r w:rsidRPr="00A37E1D">
        <w:rPr>
          <w:rFonts w:ascii="Arial Narrow" w:hAnsi="Arial Narrow"/>
          <w:sz w:val="24"/>
          <w:lang w:val="ro-RO"/>
        </w:rPr>
        <w:t>(</w:t>
      </w:r>
      <w:r w:rsidRPr="00E96D33">
        <w:rPr>
          <w:rFonts w:ascii="Arial Narrow" w:hAnsi="Arial Narrow"/>
          <w:sz w:val="24"/>
          <w:szCs w:val="24"/>
          <w:lang w:val="ro-RO"/>
        </w:rPr>
        <w:t xml:space="preserve">care se instalează) trebuie să îşi stabilească domiciliul în UAT-ul în care exploataţia este  înregistrată </w:t>
      </w:r>
      <w:r w:rsidRPr="00E96D33">
        <w:rPr>
          <w:rFonts w:ascii="Arial Narrow" w:hAnsi="Arial Narrow"/>
          <w:i/>
          <w:sz w:val="24"/>
          <w:szCs w:val="24"/>
          <w:lang w:val="ro-RO"/>
        </w:rPr>
        <w:t>(în cazul în care domiciliul nu este astfel stabilit);</w:t>
      </w:r>
    </w:p>
    <w:p w14:paraId="48D92787" w14:textId="0DFE16DF" w:rsidR="00D95924" w:rsidRPr="00E96D33" w:rsidRDefault="00D95924" w:rsidP="00111805">
      <w:pPr>
        <w:pStyle w:val="ListParagraph"/>
        <w:numPr>
          <w:ilvl w:val="0"/>
          <w:numId w:val="33"/>
        </w:numPr>
        <w:tabs>
          <w:tab w:val="left" w:pos="142"/>
        </w:tabs>
        <w:spacing w:after="0" w:line="276" w:lineRule="auto"/>
        <w:ind w:left="142" w:right="-539" w:hanging="426"/>
        <w:contextualSpacing w:val="0"/>
        <w:jc w:val="both"/>
        <w:rPr>
          <w:rFonts w:ascii="Arial Narrow" w:hAnsi="Arial Narrow"/>
          <w:sz w:val="24"/>
          <w:szCs w:val="24"/>
          <w:lang w:val="ro-RO"/>
        </w:rPr>
      </w:pPr>
      <w:r w:rsidRPr="00E96D33">
        <w:rPr>
          <w:rFonts w:ascii="Arial Narrow" w:hAnsi="Arial Narrow"/>
          <w:sz w:val="24"/>
          <w:szCs w:val="24"/>
          <w:lang w:val="ro-RO"/>
        </w:rPr>
        <w:lastRenderedPageBreak/>
        <w:t xml:space="preserve">în cazul în care tânărul fermier care se instalează, va fi încadrat </w:t>
      </w:r>
      <w:r w:rsidR="00A37E1D">
        <w:rPr>
          <w:rFonts w:ascii="Arial Narrow" w:hAnsi="Arial Narrow"/>
          <w:sz w:val="24"/>
          <w:szCs w:val="24"/>
          <w:lang w:val="ro-RO"/>
        </w:rPr>
        <w:t>într-o activitate salarizată, în</w:t>
      </w:r>
      <w:r w:rsidRPr="00E96D33">
        <w:rPr>
          <w:rFonts w:ascii="Arial Narrow" w:hAnsi="Arial Narrow"/>
          <w:sz w:val="24"/>
          <w:szCs w:val="24"/>
          <w:lang w:val="ro-RO"/>
        </w:rPr>
        <w:t xml:space="preserve"> termen de maximum 9 luni de la data semnarii Contractului de Finanțare, locul de muncă al acestuia (sediul social/punctul de lucru al angajatorului) trebuie sa fie în aceeaşi UAT sau zona limitrofă</w:t>
      </w:r>
      <w:r w:rsidR="00755A41">
        <w:rPr>
          <w:rFonts w:ascii="Arial Narrow" w:hAnsi="Arial Narrow"/>
          <w:sz w:val="24"/>
          <w:szCs w:val="24"/>
          <w:lang w:val="ro-RO"/>
        </w:rPr>
        <w:t>*</w:t>
      </w:r>
      <w:r w:rsidRPr="00E96D33">
        <w:rPr>
          <w:rFonts w:ascii="Arial Narrow" w:hAnsi="Arial Narrow"/>
          <w:sz w:val="24"/>
          <w:szCs w:val="24"/>
          <w:lang w:val="ro-RO"/>
        </w:rPr>
        <w:t xml:space="preserve"> a UAT în care este înregistrată  exploataţia  </w:t>
      </w:r>
      <w:r w:rsidRPr="00E96D33">
        <w:rPr>
          <w:rFonts w:ascii="Arial Narrow" w:hAnsi="Arial Narrow"/>
          <w:sz w:val="24"/>
          <w:lang w:val="ro-RO"/>
        </w:rPr>
        <w:t>(în cazul în care condiţia nu este deja respectată);</w:t>
      </w:r>
    </w:p>
    <w:p w14:paraId="4DCE51DD" w14:textId="6DEE2A3E" w:rsidR="00D95924" w:rsidRPr="00E96D33" w:rsidRDefault="00D95924" w:rsidP="00111805">
      <w:pPr>
        <w:pStyle w:val="ListParagraph"/>
        <w:numPr>
          <w:ilvl w:val="0"/>
          <w:numId w:val="33"/>
        </w:numPr>
        <w:tabs>
          <w:tab w:val="left" w:pos="142"/>
        </w:tabs>
        <w:spacing w:after="0" w:line="276" w:lineRule="auto"/>
        <w:ind w:left="142" w:right="-539" w:hanging="426"/>
        <w:contextualSpacing w:val="0"/>
        <w:jc w:val="both"/>
        <w:rPr>
          <w:rFonts w:ascii="Arial Narrow" w:hAnsi="Arial Narrow"/>
          <w:sz w:val="24"/>
          <w:szCs w:val="24"/>
          <w:lang w:val="ro-RO"/>
        </w:rPr>
      </w:pPr>
      <w:r w:rsidRPr="00E96D33">
        <w:rPr>
          <w:rFonts w:ascii="Arial Narrow" w:hAnsi="Arial Narrow"/>
          <w:sz w:val="24"/>
          <w:szCs w:val="24"/>
          <w:lang w:val="ro-RO"/>
        </w:rPr>
        <w:t>sediul social al beneficiarului va fi localizat în aceeaşi UAT în car</w:t>
      </w:r>
      <w:r w:rsidR="00A37E1D">
        <w:rPr>
          <w:rFonts w:ascii="Arial Narrow" w:hAnsi="Arial Narrow"/>
          <w:sz w:val="24"/>
          <w:szCs w:val="24"/>
          <w:lang w:val="ro-RO"/>
        </w:rPr>
        <w:t>e este înregistrată exploataţia</w:t>
      </w:r>
      <w:r w:rsidRPr="00E96D33">
        <w:rPr>
          <w:rFonts w:ascii="Arial Narrow" w:hAnsi="Arial Narrow"/>
          <w:sz w:val="24"/>
          <w:szCs w:val="24"/>
          <w:lang w:val="ro-RO"/>
        </w:rPr>
        <w:t>;</w:t>
      </w:r>
    </w:p>
    <w:p w14:paraId="7F2773BB" w14:textId="77777777" w:rsidR="00D95924" w:rsidRPr="00E96D33" w:rsidRDefault="00D95924" w:rsidP="00111805">
      <w:pPr>
        <w:pStyle w:val="ListParagraph"/>
        <w:numPr>
          <w:ilvl w:val="0"/>
          <w:numId w:val="33"/>
        </w:numPr>
        <w:tabs>
          <w:tab w:val="left" w:pos="142"/>
        </w:tabs>
        <w:spacing w:line="276" w:lineRule="auto"/>
        <w:ind w:left="142" w:right="-539" w:hanging="426"/>
        <w:contextualSpacing w:val="0"/>
        <w:jc w:val="both"/>
        <w:rPr>
          <w:rFonts w:ascii="Arial Narrow" w:hAnsi="Arial Narrow"/>
          <w:b/>
          <w:sz w:val="24"/>
          <w:szCs w:val="24"/>
          <w:lang w:val="ro-RO"/>
        </w:rPr>
      </w:pPr>
      <w:r w:rsidRPr="00E96D33">
        <w:rPr>
          <w:rFonts w:ascii="Arial Narrow" w:hAnsi="Arial Narrow"/>
          <w:sz w:val="24"/>
          <w:szCs w:val="24"/>
          <w:lang w:val="ro-RO"/>
        </w:rPr>
        <w:t xml:space="preserve">prin Planul de Afaceri trebuie să se demonstreze îmbunătățirea performanței generale a exploataţiei agricole, astfel încât să reiasă modul în care se va dezvolta/moderniza exploataţia agricolă, creșterea productivității și toate aspectele legate de realizarea obiectivelor obligatorii şi cele suplimentare propuse prin proiect, cu </w:t>
      </w:r>
      <w:r w:rsidRPr="00E96D33">
        <w:rPr>
          <w:rFonts w:ascii="Arial Narrow" w:hAnsi="Arial Narrow"/>
          <w:b/>
          <w:sz w:val="24"/>
          <w:szCs w:val="24"/>
          <w:lang w:val="ro-RO"/>
        </w:rPr>
        <w:t>menţinerea criteriilor de selecţie şi eligibilitate, îndeplinite la finanțare, pe toată perioada de implementare şi monitorizare a proiectului.</w:t>
      </w:r>
    </w:p>
    <w:p w14:paraId="67C02C5F" w14:textId="6E7D2746" w:rsidR="00755A41" w:rsidRPr="00B060C4" w:rsidRDefault="00755A41" w:rsidP="00A37E1D">
      <w:pPr>
        <w:tabs>
          <w:tab w:val="left" w:pos="360"/>
        </w:tabs>
        <w:spacing w:line="276" w:lineRule="auto"/>
        <w:ind w:left="-272" w:right="-539"/>
        <w:jc w:val="both"/>
        <w:rPr>
          <w:rFonts w:ascii="Arial Narrow" w:hAnsi="Arial Narrow"/>
          <w:sz w:val="24"/>
          <w:szCs w:val="24"/>
          <w:lang w:val="ro-RO"/>
        </w:rPr>
      </w:pPr>
      <w:r w:rsidRPr="00B060C4">
        <w:rPr>
          <w:rFonts w:ascii="Arial Narrow" w:hAnsi="Arial Narrow"/>
          <w:sz w:val="24"/>
          <w:szCs w:val="24"/>
          <w:lang w:val="ro-RO"/>
        </w:rPr>
        <w:t>*</w:t>
      </w:r>
      <w:r w:rsidRPr="00B060C4">
        <w:rPr>
          <w:rFonts w:ascii="Arial Narrow" w:hAnsi="Arial Narrow"/>
          <w:b/>
          <w:sz w:val="24"/>
          <w:szCs w:val="24"/>
          <w:lang w:val="ro-RO"/>
        </w:rPr>
        <w:t>Zona limitrofă</w:t>
      </w:r>
      <w:r w:rsidRPr="00B060C4">
        <w:rPr>
          <w:rFonts w:ascii="Arial Narrow" w:hAnsi="Arial Narrow"/>
          <w:sz w:val="24"/>
          <w:szCs w:val="24"/>
          <w:lang w:val="ro-RO"/>
        </w:rPr>
        <w:t xml:space="preserve"> - zona constituită din UAT-urile aflate la o distanţă de maxim 75 km (conform hartă rutieră) față de UAT în care este înregistrată exploataţia agricolă.</w:t>
      </w:r>
    </w:p>
    <w:p w14:paraId="53EE3BC1" w14:textId="247941BC" w:rsidR="00D95924" w:rsidRPr="00B060C4" w:rsidRDefault="00D95924" w:rsidP="00A37E1D">
      <w:pPr>
        <w:tabs>
          <w:tab w:val="left" w:pos="360"/>
        </w:tabs>
        <w:spacing w:line="276" w:lineRule="auto"/>
        <w:ind w:left="-272" w:right="-539"/>
        <w:jc w:val="both"/>
        <w:rPr>
          <w:rFonts w:ascii="Arial Narrow" w:hAnsi="Arial Narrow"/>
          <w:b/>
          <w:sz w:val="24"/>
          <w:szCs w:val="24"/>
          <w:lang w:val="fr-BE"/>
        </w:rPr>
      </w:pPr>
      <w:r w:rsidRPr="00B060C4">
        <w:rPr>
          <w:rFonts w:ascii="Arial Narrow" w:hAnsi="Arial Narrow"/>
          <w:sz w:val="24"/>
          <w:szCs w:val="24"/>
          <w:lang w:val="fr-BE"/>
        </w:rPr>
        <w:t xml:space="preserve">În cazul nerespectării </w:t>
      </w:r>
      <w:r w:rsidRPr="00B060C4">
        <w:rPr>
          <w:rFonts w:ascii="Arial Narrow" w:hAnsi="Arial Narrow"/>
          <w:b/>
          <w:sz w:val="24"/>
          <w:szCs w:val="24"/>
          <w:lang w:val="fr-BE"/>
        </w:rPr>
        <w:t>elementelor obligatorii</w:t>
      </w:r>
      <w:r w:rsidRPr="00B060C4">
        <w:rPr>
          <w:rFonts w:ascii="Arial Narrow" w:hAnsi="Arial Narrow"/>
          <w:sz w:val="24"/>
          <w:szCs w:val="24"/>
          <w:lang w:val="fr-BE"/>
        </w:rPr>
        <w:t xml:space="preserve"> de la punctul A, s</w:t>
      </w:r>
      <w:r w:rsidRPr="00B060C4">
        <w:rPr>
          <w:rFonts w:ascii="Arial Narrow" w:hAnsi="Arial Narrow"/>
          <w:b/>
          <w:sz w:val="24"/>
          <w:szCs w:val="24"/>
          <w:lang w:val="fr-BE"/>
        </w:rPr>
        <w:t>umele acordate vor fi recuperate integral, iar cea de-a doua tranşă nu va mai fi acordată.</w:t>
      </w:r>
      <w:r w:rsidR="00A37E1D" w:rsidRPr="00B060C4">
        <w:rPr>
          <w:rFonts w:ascii="Arial Narrow" w:hAnsi="Arial Narrow"/>
          <w:b/>
          <w:sz w:val="24"/>
          <w:szCs w:val="24"/>
          <w:lang w:val="fr-BE"/>
        </w:rPr>
        <w:t xml:space="preserve"> </w:t>
      </w:r>
      <w:r w:rsidRPr="00B060C4">
        <w:rPr>
          <w:rFonts w:ascii="Arial Narrow" w:hAnsi="Arial Narrow"/>
          <w:b/>
          <w:sz w:val="24"/>
          <w:szCs w:val="24"/>
          <w:lang w:val="fr-BE"/>
        </w:rPr>
        <w:t>În cazul exploataţiilor predominant viticole sau apicole (S</w:t>
      </w:r>
      <w:r w:rsidR="00A37E1D" w:rsidRPr="00B060C4">
        <w:rPr>
          <w:rFonts w:ascii="Arial Narrow" w:hAnsi="Arial Narrow"/>
          <w:b/>
          <w:sz w:val="24"/>
          <w:szCs w:val="24"/>
          <w:lang w:val="fr-BE"/>
        </w:rPr>
        <w:t>.</w:t>
      </w:r>
      <w:r w:rsidRPr="00B060C4">
        <w:rPr>
          <w:rFonts w:ascii="Arial Narrow" w:hAnsi="Arial Narrow"/>
          <w:b/>
          <w:sz w:val="24"/>
          <w:szCs w:val="24"/>
          <w:lang w:val="fr-BE"/>
        </w:rPr>
        <w:t>O</w:t>
      </w:r>
      <w:r w:rsidR="00A37E1D" w:rsidRPr="00B060C4">
        <w:rPr>
          <w:rFonts w:ascii="Arial Narrow" w:hAnsi="Arial Narrow"/>
          <w:b/>
          <w:sz w:val="24"/>
          <w:szCs w:val="24"/>
          <w:lang w:val="fr-BE"/>
        </w:rPr>
        <w:t xml:space="preserve">. </w:t>
      </w:r>
      <w:r w:rsidRPr="00B060C4">
        <w:rPr>
          <w:rFonts w:ascii="Arial Narrow" w:hAnsi="Arial Narrow"/>
          <w:b/>
          <w:sz w:val="24"/>
          <w:szCs w:val="24"/>
          <w:lang w:val="fr-BE"/>
        </w:rPr>
        <w:t xml:space="preserve">majoritar) care au accesat/accesează PNS sau PNA, în Planul de Afaceri va fi expusă modalitatea prin care se asigură complementar din cele două programe viabilitatea afacerii. </w:t>
      </w:r>
    </w:p>
    <w:p w14:paraId="79AB97BF" w14:textId="6159C2E8" w:rsidR="00A37E1D" w:rsidRDefault="00A37E1D" w:rsidP="00A37E1D">
      <w:pPr>
        <w:pStyle w:val="ListParagraph"/>
        <w:tabs>
          <w:tab w:val="left" w:pos="360"/>
        </w:tabs>
        <w:spacing w:after="0" w:line="276" w:lineRule="auto"/>
        <w:ind w:left="-272" w:right="-539"/>
        <w:jc w:val="both"/>
        <w:rPr>
          <w:rFonts w:ascii="Arial Narrow" w:hAnsi="Arial Narrow"/>
          <w:b/>
          <w:sz w:val="24"/>
          <w:szCs w:val="24"/>
          <w:lang w:val="ro-RO"/>
        </w:rPr>
      </w:pPr>
      <w:r>
        <w:rPr>
          <w:rFonts w:ascii="Arial Narrow" w:hAnsi="Arial Narrow"/>
          <w:b/>
          <w:sz w:val="24"/>
          <w:szCs w:val="24"/>
          <w:lang w:val="ro-RO"/>
        </w:rPr>
        <w:t>I</w:t>
      </w:r>
      <w:r w:rsidRPr="00A37E1D">
        <w:rPr>
          <w:rFonts w:ascii="Arial Narrow" w:hAnsi="Arial Narrow"/>
          <w:b/>
          <w:sz w:val="24"/>
          <w:szCs w:val="24"/>
          <w:lang w:val="ro-RO"/>
        </w:rPr>
        <w:t xml:space="preserve">mportant! </w:t>
      </w:r>
      <w:r w:rsidRPr="00A37E1D">
        <w:rPr>
          <w:rFonts w:ascii="Arial Narrow" w:hAnsi="Arial Narrow"/>
          <w:sz w:val="24"/>
          <w:szCs w:val="24"/>
          <w:lang w:val="ro-RO"/>
        </w:rPr>
        <w:t>Acțiunile cuprinse în Planul de afaceri pentru atingerea obiectivelor/ condițiilor minime vor fi consistente astfel încat sa se asigure rezonabilitatea Planului de afaceri propus raportat la exploatatiee si cuantumul sprijinului.</w:t>
      </w:r>
    </w:p>
    <w:p w14:paraId="02ACABAA" w14:textId="77777777" w:rsidR="00A37E1D" w:rsidRDefault="00A37E1D" w:rsidP="00A37E1D">
      <w:pPr>
        <w:pStyle w:val="ListParagraph"/>
        <w:tabs>
          <w:tab w:val="left" w:pos="360"/>
        </w:tabs>
        <w:spacing w:after="0" w:line="276" w:lineRule="auto"/>
        <w:ind w:left="-272" w:right="-539"/>
        <w:contextualSpacing w:val="0"/>
        <w:jc w:val="both"/>
        <w:rPr>
          <w:rFonts w:ascii="Arial Narrow" w:hAnsi="Arial Narrow"/>
          <w:b/>
          <w:sz w:val="24"/>
          <w:szCs w:val="24"/>
          <w:lang w:val="ro-RO"/>
        </w:rPr>
      </w:pPr>
    </w:p>
    <w:p w14:paraId="04009DB5" w14:textId="7DD5D153" w:rsidR="00D95924" w:rsidRPr="00E96D33" w:rsidRDefault="00755A41" w:rsidP="00755A41">
      <w:pPr>
        <w:tabs>
          <w:tab w:val="left" w:pos="360"/>
        </w:tabs>
        <w:spacing w:after="0" w:line="276" w:lineRule="auto"/>
        <w:ind w:left="-272" w:right="-539"/>
        <w:jc w:val="both"/>
        <w:rPr>
          <w:rFonts w:ascii="Arial Narrow" w:hAnsi="Arial Narrow"/>
          <w:b/>
          <w:sz w:val="24"/>
          <w:szCs w:val="24"/>
        </w:rPr>
      </w:pPr>
      <w:r>
        <w:rPr>
          <w:rFonts w:ascii="Arial Narrow" w:hAnsi="Arial Narrow"/>
          <w:b/>
          <w:sz w:val="24"/>
          <w:szCs w:val="24"/>
        </w:rPr>
        <w:t>I</w:t>
      </w:r>
      <w:r w:rsidR="00D95924" w:rsidRPr="00E96D33">
        <w:rPr>
          <w:rFonts w:ascii="Arial Narrow" w:hAnsi="Arial Narrow"/>
          <w:b/>
          <w:sz w:val="24"/>
          <w:szCs w:val="24"/>
        </w:rPr>
        <w:t>mportant!</w:t>
      </w:r>
    </w:p>
    <w:p w14:paraId="0530E96A" w14:textId="77777777" w:rsidR="00755A41" w:rsidRPr="00755A41" w:rsidRDefault="00D95924" w:rsidP="00111805">
      <w:pPr>
        <w:pStyle w:val="ListParagraph"/>
        <w:numPr>
          <w:ilvl w:val="0"/>
          <w:numId w:val="34"/>
        </w:numPr>
        <w:tabs>
          <w:tab w:val="left" w:pos="360"/>
        </w:tabs>
        <w:spacing w:after="0" w:line="276" w:lineRule="auto"/>
        <w:ind w:right="-539"/>
        <w:jc w:val="both"/>
        <w:rPr>
          <w:rFonts w:ascii="Arial Narrow" w:hAnsi="Arial Narrow"/>
          <w:b/>
          <w:sz w:val="24"/>
          <w:szCs w:val="24"/>
          <w:lang w:val="ro-RO"/>
        </w:rPr>
      </w:pPr>
      <w:r w:rsidRPr="00755A41">
        <w:rPr>
          <w:rFonts w:ascii="Arial Narrow" w:hAnsi="Arial Narrow"/>
          <w:sz w:val="24"/>
          <w:szCs w:val="24"/>
          <w:lang w:val="ro-RO"/>
        </w:rPr>
        <w:t xml:space="preserve">Pentru a putea beneficia de fonduri nerambursabile, tânărul fermier trebuie să se afle în proces de instalare într-o exploataţie agricolă care are dimensiunea de minimum </w:t>
      </w:r>
      <w:r w:rsidR="00755A41" w:rsidRPr="00755A41">
        <w:rPr>
          <w:rFonts w:ascii="Arial Narrow" w:hAnsi="Arial Narrow"/>
          <w:sz w:val="24"/>
          <w:szCs w:val="24"/>
          <w:lang w:val="ro-RO"/>
        </w:rPr>
        <w:t>8</w:t>
      </w:r>
      <w:r w:rsidRPr="00755A41">
        <w:rPr>
          <w:rFonts w:ascii="Arial Narrow" w:hAnsi="Arial Narrow"/>
          <w:sz w:val="24"/>
          <w:szCs w:val="24"/>
          <w:lang w:val="ro-RO"/>
        </w:rPr>
        <w:t>.000 S</w:t>
      </w:r>
      <w:r w:rsidR="00755A41" w:rsidRPr="00755A41">
        <w:rPr>
          <w:rFonts w:ascii="Arial Narrow" w:hAnsi="Arial Narrow"/>
          <w:sz w:val="24"/>
          <w:szCs w:val="24"/>
          <w:lang w:val="ro-RO"/>
        </w:rPr>
        <w:t>.</w:t>
      </w:r>
      <w:r w:rsidRPr="00755A41">
        <w:rPr>
          <w:rFonts w:ascii="Arial Narrow" w:hAnsi="Arial Narrow"/>
          <w:sz w:val="24"/>
          <w:szCs w:val="24"/>
          <w:lang w:val="ro-RO"/>
        </w:rPr>
        <w:t>O</w:t>
      </w:r>
      <w:r w:rsidR="00755A41" w:rsidRPr="00755A41">
        <w:rPr>
          <w:rFonts w:ascii="Arial Narrow" w:hAnsi="Arial Narrow"/>
          <w:sz w:val="24"/>
          <w:szCs w:val="24"/>
          <w:lang w:val="ro-RO"/>
        </w:rPr>
        <w:t>.</w:t>
      </w:r>
      <w:r w:rsidRPr="00755A41">
        <w:rPr>
          <w:rFonts w:ascii="Arial Narrow" w:hAnsi="Arial Narrow"/>
          <w:sz w:val="24"/>
          <w:szCs w:val="24"/>
          <w:lang w:val="ro-RO"/>
        </w:rPr>
        <w:t xml:space="preserve"> (dimensiune minimă atinsă la momentul depunerii Cererii de Finanțare şi nu constituie creare de condiții artificiale consolidarea exploatației înainte de depunerea Cererii de Finanțare), iar </w:t>
      </w:r>
      <w:r w:rsidRPr="00755A41">
        <w:rPr>
          <w:rFonts w:ascii="Arial Narrow" w:hAnsi="Arial Narrow"/>
          <w:b/>
          <w:sz w:val="24"/>
          <w:szCs w:val="24"/>
          <w:lang w:val="ro-RO"/>
        </w:rPr>
        <w:t>înregistrarea pentru prima dată a microîntreprinderii/întreprinderii mici, sau pentru prima dată a unui cod CAEN agricol</w:t>
      </w:r>
      <w:r w:rsidRPr="00755A41">
        <w:rPr>
          <w:rFonts w:ascii="Arial Narrow" w:hAnsi="Arial Narrow"/>
          <w:sz w:val="24"/>
          <w:szCs w:val="24"/>
          <w:lang w:val="ro-RO"/>
        </w:rPr>
        <w:t xml:space="preserve"> în cadrul întreprinderii deja existente prin care solicită sprijin, trebuie să aibă loc cu </w:t>
      </w:r>
      <w:r w:rsidRPr="00755A41">
        <w:rPr>
          <w:rFonts w:ascii="Arial Narrow" w:hAnsi="Arial Narrow"/>
          <w:b/>
          <w:sz w:val="24"/>
          <w:szCs w:val="24"/>
          <w:lang w:val="ro-RO"/>
        </w:rPr>
        <w:t>maximum 24 de luni</w:t>
      </w:r>
      <w:r w:rsidRPr="00755A41">
        <w:rPr>
          <w:rFonts w:ascii="Arial Narrow" w:hAnsi="Arial Narrow"/>
          <w:sz w:val="24"/>
          <w:szCs w:val="24"/>
          <w:lang w:val="ro-RO"/>
        </w:rPr>
        <w:t xml:space="preserve"> înaintea depunerii Cererii de Finanțare la GAL;</w:t>
      </w:r>
    </w:p>
    <w:p w14:paraId="1E2F4A81" w14:textId="64FA5BE2" w:rsidR="00D95924" w:rsidRPr="00755A41" w:rsidRDefault="00D95924" w:rsidP="00111805">
      <w:pPr>
        <w:pStyle w:val="ListParagraph"/>
        <w:numPr>
          <w:ilvl w:val="0"/>
          <w:numId w:val="34"/>
        </w:numPr>
        <w:tabs>
          <w:tab w:val="left" w:pos="360"/>
        </w:tabs>
        <w:spacing w:after="0" w:line="276" w:lineRule="auto"/>
        <w:ind w:right="-539"/>
        <w:jc w:val="both"/>
        <w:rPr>
          <w:rFonts w:ascii="Arial Narrow" w:hAnsi="Arial Narrow"/>
          <w:b/>
          <w:sz w:val="24"/>
          <w:szCs w:val="24"/>
          <w:lang w:val="ro-RO"/>
        </w:rPr>
      </w:pPr>
      <w:r w:rsidRPr="00755A41">
        <w:rPr>
          <w:rFonts w:ascii="Arial Narrow" w:eastAsia="Calibri" w:hAnsi="Arial Narrow"/>
          <w:sz w:val="24"/>
          <w:szCs w:val="24"/>
          <w:lang w:val="ro-RO" w:eastAsia="ro-RO"/>
        </w:rPr>
        <w:t>Calculul S</w:t>
      </w:r>
      <w:r w:rsidR="00755A41">
        <w:rPr>
          <w:rFonts w:ascii="Arial Narrow" w:eastAsia="Calibri" w:hAnsi="Arial Narrow"/>
          <w:sz w:val="24"/>
          <w:szCs w:val="24"/>
          <w:lang w:val="ro-RO" w:eastAsia="ro-RO"/>
        </w:rPr>
        <w:t>.</w:t>
      </w:r>
      <w:r w:rsidRPr="00755A41">
        <w:rPr>
          <w:rFonts w:ascii="Arial Narrow" w:eastAsia="Calibri" w:hAnsi="Arial Narrow"/>
          <w:sz w:val="24"/>
          <w:szCs w:val="24"/>
          <w:lang w:val="ro-RO" w:eastAsia="ro-RO"/>
        </w:rPr>
        <w:t>O</w:t>
      </w:r>
      <w:r w:rsidR="00755A41">
        <w:rPr>
          <w:rFonts w:ascii="Arial Narrow" w:eastAsia="Calibri" w:hAnsi="Arial Narrow"/>
          <w:sz w:val="24"/>
          <w:szCs w:val="24"/>
          <w:lang w:val="ro-RO" w:eastAsia="ro-RO"/>
        </w:rPr>
        <w:t>.</w:t>
      </w:r>
      <w:r w:rsidRPr="00755A41">
        <w:rPr>
          <w:rFonts w:ascii="Arial Narrow" w:eastAsia="Calibri" w:hAnsi="Arial Narrow"/>
          <w:sz w:val="24"/>
          <w:szCs w:val="24"/>
          <w:lang w:val="ro-RO" w:eastAsia="ro-RO"/>
        </w:rPr>
        <w:t xml:space="preserve"> se realizează pe baza coeficienţilor din Cererea de Finanțare, conform tabelului de SO, </w:t>
      </w:r>
      <w:r w:rsidR="00755A41">
        <w:rPr>
          <w:rFonts w:ascii="Arial Narrow" w:eastAsia="Calibri" w:hAnsi="Arial Narrow"/>
          <w:sz w:val="24"/>
          <w:szCs w:val="24"/>
          <w:lang w:val="ro-RO" w:eastAsia="ro-RO"/>
        </w:rPr>
        <w:t>anexat la Ghidul Solicitantului.</w:t>
      </w:r>
    </w:p>
    <w:p w14:paraId="63157437" w14:textId="77777777" w:rsidR="00755A41" w:rsidRPr="00755A41" w:rsidRDefault="00755A41" w:rsidP="00755A41">
      <w:pPr>
        <w:pStyle w:val="ListParagraph"/>
        <w:tabs>
          <w:tab w:val="left" w:pos="360"/>
        </w:tabs>
        <w:spacing w:after="0" w:line="276" w:lineRule="auto"/>
        <w:ind w:left="360" w:right="-539"/>
        <w:jc w:val="both"/>
        <w:rPr>
          <w:rFonts w:ascii="Arial Narrow" w:hAnsi="Arial Narrow"/>
          <w:b/>
          <w:sz w:val="24"/>
          <w:szCs w:val="24"/>
          <w:lang w:val="ro-RO"/>
        </w:rPr>
      </w:pPr>
    </w:p>
    <w:tbl>
      <w:tblPr>
        <w:tblStyle w:val="TableGrid"/>
        <w:tblW w:w="10207" w:type="dxa"/>
        <w:tblInd w:w="-289" w:type="dxa"/>
        <w:tblLook w:val="04A0" w:firstRow="1" w:lastRow="0" w:firstColumn="1" w:lastColumn="0" w:noHBand="0" w:noVBand="1"/>
      </w:tblPr>
      <w:tblGrid>
        <w:gridCol w:w="10207"/>
      </w:tblGrid>
      <w:tr w:rsidR="00D95924" w:rsidRPr="0036062A" w14:paraId="0AB85162" w14:textId="77777777" w:rsidTr="00E13F2C">
        <w:tc>
          <w:tcPr>
            <w:tcW w:w="10207" w:type="dxa"/>
            <w:shd w:val="clear" w:color="auto" w:fill="E2EFD9" w:themeFill="accent6" w:themeFillTint="33"/>
            <w:vAlign w:val="center"/>
          </w:tcPr>
          <w:p w14:paraId="1749F13C" w14:textId="239DFA5F" w:rsidR="00D95924" w:rsidRPr="00B060C4" w:rsidRDefault="00755A41" w:rsidP="009852FC">
            <w:pPr>
              <w:tabs>
                <w:tab w:val="left" w:pos="360"/>
              </w:tabs>
              <w:jc w:val="both"/>
              <w:rPr>
                <w:rFonts w:ascii="Arial Narrow" w:hAnsi="Arial Narrow"/>
                <w:lang w:val="fr-BE"/>
              </w:rPr>
            </w:pPr>
            <w:r w:rsidRPr="00B060C4">
              <w:rPr>
                <w:rFonts w:ascii="Arial Narrow" w:hAnsi="Arial Narrow"/>
                <w:b/>
              </w:rPr>
              <w:t xml:space="preserve">Atenție! </w:t>
            </w:r>
            <w:r w:rsidR="00D95924" w:rsidRPr="00B060C4">
              <w:rPr>
                <w:rFonts w:ascii="Arial Narrow" w:hAnsi="Arial Narrow"/>
              </w:rPr>
              <w:t xml:space="preserve">Condiţia de 24 de luni se aplică şi pentru înscrierea, pentru prima dată, la APIA şi/sau Registrul Exploataţiei de la ANSVSA/DSVSA a exploataţiei agricole deţinute de fermier, sub calitatea de microîntreprindere/întreprindere mică, şi se aplică tuturor exploataţiilor, indiferent dacă ating, sau nu, dimensiunea minimă eligibilă la momentul înregistrării. </w:t>
            </w:r>
            <w:r w:rsidR="00D95924" w:rsidRPr="00B060C4">
              <w:rPr>
                <w:rFonts w:ascii="Arial Narrow" w:hAnsi="Arial Narrow"/>
                <w:lang w:val="fr-BE"/>
              </w:rPr>
              <w:t xml:space="preserve">Îndeplinirea condiţiei de eligibilitate privind dimensiunea minimă a exploataţiei se aplică la momentul depunerii Cererii de Finanțare. </w:t>
            </w:r>
          </w:p>
        </w:tc>
      </w:tr>
    </w:tbl>
    <w:p w14:paraId="5C16D41F" w14:textId="2FFFB4D0" w:rsidR="00D95924" w:rsidRPr="00E96D33" w:rsidRDefault="00D95924" w:rsidP="00111805">
      <w:pPr>
        <w:pStyle w:val="ListParagraph"/>
        <w:numPr>
          <w:ilvl w:val="0"/>
          <w:numId w:val="35"/>
        </w:numPr>
        <w:spacing w:before="240" w:after="0" w:line="276" w:lineRule="auto"/>
        <w:ind w:right="-539"/>
        <w:contextualSpacing w:val="0"/>
        <w:jc w:val="both"/>
        <w:rPr>
          <w:rFonts w:ascii="Arial Narrow" w:hAnsi="Arial Narrow"/>
          <w:b/>
          <w:sz w:val="24"/>
          <w:szCs w:val="24"/>
          <w:lang w:val="ro-RO"/>
        </w:rPr>
      </w:pPr>
      <w:r w:rsidRPr="00E96D33">
        <w:rPr>
          <w:rFonts w:ascii="Arial Narrow" w:hAnsi="Arial Narrow"/>
          <w:sz w:val="24"/>
          <w:szCs w:val="24"/>
          <w:lang w:val="ro-RO"/>
        </w:rPr>
        <w:t xml:space="preserve">Tinerii solicitanți care sunt înregistrați şi autorizați în conformitate cu prevederile </w:t>
      </w:r>
      <w:r w:rsidR="00E13F2C">
        <w:rPr>
          <w:rFonts w:ascii="Arial Narrow" w:hAnsi="Arial Narrow"/>
          <w:sz w:val="24"/>
          <w:szCs w:val="24"/>
          <w:lang w:val="ro-RO"/>
        </w:rPr>
        <w:t>O.U.G.</w:t>
      </w:r>
      <w:r w:rsidRPr="00E13F2C">
        <w:rPr>
          <w:rFonts w:ascii="Arial Narrow" w:hAnsi="Arial Narrow"/>
          <w:sz w:val="24"/>
          <w:szCs w:val="24"/>
          <w:lang w:val="ro-RO"/>
        </w:rPr>
        <w:t xml:space="preserve"> nr. 44/2008 </w:t>
      </w:r>
      <w:r w:rsidRPr="00E13F2C">
        <w:rPr>
          <w:rFonts w:ascii="Arial Narrow" w:hAnsi="Arial Narrow"/>
          <w:b/>
          <w:sz w:val="24"/>
          <w:szCs w:val="24"/>
          <w:lang w:val="ro-RO"/>
        </w:rPr>
        <w:t>sau</w:t>
      </w:r>
      <w:r w:rsidRPr="00E13F2C">
        <w:rPr>
          <w:rFonts w:ascii="Arial Narrow" w:hAnsi="Arial Narrow"/>
          <w:sz w:val="24"/>
          <w:szCs w:val="24"/>
          <w:lang w:val="ro-RO"/>
        </w:rPr>
        <w:t xml:space="preserve"> Legea societăţilor nr. 31/1990 republicată</w:t>
      </w:r>
      <w:r w:rsidRPr="00E96D33">
        <w:rPr>
          <w:rFonts w:ascii="Arial Narrow" w:hAnsi="Arial Narrow"/>
          <w:i/>
          <w:sz w:val="24"/>
          <w:szCs w:val="24"/>
          <w:lang w:val="ro-RO"/>
        </w:rPr>
        <w:t xml:space="preserve">, </w:t>
      </w:r>
      <w:r w:rsidRPr="00E96D33">
        <w:rPr>
          <w:rFonts w:ascii="Arial Narrow" w:hAnsi="Arial Narrow"/>
          <w:sz w:val="24"/>
          <w:szCs w:val="24"/>
          <w:lang w:val="ro-RO"/>
        </w:rPr>
        <w:t xml:space="preserve">de mai mult de 24 de luni înaintea depunerii Cererii de Finanțare la AFIR, cu </w:t>
      </w:r>
      <w:r w:rsidRPr="00E96D33">
        <w:rPr>
          <w:rFonts w:ascii="Arial Narrow" w:hAnsi="Arial Narrow"/>
          <w:b/>
          <w:sz w:val="24"/>
          <w:szCs w:val="24"/>
          <w:lang w:val="ro-RO"/>
        </w:rPr>
        <w:t xml:space="preserve"> activități non-agricole</w:t>
      </w:r>
      <w:r w:rsidRPr="00E96D33">
        <w:rPr>
          <w:rFonts w:ascii="Arial Narrow" w:hAnsi="Arial Narrow"/>
          <w:sz w:val="24"/>
          <w:szCs w:val="24"/>
          <w:lang w:val="ro-RO"/>
        </w:rPr>
        <w:t xml:space="preserve"> (făra cod CAEN înregistrat în domeniul agricol), pot deveni </w:t>
      </w:r>
      <w:r w:rsidRPr="00E96D33">
        <w:rPr>
          <w:rFonts w:ascii="Arial Narrow" w:hAnsi="Arial Narrow"/>
          <w:b/>
          <w:sz w:val="24"/>
          <w:szCs w:val="24"/>
          <w:lang w:val="ro-RO"/>
        </w:rPr>
        <w:t xml:space="preserve">beneficiari eligibili, </w:t>
      </w:r>
      <w:r w:rsidRPr="00E96D33">
        <w:rPr>
          <w:rFonts w:ascii="Arial Narrow" w:hAnsi="Arial Narrow"/>
          <w:sz w:val="24"/>
          <w:szCs w:val="24"/>
          <w:lang w:val="ro-RO"/>
        </w:rPr>
        <w:t xml:space="preserve">numai în cazul în care, în termen de </w:t>
      </w:r>
      <w:r w:rsidRPr="00E96D33">
        <w:rPr>
          <w:rFonts w:ascii="Arial Narrow" w:hAnsi="Arial Narrow"/>
          <w:b/>
          <w:sz w:val="24"/>
          <w:szCs w:val="24"/>
          <w:lang w:val="ro-RO"/>
        </w:rPr>
        <w:t>maximum 24 de luni înainte de depunerea Cererii de Finanțare</w:t>
      </w:r>
      <w:r w:rsidRPr="00E96D33">
        <w:rPr>
          <w:rFonts w:ascii="Arial Narrow" w:hAnsi="Arial Narrow"/>
          <w:sz w:val="24"/>
          <w:szCs w:val="24"/>
          <w:lang w:val="ro-RO"/>
        </w:rPr>
        <w:t xml:space="preserve">, </w:t>
      </w:r>
      <w:r w:rsidRPr="00E96D33">
        <w:rPr>
          <w:rFonts w:ascii="Arial Narrow" w:hAnsi="Arial Narrow"/>
          <w:sz w:val="24"/>
          <w:szCs w:val="24"/>
          <w:lang w:val="ro-RO"/>
        </w:rPr>
        <w:lastRenderedPageBreak/>
        <w:t>întreprinderea solicitantă înregistrează şi autorizează un cod CAEN agricol care să fie, de asemenea, în acord cu domeniul proiectului pentru M2.3, înscriind ulterior exploataţia la APIA şi/sau Registrul Exploataţiei de la ANSVSA/DSVSA</w:t>
      </w:r>
      <w:r w:rsidRPr="00E96D33">
        <w:rPr>
          <w:rFonts w:ascii="Arial Narrow" w:hAnsi="Arial Narrow"/>
          <w:b/>
          <w:sz w:val="24"/>
          <w:szCs w:val="24"/>
          <w:lang w:val="ro-RO"/>
        </w:rPr>
        <w:t>.</w:t>
      </w:r>
      <w:r w:rsidRPr="00E96D33">
        <w:rPr>
          <w:rFonts w:ascii="Arial Narrow" w:hAnsi="Arial Narrow"/>
          <w:sz w:val="24"/>
          <w:szCs w:val="24"/>
          <w:lang w:val="ro-RO"/>
        </w:rPr>
        <w:t xml:space="preserve"> </w:t>
      </w:r>
    </w:p>
    <w:p w14:paraId="72D499F3" w14:textId="77777777" w:rsidR="00D95924" w:rsidRPr="00B060C4" w:rsidRDefault="00D95924" w:rsidP="00755A41">
      <w:pPr>
        <w:spacing w:before="240" w:after="0" w:line="276" w:lineRule="auto"/>
        <w:ind w:left="-272" w:right="-539"/>
        <w:jc w:val="both"/>
        <w:rPr>
          <w:rFonts w:ascii="Arial Narrow" w:eastAsia="Calibri" w:hAnsi="Arial Narrow"/>
          <w:sz w:val="24"/>
          <w:szCs w:val="24"/>
          <w:lang w:val="ro-RO" w:eastAsia="ro-RO"/>
        </w:rPr>
      </w:pPr>
      <w:r w:rsidRPr="00B060C4">
        <w:rPr>
          <w:rFonts w:ascii="Arial Narrow" w:eastAsia="Calibri" w:hAnsi="Arial Narrow"/>
          <w:sz w:val="24"/>
          <w:szCs w:val="24"/>
          <w:lang w:val="ro-RO" w:eastAsia="ro-RO"/>
        </w:rPr>
        <w:t>Prin urmare, tinerii care solicită finanțare prin intermediul microîntreprinderii/întreprinderii mici înfiinţate cu mai mult de 24 de luni înaintea depunerii Cererii de Finanțare, sunt eligibili cu îndeplinirea simultană a următoarelor condiţii:</w:t>
      </w:r>
    </w:p>
    <w:p w14:paraId="612306AC" w14:textId="48B5F324" w:rsidR="00D95924" w:rsidRPr="00B060C4" w:rsidRDefault="00D95924" w:rsidP="00111805">
      <w:pPr>
        <w:pStyle w:val="ListParagraph"/>
        <w:numPr>
          <w:ilvl w:val="0"/>
          <w:numId w:val="36"/>
        </w:numPr>
        <w:spacing w:after="0" w:line="276" w:lineRule="auto"/>
        <w:ind w:right="-539"/>
        <w:jc w:val="both"/>
        <w:rPr>
          <w:rFonts w:ascii="Arial Narrow" w:eastAsia="Calibri" w:hAnsi="Arial Narrow"/>
          <w:sz w:val="24"/>
          <w:szCs w:val="24"/>
          <w:lang w:val="fr-BE" w:eastAsia="ro-RO"/>
        </w:rPr>
      </w:pPr>
      <w:r w:rsidRPr="00B060C4">
        <w:rPr>
          <w:rFonts w:ascii="Arial Narrow" w:eastAsia="Calibri" w:hAnsi="Arial Narrow"/>
          <w:sz w:val="24"/>
          <w:szCs w:val="24"/>
          <w:lang w:val="fr-BE" w:eastAsia="ro-RO"/>
        </w:rPr>
        <w:t>să nu fi înscris niciodată o exploataţie agricolă la APIA şi/ sau Registrul Exploataţiei de la ANSVSA/ DSVSA;</w:t>
      </w:r>
    </w:p>
    <w:p w14:paraId="17C3D705" w14:textId="15C0949B" w:rsidR="00D95924" w:rsidRPr="00B060C4" w:rsidRDefault="00D95924" w:rsidP="00111805">
      <w:pPr>
        <w:pStyle w:val="ListParagraph"/>
        <w:numPr>
          <w:ilvl w:val="0"/>
          <w:numId w:val="36"/>
        </w:numPr>
        <w:spacing w:after="0" w:line="276" w:lineRule="auto"/>
        <w:ind w:right="-539"/>
        <w:jc w:val="both"/>
        <w:rPr>
          <w:rFonts w:ascii="Arial Narrow" w:eastAsia="Calibri" w:hAnsi="Arial Narrow"/>
          <w:b/>
          <w:sz w:val="24"/>
          <w:szCs w:val="24"/>
          <w:lang w:val="fr-BE" w:eastAsia="ro-RO"/>
        </w:rPr>
      </w:pPr>
      <w:r w:rsidRPr="00B060C4">
        <w:rPr>
          <w:rFonts w:ascii="Arial Narrow" w:eastAsia="Calibri" w:hAnsi="Arial Narrow"/>
          <w:sz w:val="24"/>
          <w:szCs w:val="24"/>
          <w:lang w:val="fr-BE" w:eastAsia="ro-RO"/>
        </w:rPr>
        <w:t>să nu fi avut niciodată înregistrat un cod CAEN cu profil agricol, decât în intervalul de maximum 24 de luni, înaintea depunerii Cererii de finanţare, în care este obligatorie înregistrarea codului CAEN agricol şi înscrierea exploataţiei agricole la APIA şi/ sau Registrul Exploataţiei de la ANSVSA/ DSVSA</w:t>
      </w:r>
      <w:r w:rsidRPr="00B060C4">
        <w:rPr>
          <w:rFonts w:ascii="Arial Narrow" w:eastAsia="Calibri" w:hAnsi="Arial Narrow"/>
          <w:b/>
          <w:sz w:val="24"/>
          <w:szCs w:val="24"/>
          <w:lang w:val="fr-BE" w:eastAsia="ro-RO"/>
        </w:rPr>
        <w:t>.</w:t>
      </w:r>
    </w:p>
    <w:p w14:paraId="4F1C88D2" w14:textId="3ABE231D" w:rsidR="00D95924" w:rsidRPr="00B060C4" w:rsidRDefault="00D95924" w:rsidP="00D95924">
      <w:pPr>
        <w:spacing w:line="276" w:lineRule="auto"/>
        <w:ind w:left="-272" w:right="-539"/>
        <w:jc w:val="both"/>
        <w:rPr>
          <w:rFonts w:ascii="Arial Narrow" w:eastAsia="Calibri" w:hAnsi="Arial Narrow"/>
          <w:sz w:val="24"/>
          <w:szCs w:val="24"/>
          <w:lang w:val="fr-BE" w:eastAsia="ro-RO"/>
        </w:rPr>
      </w:pPr>
      <w:r w:rsidRPr="00B060C4">
        <w:rPr>
          <w:rFonts w:ascii="Arial Narrow" w:eastAsia="Calibri" w:hAnsi="Arial Narrow"/>
          <w:sz w:val="24"/>
          <w:szCs w:val="24"/>
          <w:lang w:val="fr-BE" w:eastAsia="ro-RO"/>
        </w:rPr>
        <w:t>Condiţia de 24 de luni cu privire la înregistrarea la O</w:t>
      </w:r>
      <w:r w:rsidR="00755A41" w:rsidRPr="00B060C4">
        <w:rPr>
          <w:rFonts w:ascii="Arial Narrow" w:eastAsia="Calibri" w:hAnsi="Arial Narrow"/>
          <w:sz w:val="24"/>
          <w:szCs w:val="24"/>
          <w:lang w:val="fr-BE" w:eastAsia="ro-RO"/>
        </w:rPr>
        <w:t>N</w:t>
      </w:r>
      <w:r w:rsidRPr="00B060C4">
        <w:rPr>
          <w:rFonts w:ascii="Arial Narrow" w:eastAsia="Calibri" w:hAnsi="Arial Narrow"/>
          <w:sz w:val="24"/>
          <w:szCs w:val="24"/>
          <w:lang w:val="fr-BE" w:eastAsia="ro-RO"/>
        </w:rPr>
        <w:t>RC se aplică atât tânărului fermier, cât și microîntreprinderii/ întreprinderii mici</w:t>
      </w:r>
      <w:r w:rsidR="00755A41" w:rsidRPr="00B060C4">
        <w:rPr>
          <w:rFonts w:ascii="Arial Narrow" w:eastAsia="Calibri" w:hAnsi="Arial Narrow"/>
          <w:sz w:val="24"/>
          <w:szCs w:val="24"/>
          <w:lang w:val="fr-BE" w:eastAsia="ro-RO"/>
        </w:rPr>
        <w:t>.</w:t>
      </w:r>
    </w:p>
    <w:p w14:paraId="14B9CE5D" w14:textId="2B55E029" w:rsidR="00D95924" w:rsidRPr="00B060C4" w:rsidRDefault="00D95924" w:rsidP="00D95924">
      <w:pPr>
        <w:spacing w:line="276" w:lineRule="auto"/>
        <w:ind w:left="-272" w:right="-539"/>
        <w:jc w:val="both"/>
        <w:rPr>
          <w:rFonts w:ascii="Arial Narrow" w:eastAsia="Calibri" w:hAnsi="Arial Narrow"/>
          <w:b/>
          <w:sz w:val="24"/>
          <w:szCs w:val="24"/>
          <w:lang w:val="fr-BE" w:eastAsia="ro-RO"/>
        </w:rPr>
      </w:pPr>
      <w:r w:rsidRPr="00B060C4">
        <w:rPr>
          <w:rFonts w:ascii="Arial Narrow" w:eastAsia="Calibri" w:hAnsi="Arial Narrow"/>
          <w:b/>
          <w:sz w:val="24"/>
          <w:szCs w:val="24"/>
          <w:lang w:val="fr-BE" w:eastAsia="ro-RO"/>
        </w:rPr>
        <w:t>În cazul în care tânărul fermier a făcut parte în urmă cu mai mult de 24 de luni dintr-o altă întreprindere, ar putea fi eligibil cu condiţia să nu mai activeze la momentul depunerii Cererii de finanţare în nicio altă întreprindere (nici în calitate de asociat/nici în calitate de administrator), cu excepţia grupurilor de producători/</w:t>
      </w:r>
      <w:r w:rsidR="00755A41" w:rsidRPr="00B060C4">
        <w:rPr>
          <w:rFonts w:ascii="Arial Narrow" w:eastAsia="Calibri" w:hAnsi="Arial Narrow"/>
          <w:b/>
          <w:sz w:val="24"/>
          <w:szCs w:val="24"/>
          <w:lang w:val="fr-BE" w:eastAsia="ro-RO"/>
        </w:rPr>
        <w:t xml:space="preserve"> </w:t>
      </w:r>
      <w:r w:rsidRPr="00B060C4">
        <w:rPr>
          <w:rFonts w:ascii="Arial Narrow" w:eastAsia="Calibri" w:hAnsi="Arial Narrow"/>
          <w:b/>
          <w:sz w:val="24"/>
          <w:szCs w:val="24"/>
          <w:lang w:val="fr-BE" w:eastAsia="ro-RO"/>
        </w:rPr>
        <w:t>cooperativelor agricole.</w:t>
      </w:r>
    </w:p>
    <w:p w14:paraId="6BFBA32B" w14:textId="77777777" w:rsidR="00755A41" w:rsidRPr="00B060C4" w:rsidRDefault="00D95924" w:rsidP="00111805">
      <w:pPr>
        <w:pStyle w:val="ListParagraph"/>
        <w:numPr>
          <w:ilvl w:val="0"/>
          <w:numId w:val="35"/>
        </w:numPr>
        <w:spacing w:line="276" w:lineRule="auto"/>
        <w:ind w:right="-539"/>
        <w:jc w:val="both"/>
        <w:rPr>
          <w:rFonts w:ascii="Arial Narrow" w:eastAsia="Calibri" w:hAnsi="Arial Narrow"/>
          <w:b/>
          <w:bCs/>
          <w:i/>
          <w:sz w:val="24"/>
          <w:szCs w:val="24"/>
          <w:lang w:val="fr-BE" w:eastAsia="ro-RO"/>
        </w:rPr>
      </w:pPr>
      <w:r w:rsidRPr="00E96D33">
        <w:rPr>
          <w:rFonts w:ascii="Arial Narrow" w:eastAsia="Calibri" w:hAnsi="Arial Narrow"/>
          <w:sz w:val="24"/>
          <w:szCs w:val="24"/>
          <w:lang w:val="ro-RO" w:eastAsia="ro-RO"/>
        </w:rPr>
        <w:t>În situaţia în care solicitantul depune proiect în calitate de asociat unic/asociaţi multipli al unui SRL, se verifică la APIA, dacă anterior datei înregistrării PFA-ului, II-ului, IF-ului, SRL-ului în Registrul unic de identificare, asociatul unic/asociatul majoritar nu a fost şef de exploataţie ca persoană fizică autorizată conform O</w:t>
      </w:r>
      <w:r w:rsidR="00755A41">
        <w:rPr>
          <w:rFonts w:ascii="Arial Narrow" w:eastAsia="Calibri" w:hAnsi="Arial Narrow"/>
          <w:sz w:val="24"/>
          <w:szCs w:val="24"/>
          <w:lang w:val="ro-RO" w:eastAsia="ro-RO"/>
        </w:rPr>
        <w:t>.</w:t>
      </w:r>
      <w:r w:rsidRPr="00E96D33">
        <w:rPr>
          <w:rFonts w:ascii="Arial Narrow" w:eastAsia="Calibri" w:hAnsi="Arial Narrow"/>
          <w:sz w:val="24"/>
          <w:szCs w:val="24"/>
          <w:lang w:val="ro-RO" w:eastAsia="ro-RO"/>
        </w:rPr>
        <w:t>U</w:t>
      </w:r>
      <w:r w:rsidR="00755A41">
        <w:rPr>
          <w:rFonts w:ascii="Arial Narrow" w:eastAsia="Calibri" w:hAnsi="Arial Narrow"/>
          <w:sz w:val="24"/>
          <w:szCs w:val="24"/>
          <w:lang w:val="ro-RO" w:eastAsia="ro-RO"/>
        </w:rPr>
        <w:t>.</w:t>
      </w:r>
      <w:r w:rsidRPr="00E96D33">
        <w:rPr>
          <w:rFonts w:ascii="Arial Narrow" w:eastAsia="Calibri" w:hAnsi="Arial Narrow"/>
          <w:sz w:val="24"/>
          <w:szCs w:val="24"/>
          <w:lang w:val="ro-RO" w:eastAsia="ro-RO"/>
        </w:rPr>
        <w:t>G</w:t>
      </w:r>
      <w:r w:rsidR="00755A41">
        <w:rPr>
          <w:rFonts w:ascii="Arial Narrow" w:eastAsia="Calibri" w:hAnsi="Arial Narrow"/>
          <w:sz w:val="24"/>
          <w:szCs w:val="24"/>
          <w:lang w:val="ro-RO" w:eastAsia="ro-RO"/>
        </w:rPr>
        <w:t>.</w:t>
      </w:r>
      <w:r w:rsidRPr="00E96D33">
        <w:rPr>
          <w:rFonts w:ascii="Arial Narrow" w:eastAsia="Calibri" w:hAnsi="Arial Narrow"/>
          <w:sz w:val="24"/>
          <w:szCs w:val="24"/>
          <w:lang w:val="ro-RO" w:eastAsia="ro-RO"/>
        </w:rPr>
        <w:t xml:space="preserve"> nr. 44/2008,  cu modificările şi completările ulterioare, sau altă formă de organizare juridică şi a beneficiat de sprijin FEADR prin măsura 112 şi submăsura 6.1 şi măsura 121, subMăsura </w:t>
      </w:r>
      <w:r>
        <w:rPr>
          <w:rFonts w:ascii="Arial Narrow" w:eastAsia="Calibri" w:hAnsi="Arial Narrow"/>
          <w:sz w:val="24"/>
          <w:szCs w:val="24"/>
          <w:lang w:val="ro-RO" w:eastAsia="ro-RO"/>
        </w:rPr>
        <w:t>4</w:t>
      </w:r>
      <w:r w:rsidRPr="00E96D33">
        <w:rPr>
          <w:rFonts w:ascii="Arial Narrow" w:eastAsia="Calibri" w:hAnsi="Arial Narrow"/>
          <w:sz w:val="24"/>
          <w:szCs w:val="24"/>
          <w:lang w:val="ro-RO" w:eastAsia="ro-RO"/>
        </w:rPr>
        <w:t xml:space="preserve">.1 „Investiţii în exploataţii agricole”, respectiv Masura </w:t>
      </w:r>
      <w:r>
        <w:rPr>
          <w:rFonts w:ascii="Arial Narrow" w:eastAsia="Calibri" w:hAnsi="Arial Narrow"/>
          <w:sz w:val="24"/>
          <w:szCs w:val="24"/>
          <w:lang w:val="ro-RO" w:eastAsia="ro-RO"/>
        </w:rPr>
        <w:t>2.3</w:t>
      </w:r>
      <w:r w:rsidR="00755A41">
        <w:rPr>
          <w:rFonts w:ascii="Arial Narrow" w:eastAsia="Calibri" w:hAnsi="Arial Narrow"/>
          <w:sz w:val="24"/>
          <w:szCs w:val="24"/>
          <w:lang w:val="ro-RO" w:eastAsia="ro-RO"/>
        </w:rPr>
        <w:t xml:space="preserve"> ș</w:t>
      </w:r>
      <w:r w:rsidRPr="00E96D33">
        <w:rPr>
          <w:rFonts w:ascii="Arial Narrow" w:eastAsia="Calibri" w:hAnsi="Arial Narrow"/>
          <w:sz w:val="24"/>
          <w:szCs w:val="24"/>
          <w:lang w:val="ro-RO" w:eastAsia="ro-RO"/>
        </w:rPr>
        <w:t xml:space="preserve">i Măsura </w:t>
      </w:r>
      <w:r>
        <w:rPr>
          <w:rFonts w:ascii="Arial Narrow" w:eastAsia="Calibri" w:hAnsi="Arial Narrow"/>
          <w:sz w:val="24"/>
          <w:szCs w:val="24"/>
          <w:lang w:val="ro-RO" w:eastAsia="ro-RO"/>
        </w:rPr>
        <w:t>2.2</w:t>
      </w:r>
      <w:r w:rsidR="00755A41">
        <w:rPr>
          <w:rFonts w:ascii="Arial Narrow" w:eastAsia="Calibri" w:hAnsi="Arial Narrow"/>
          <w:sz w:val="24"/>
          <w:szCs w:val="24"/>
          <w:lang w:val="ro-RO" w:eastAsia="ro-RO"/>
        </w:rPr>
        <w:t xml:space="preserve"> </w:t>
      </w:r>
      <w:r w:rsidRPr="00E96D33">
        <w:rPr>
          <w:rFonts w:ascii="Arial Narrow" w:eastAsia="Calibri" w:hAnsi="Arial Narrow"/>
          <w:sz w:val="24"/>
          <w:szCs w:val="24"/>
          <w:lang w:val="ro-RO" w:eastAsia="ro-RO"/>
        </w:rPr>
        <w:t>(situaţie în care solicitantul este deja instalat);</w:t>
      </w:r>
      <w:r w:rsidRPr="00B060C4">
        <w:rPr>
          <w:rFonts w:ascii="Arial Narrow" w:eastAsia="Calibri" w:hAnsi="Arial Narrow"/>
          <w:b/>
          <w:i/>
          <w:sz w:val="24"/>
          <w:szCs w:val="24"/>
          <w:lang w:val="fr-BE" w:eastAsia="ro-RO"/>
        </w:rPr>
        <w:t xml:space="preserve"> </w:t>
      </w:r>
    </w:p>
    <w:p w14:paraId="0A2024E6" w14:textId="77777777" w:rsidR="00755A41" w:rsidRPr="00B060C4" w:rsidRDefault="00D95924" w:rsidP="00111805">
      <w:pPr>
        <w:pStyle w:val="ListParagraph"/>
        <w:numPr>
          <w:ilvl w:val="0"/>
          <w:numId w:val="35"/>
        </w:numPr>
        <w:spacing w:before="240" w:line="276" w:lineRule="auto"/>
        <w:ind w:right="-539"/>
        <w:jc w:val="both"/>
        <w:rPr>
          <w:rFonts w:ascii="Arial Narrow" w:eastAsia="Calibri" w:hAnsi="Arial Narrow"/>
          <w:b/>
          <w:bCs/>
          <w:i/>
          <w:sz w:val="24"/>
          <w:szCs w:val="24"/>
          <w:lang w:val="fr-BE" w:eastAsia="ro-RO"/>
        </w:rPr>
      </w:pPr>
      <w:r w:rsidRPr="00755A41">
        <w:rPr>
          <w:rFonts w:ascii="Arial Narrow" w:hAnsi="Arial Narrow"/>
          <w:sz w:val="24"/>
          <w:szCs w:val="24"/>
          <w:lang w:val="ro-RO"/>
        </w:rPr>
        <w:t xml:space="preserve">Tânărul fermier solicitant al sprijinului de instalare nu poate combina măsuri diferite prin intermediul aceluiaşi Plan de Afaceri; </w:t>
      </w:r>
    </w:p>
    <w:p w14:paraId="6003B125" w14:textId="77777777" w:rsidR="00755A41" w:rsidRPr="00B060C4" w:rsidRDefault="00D95924" w:rsidP="00111805">
      <w:pPr>
        <w:pStyle w:val="ListParagraph"/>
        <w:numPr>
          <w:ilvl w:val="0"/>
          <w:numId w:val="35"/>
        </w:numPr>
        <w:spacing w:before="240" w:line="276" w:lineRule="auto"/>
        <w:ind w:right="-539"/>
        <w:jc w:val="both"/>
        <w:rPr>
          <w:rFonts w:ascii="Arial Narrow" w:eastAsia="Calibri" w:hAnsi="Arial Narrow"/>
          <w:b/>
          <w:bCs/>
          <w:i/>
          <w:sz w:val="24"/>
          <w:szCs w:val="24"/>
          <w:lang w:val="fr-BE" w:eastAsia="ro-RO"/>
        </w:rPr>
      </w:pPr>
      <w:r w:rsidRPr="00755A41">
        <w:rPr>
          <w:rFonts w:ascii="Arial Narrow" w:eastAsia="Calibri" w:hAnsi="Arial Narrow"/>
          <w:sz w:val="24"/>
          <w:szCs w:val="24"/>
          <w:lang w:val="ro-RO" w:eastAsia="ro-RO"/>
        </w:rPr>
        <w:t>Tânărul fermier poate accesa măsuri non-agricole în orice moment al derulării proiectului, cu condiţia ca planurile de afaceri să fie separate pentru fiecare măsură şi să respecte condiţiile de accesare; în schimb, NU poate accesa nicio măsură care vizează activităţi agricole; Un beneficiar poate accesa alte măsuri/ submăsuri din PNDR 2014-2020 și/ sau măsuri din SDL GAL Stejarul 2014-2020 care vizează activităţi agricole, doar după finalizarea implementării Planului de Afaceri, respectiv după data plății sprijinului aferent celei de-a doua tranşe de plată;</w:t>
      </w:r>
    </w:p>
    <w:p w14:paraId="6A521BCB" w14:textId="77777777" w:rsidR="00755A41" w:rsidRPr="00B060C4" w:rsidRDefault="00D95924" w:rsidP="00111805">
      <w:pPr>
        <w:pStyle w:val="ListParagraph"/>
        <w:numPr>
          <w:ilvl w:val="0"/>
          <w:numId w:val="35"/>
        </w:numPr>
        <w:spacing w:before="240" w:line="276" w:lineRule="auto"/>
        <w:ind w:right="-539"/>
        <w:jc w:val="both"/>
        <w:rPr>
          <w:rFonts w:ascii="Arial Narrow" w:eastAsia="Calibri" w:hAnsi="Arial Narrow"/>
          <w:b/>
          <w:bCs/>
          <w:i/>
          <w:sz w:val="24"/>
          <w:szCs w:val="24"/>
          <w:lang w:val="fr-BE" w:eastAsia="ro-RO"/>
        </w:rPr>
      </w:pPr>
      <w:r w:rsidRPr="00755A41">
        <w:rPr>
          <w:rFonts w:ascii="Arial Narrow" w:hAnsi="Arial Narrow"/>
          <w:sz w:val="24"/>
          <w:szCs w:val="24"/>
          <w:lang w:val="ro-RO"/>
        </w:rPr>
        <w:t xml:space="preserve">O exploatație agricolă sau un tânăr fermier, NU pot primi sprijin prin această măsură decât o singură dată; </w:t>
      </w:r>
    </w:p>
    <w:p w14:paraId="3146124C" w14:textId="6B0119AE" w:rsidR="00D95924" w:rsidRPr="00B060C4" w:rsidRDefault="00D95924" w:rsidP="00111805">
      <w:pPr>
        <w:pStyle w:val="ListParagraph"/>
        <w:numPr>
          <w:ilvl w:val="0"/>
          <w:numId w:val="35"/>
        </w:numPr>
        <w:spacing w:before="240" w:line="276" w:lineRule="auto"/>
        <w:ind w:right="-539"/>
        <w:jc w:val="both"/>
        <w:rPr>
          <w:rFonts w:ascii="Arial Narrow" w:eastAsia="Calibri" w:hAnsi="Arial Narrow"/>
          <w:b/>
          <w:bCs/>
          <w:i/>
          <w:sz w:val="24"/>
          <w:szCs w:val="24"/>
          <w:lang w:val="fr-BE" w:eastAsia="ro-RO"/>
        </w:rPr>
      </w:pPr>
      <w:r w:rsidRPr="00755A41">
        <w:rPr>
          <w:rFonts w:ascii="Arial Narrow" w:hAnsi="Arial Narrow"/>
          <w:sz w:val="24"/>
          <w:szCs w:val="24"/>
          <w:lang w:val="ro-RO"/>
        </w:rPr>
        <w:t>NU este permisă preluarea de exploataţii agricole care au primit sprijin prin intermediul măsurii 112 „Instalarea tinerilor fermieri”</w:t>
      </w:r>
      <w:r w:rsidRPr="00B060C4">
        <w:rPr>
          <w:rFonts w:ascii="Arial Narrow" w:hAnsi="Arial Narrow"/>
          <w:lang w:val="fr-BE"/>
        </w:rPr>
        <w:t xml:space="preserve"> </w:t>
      </w:r>
      <w:r w:rsidRPr="00755A41">
        <w:rPr>
          <w:rFonts w:ascii="Arial Narrow" w:hAnsi="Arial Narrow"/>
          <w:sz w:val="24"/>
          <w:szCs w:val="24"/>
          <w:lang w:val="ro-RO"/>
        </w:rPr>
        <w:t>sau măsurii 2.311.112 din PNDR 2007-2013,,  prin intermediul submăsurii 6.1 „Sprijin pentru instalarea tinerilor fermieri”, din PNDR 2014-2020</w:t>
      </w:r>
      <w:r w:rsidRPr="00B060C4">
        <w:rPr>
          <w:rFonts w:ascii="Arial Narrow" w:hAnsi="Arial Narrow"/>
          <w:lang w:val="fr-BE"/>
        </w:rPr>
        <w:t xml:space="preserve"> </w:t>
      </w:r>
      <w:r w:rsidRPr="00755A41">
        <w:rPr>
          <w:rFonts w:ascii="Arial Narrow" w:hAnsi="Arial Narrow"/>
          <w:sz w:val="24"/>
          <w:szCs w:val="24"/>
          <w:lang w:val="ro-RO"/>
        </w:rPr>
        <w:t>și Masura 2.3 din SDL GAL Stejarul ;</w:t>
      </w:r>
    </w:p>
    <w:p w14:paraId="6838AF2B" w14:textId="046DE4C1" w:rsidR="00D95924" w:rsidRPr="00B060C4" w:rsidRDefault="00D95924" w:rsidP="00755A41">
      <w:pPr>
        <w:pStyle w:val="ListParagraph"/>
        <w:spacing w:before="240" w:line="276" w:lineRule="auto"/>
        <w:ind w:left="-272" w:right="-539"/>
        <w:jc w:val="both"/>
        <w:rPr>
          <w:rFonts w:ascii="Arial Narrow" w:hAnsi="Arial Narrow"/>
          <w:sz w:val="24"/>
          <w:szCs w:val="24"/>
          <w:lang w:val="fr-BE"/>
        </w:rPr>
      </w:pPr>
      <w:r w:rsidRPr="00B060C4">
        <w:rPr>
          <w:rFonts w:ascii="Arial Narrow" w:hAnsi="Arial Narrow"/>
          <w:b/>
          <w:sz w:val="24"/>
          <w:szCs w:val="24"/>
          <w:lang w:val="fr-BE"/>
        </w:rPr>
        <w:t>Pentru evitarea creării de condiţii artificiale, verificarea se face atât pentru tânărul fermier cât şi pentru cedenţi. NU este admisă fărâmițarea exploatațiilor agricole, în scopul creării în mod artificial de condiții necesare pentru a beneficia de sprijin</w:t>
      </w:r>
      <w:r w:rsidRPr="00B060C4">
        <w:rPr>
          <w:rFonts w:ascii="Arial Narrow" w:hAnsi="Arial Narrow"/>
          <w:sz w:val="24"/>
          <w:szCs w:val="24"/>
          <w:lang w:val="fr-BE"/>
        </w:rPr>
        <w:t xml:space="preserve"> (mai multe detalii privind înţelegerea condiţiilor artificiale, puteţi regăsi în Anexa nr. 16 </w:t>
      </w:r>
      <w:r w:rsidR="009F0DBB" w:rsidRPr="00B060C4">
        <w:rPr>
          <w:rFonts w:ascii="Arial Narrow" w:hAnsi="Arial Narrow"/>
          <w:sz w:val="24"/>
          <w:szCs w:val="24"/>
          <w:lang w:val="fr-BE"/>
        </w:rPr>
        <w:t xml:space="preserve">- </w:t>
      </w:r>
      <w:r w:rsidRPr="00B060C4">
        <w:rPr>
          <w:rFonts w:ascii="Arial Narrow" w:hAnsi="Arial Narrow"/>
          <w:sz w:val="24"/>
          <w:szCs w:val="24"/>
          <w:lang w:val="fr-BE"/>
        </w:rPr>
        <w:t>Instrucţiuni privind evitarea creării de condiţii artificiale în accesarea SDL 2014-2020).</w:t>
      </w:r>
    </w:p>
    <w:p w14:paraId="79606F5C" w14:textId="77777777" w:rsidR="009F0DBB" w:rsidRDefault="00D95924" w:rsidP="00111805">
      <w:pPr>
        <w:pStyle w:val="ListParagraph"/>
        <w:numPr>
          <w:ilvl w:val="0"/>
          <w:numId w:val="37"/>
        </w:numPr>
        <w:spacing w:after="0" w:line="276" w:lineRule="auto"/>
        <w:ind w:right="-539"/>
        <w:contextualSpacing w:val="0"/>
        <w:jc w:val="both"/>
        <w:rPr>
          <w:rFonts w:ascii="Arial Narrow" w:hAnsi="Arial Narrow"/>
          <w:sz w:val="24"/>
          <w:szCs w:val="24"/>
          <w:lang w:val="ro-RO"/>
        </w:rPr>
      </w:pPr>
      <w:r w:rsidRPr="00E96D33">
        <w:rPr>
          <w:rFonts w:ascii="Arial Narrow" w:hAnsi="Arial Narrow"/>
          <w:sz w:val="24"/>
          <w:szCs w:val="24"/>
          <w:lang w:val="ro-RO"/>
        </w:rPr>
        <w:lastRenderedPageBreak/>
        <w:t>Se va verifica, începând cu momentul înregistrării tânărului fermier, istoricul exploataţiei preluate pentru evitarea fracţionării exploataţiilor cu dimensiunea mai mare de 50.000 S</w:t>
      </w:r>
      <w:r w:rsidR="009F0DBB">
        <w:rPr>
          <w:rFonts w:ascii="Arial Narrow" w:hAnsi="Arial Narrow"/>
          <w:sz w:val="24"/>
          <w:szCs w:val="24"/>
          <w:lang w:val="ro-RO"/>
        </w:rPr>
        <w:t>.</w:t>
      </w:r>
      <w:r w:rsidRPr="00E96D33">
        <w:rPr>
          <w:rFonts w:ascii="Arial Narrow" w:hAnsi="Arial Narrow"/>
          <w:sz w:val="24"/>
          <w:szCs w:val="24"/>
          <w:lang w:val="ro-RO"/>
        </w:rPr>
        <w:t>O</w:t>
      </w:r>
      <w:r w:rsidR="009F0DBB">
        <w:rPr>
          <w:rFonts w:ascii="Arial Narrow" w:hAnsi="Arial Narrow"/>
          <w:sz w:val="24"/>
          <w:szCs w:val="24"/>
          <w:lang w:val="ro-RO"/>
        </w:rPr>
        <w:t>.</w:t>
      </w:r>
      <w:r w:rsidRPr="00E96D33">
        <w:rPr>
          <w:rFonts w:ascii="Arial Narrow" w:hAnsi="Arial Narrow"/>
          <w:sz w:val="24"/>
          <w:szCs w:val="24"/>
          <w:lang w:val="ro-RO"/>
        </w:rPr>
        <w:t xml:space="preserve"> în vede</w:t>
      </w:r>
      <w:r w:rsidR="009F0DBB">
        <w:rPr>
          <w:rFonts w:ascii="Arial Narrow" w:hAnsi="Arial Narrow"/>
          <w:sz w:val="24"/>
          <w:szCs w:val="24"/>
          <w:lang w:val="ro-RO"/>
        </w:rPr>
        <w:t>rea accesării fondurilor FEADR;</w:t>
      </w:r>
    </w:p>
    <w:p w14:paraId="12580898" w14:textId="039D09D2" w:rsidR="00D95924" w:rsidRPr="009F0DBB" w:rsidRDefault="00D95924" w:rsidP="00111805">
      <w:pPr>
        <w:pStyle w:val="ListParagraph"/>
        <w:numPr>
          <w:ilvl w:val="0"/>
          <w:numId w:val="37"/>
        </w:numPr>
        <w:spacing w:after="0" w:line="276" w:lineRule="auto"/>
        <w:ind w:right="-539"/>
        <w:contextualSpacing w:val="0"/>
        <w:jc w:val="both"/>
        <w:rPr>
          <w:rFonts w:ascii="Arial Narrow" w:hAnsi="Arial Narrow"/>
          <w:sz w:val="24"/>
          <w:szCs w:val="24"/>
          <w:lang w:val="ro-RO"/>
        </w:rPr>
      </w:pPr>
      <w:r w:rsidRPr="009F0DBB">
        <w:rPr>
          <w:rFonts w:ascii="Arial Narrow" w:hAnsi="Arial Narrow"/>
          <w:sz w:val="24"/>
          <w:szCs w:val="24"/>
          <w:lang w:val="ro-RO"/>
        </w:rPr>
        <w:t xml:space="preserve">Pentru studenţii înscrişi la cursuri cu frecvenţă (la zi) care doresc să acceseze sprijin prin intermediul M2.3, </w:t>
      </w:r>
      <w:r w:rsidRPr="00B060C4">
        <w:rPr>
          <w:rFonts w:ascii="Arial Narrow" w:hAnsi="Arial Narrow"/>
          <w:sz w:val="24"/>
          <w:szCs w:val="24"/>
          <w:lang w:val="ro-RO"/>
        </w:rPr>
        <w:t>sediul facultăţii la care sunt înscrişi trebuie să se afle în acelaşi UAT în care este înregistrată exploataţia agricolă sau în zona limitrofă a acestuia</w:t>
      </w:r>
      <w:r w:rsidRPr="009F0DBB">
        <w:rPr>
          <w:rFonts w:ascii="Arial Narrow" w:hAnsi="Arial Narrow"/>
          <w:sz w:val="24"/>
          <w:szCs w:val="24"/>
          <w:lang w:val="ro-RO"/>
        </w:rPr>
        <w:t>.</w:t>
      </w:r>
      <w:r w:rsidRPr="00B060C4">
        <w:rPr>
          <w:rFonts w:ascii="Arial Narrow" w:hAnsi="Arial Narrow"/>
          <w:sz w:val="24"/>
          <w:szCs w:val="24"/>
          <w:lang w:val="ro-RO"/>
        </w:rPr>
        <w:t xml:space="preserve"> </w:t>
      </w:r>
    </w:p>
    <w:p w14:paraId="420A9431" w14:textId="77777777" w:rsidR="009F0DBB" w:rsidRPr="009F0DBB" w:rsidRDefault="009F0DBB" w:rsidP="009F0DBB">
      <w:pPr>
        <w:pStyle w:val="ListParagraph"/>
        <w:spacing w:after="0" w:line="276" w:lineRule="auto"/>
        <w:ind w:left="448" w:right="-539"/>
        <w:contextualSpacing w:val="0"/>
        <w:jc w:val="both"/>
        <w:rPr>
          <w:rFonts w:ascii="Arial Narrow" w:hAnsi="Arial Narrow"/>
          <w:sz w:val="24"/>
          <w:szCs w:val="24"/>
          <w:lang w:val="ro-RO"/>
        </w:rPr>
      </w:pPr>
    </w:p>
    <w:tbl>
      <w:tblPr>
        <w:tblStyle w:val="TableGrid"/>
        <w:tblW w:w="10207" w:type="dxa"/>
        <w:tblInd w:w="-289" w:type="dxa"/>
        <w:tblLook w:val="04A0" w:firstRow="1" w:lastRow="0" w:firstColumn="1" w:lastColumn="0" w:noHBand="0" w:noVBand="1"/>
      </w:tblPr>
      <w:tblGrid>
        <w:gridCol w:w="10207"/>
      </w:tblGrid>
      <w:tr w:rsidR="00D95924" w:rsidRPr="0036062A" w14:paraId="1B3DD508" w14:textId="77777777" w:rsidTr="009852FC">
        <w:trPr>
          <w:trHeight w:val="602"/>
        </w:trPr>
        <w:tc>
          <w:tcPr>
            <w:tcW w:w="10207" w:type="dxa"/>
            <w:shd w:val="clear" w:color="auto" w:fill="E2EFD9" w:themeFill="accent6" w:themeFillTint="33"/>
            <w:vAlign w:val="center"/>
          </w:tcPr>
          <w:p w14:paraId="564E7726" w14:textId="35875F57" w:rsidR="00D95924" w:rsidRPr="00B060C4" w:rsidRDefault="009F0DBB" w:rsidP="009F0DBB">
            <w:pPr>
              <w:ind w:left="-61"/>
              <w:jc w:val="both"/>
              <w:rPr>
                <w:rFonts w:ascii="Arial Narrow" w:hAnsi="Arial Narrow"/>
                <w:sz w:val="24"/>
                <w:szCs w:val="24"/>
              </w:rPr>
            </w:pPr>
            <w:r w:rsidRPr="00B060C4">
              <w:rPr>
                <w:rFonts w:ascii="Arial Narrow" w:hAnsi="Arial Narrow"/>
                <w:b/>
                <w:szCs w:val="24"/>
              </w:rPr>
              <w:t xml:space="preserve">Atenție! </w:t>
            </w:r>
            <w:r w:rsidR="00D95924" w:rsidRPr="00B060C4">
              <w:rPr>
                <w:rFonts w:ascii="Arial Narrow" w:hAnsi="Arial Narrow"/>
                <w:szCs w:val="24"/>
              </w:rPr>
              <w:t xml:space="preserve">Sunt eligibili studenţii care urmează modul de învăţământ cu frecvenţă redusă (fără frecvenţă/prin corespondenţă) indiferent de localizarea sediului facultăţii.  </w:t>
            </w:r>
          </w:p>
        </w:tc>
      </w:tr>
    </w:tbl>
    <w:p w14:paraId="6DEC47FF" w14:textId="77777777" w:rsidR="009F0DBB" w:rsidRPr="00B060C4" w:rsidRDefault="009F0DBB" w:rsidP="009F0DBB">
      <w:pPr>
        <w:spacing w:after="0" w:line="276" w:lineRule="auto"/>
        <w:ind w:left="-272" w:right="-539"/>
        <w:jc w:val="both"/>
        <w:rPr>
          <w:rFonts w:ascii="Arial Narrow" w:hAnsi="Arial Narrow"/>
          <w:i/>
          <w:sz w:val="24"/>
          <w:szCs w:val="24"/>
          <w:lang w:val="ro-RO"/>
        </w:rPr>
      </w:pPr>
    </w:p>
    <w:p w14:paraId="2E2260C9" w14:textId="19999F77" w:rsidR="00D95924" w:rsidRPr="00E200A5" w:rsidRDefault="00D95924" w:rsidP="00D95924">
      <w:pPr>
        <w:spacing w:line="276" w:lineRule="auto"/>
        <w:ind w:left="-272" w:right="-539"/>
        <w:jc w:val="both"/>
        <w:rPr>
          <w:rFonts w:ascii="Arial Narrow" w:hAnsi="Arial Narrow"/>
          <w:i/>
          <w:sz w:val="24"/>
          <w:szCs w:val="24"/>
          <w:lang w:val="ro-RO"/>
        </w:rPr>
      </w:pPr>
      <w:r w:rsidRPr="00E200A5">
        <w:rPr>
          <w:rFonts w:ascii="Arial Narrow" w:hAnsi="Arial Narrow"/>
          <w:i/>
          <w:sz w:val="24"/>
          <w:szCs w:val="24"/>
          <w:lang w:val="ro-RO"/>
        </w:rPr>
        <w:t>Prevederea vizează, de exemplu, studenții care urmează cursuri la zi și nu sunt înscriși la o facultate din același UAT sau zonă limitrofă a UAT-ului în care este înregistrată exploatația, iar condiția trebuie îndeplinită în 9 luni de la data deciziei de acordare a sprijinului în mod similar condiției de eligibilitate privind locul de muncă al tânărului fermier. În cazul în care condiția nu poate fi îndeplinită, studentul va fi eligibil numai dacă urmează modul de învățământ cu frecvență redusă (fără frecvență/prin corespondență), inclusiv prin trecerea la acest mod de învățământ în cele 9 luni mai sus menționate.</w:t>
      </w:r>
      <w:r w:rsidRPr="00E200A5">
        <w:rPr>
          <w:rFonts w:ascii="Arial Narrow" w:hAnsi="Arial Narrow"/>
          <w:lang w:val="ro-RO"/>
        </w:rPr>
        <w:t xml:space="preserve"> </w:t>
      </w:r>
      <w:r w:rsidRPr="00E200A5">
        <w:rPr>
          <w:rFonts w:ascii="Arial Narrow" w:hAnsi="Arial Narrow"/>
          <w:i/>
          <w:sz w:val="24"/>
          <w:szCs w:val="24"/>
          <w:lang w:val="ro-RO"/>
        </w:rPr>
        <w:t>În cazul studenţilor care urmează forma de învăţământ „cu frecvență”, aceștia sunt eligibili indiferent de UAT în care se află unitatea de învăţământ frecventată, numai dacă frecventează o facultate cu specializare în domeniul proiectului (conform H</w:t>
      </w:r>
      <w:r w:rsidR="009F0DBB" w:rsidRPr="00E200A5">
        <w:rPr>
          <w:rFonts w:ascii="Arial Narrow" w:hAnsi="Arial Narrow"/>
          <w:i/>
          <w:sz w:val="24"/>
          <w:szCs w:val="24"/>
          <w:lang w:val="ro-RO"/>
        </w:rPr>
        <w:t>.</w:t>
      </w:r>
      <w:r w:rsidRPr="00E200A5">
        <w:rPr>
          <w:rFonts w:ascii="Arial Narrow" w:hAnsi="Arial Narrow"/>
          <w:i/>
          <w:sz w:val="24"/>
          <w:szCs w:val="24"/>
          <w:lang w:val="ro-RO"/>
        </w:rPr>
        <w:t>G</w:t>
      </w:r>
      <w:r w:rsidR="009F0DBB" w:rsidRPr="00E200A5">
        <w:rPr>
          <w:rFonts w:ascii="Arial Narrow" w:hAnsi="Arial Narrow"/>
          <w:i/>
          <w:sz w:val="24"/>
          <w:szCs w:val="24"/>
          <w:lang w:val="ro-RO"/>
        </w:rPr>
        <w:t>.</w:t>
      </w:r>
      <w:r w:rsidRPr="00E200A5">
        <w:rPr>
          <w:rFonts w:ascii="Arial Narrow" w:hAnsi="Arial Narrow"/>
          <w:i/>
          <w:sz w:val="24"/>
          <w:szCs w:val="24"/>
          <w:lang w:val="ro-RO"/>
        </w:rPr>
        <w:t xml:space="preserve"> nr. 580/2014 cu modificările şi completările ulterioare, pentru studii universitare, ramurile de ştiinţe: „Ingineria resurselor vegetale şi animale”, „Medicină veterinară”, ramura „Științe economice” - specializarea „Economie agroalimentară”).</w:t>
      </w:r>
    </w:p>
    <w:p w14:paraId="77E7C06E" w14:textId="77777777" w:rsidR="00D95924" w:rsidRPr="00B060C4" w:rsidRDefault="00D95924" w:rsidP="00D95924">
      <w:pPr>
        <w:spacing w:line="276" w:lineRule="auto"/>
        <w:ind w:left="-272" w:right="-539"/>
        <w:jc w:val="both"/>
        <w:rPr>
          <w:rFonts w:ascii="Arial Narrow" w:hAnsi="Arial Narrow"/>
          <w:i/>
          <w:sz w:val="24"/>
          <w:szCs w:val="24"/>
          <w:lang w:val="fr-BE"/>
        </w:rPr>
      </w:pPr>
      <w:r w:rsidRPr="00E200A5">
        <w:rPr>
          <w:rFonts w:ascii="Arial Narrow" w:hAnsi="Arial Narrow"/>
          <w:i/>
          <w:sz w:val="24"/>
          <w:szCs w:val="24"/>
          <w:lang w:val="ro-RO"/>
        </w:rPr>
        <w:t xml:space="preserve">Planul de afaceri trebuie să includă prezentarea modului de gestionare a exploataţiei de la distanţă, respectiv studentul trebuie să dovedească, în acord cu fluxul tehnologic de cultivare a produselor vegetale/creştere a animalelor, prezenţa sa activă în exploataţie şi modul de gestionare a afacerii în calitate de manager de exploataţie. </w:t>
      </w:r>
      <w:r w:rsidRPr="00B060C4">
        <w:rPr>
          <w:rFonts w:ascii="Arial Narrow" w:hAnsi="Arial Narrow"/>
          <w:i/>
          <w:sz w:val="24"/>
          <w:szCs w:val="24"/>
          <w:lang w:val="fr-BE"/>
        </w:rPr>
        <w:t>Astfel, se va dovedi modul de evitare a riscului gestionării afacerii agricole dintr-o localitate aflată la distanţă faţă de exploataţie.</w:t>
      </w:r>
    </w:p>
    <w:tbl>
      <w:tblPr>
        <w:tblStyle w:val="TableGrid"/>
        <w:tblW w:w="10207" w:type="dxa"/>
        <w:tblInd w:w="-289" w:type="dxa"/>
        <w:shd w:val="clear" w:color="auto" w:fill="E2EFD9" w:themeFill="accent6" w:themeFillTint="33"/>
        <w:tblLook w:val="04A0" w:firstRow="1" w:lastRow="0" w:firstColumn="1" w:lastColumn="0" w:noHBand="0" w:noVBand="1"/>
      </w:tblPr>
      <w:tblGrid>
        <w:gridCol w:w="10207"/>
      </w:tblGrid>
      <w:tr w:rsidR="00D95924" w14:paraId="50716540" w14:textId="77777777" w:rsidTr="009852FC">
        <w:trPr>
          <w:trHeight w:val="1151"/>
        </w:trPr>
        <w:tc>
          <w:tcPr>
            <w:tcW w:w="10207" w:type="dxa"/>
            <w:shd w:val="clear" w:color="auto" w:fill="E2EFD9" w:themeFill="accent6" w:themeFillTint="33"/>
            <w:vAlign w:val="center"/>
          </w:tcPr>
          <w:p w14:paraId="10CE2BC2" w14:textId="189CB3BD" w:rsidR="00D95924" w:rsidRPr="009F0DBB" w:rsidRDefault="009F0DBB" w:rsidP="009F0DBB">
            <w:pPr>
              <w:pStyle w:val="NoSpacing"/>
              <w:ind w:left="-61"/>
              <w:jc w:val="both"/>
              <w:rPr>
                <w:rFonts w:ascii="Arial Narrow" w:hAnsi="Arial Narrow"/>
                <w:sz w:val="24"/>
                <w:szCs w:val="24"/>
              </w:rPr>
            </w:pPr>
            <w:r w:rsidRPr="009852FC">
              <w:rPr>
                <w:rFonts w:ascii="Arial Narrow" w:hAnsi="Arial Narrow"/>
                <w:b/>
                <w:szCs w:val="24"/>
              </w:rPr>
              <w:t xml:space="preserve">Atenție! </w:t>
            </w:r>
            <w:r w:rsidR="00D95924" w:rsidRPr="009852FC">
              <w:rPr>
                <w:rFonts w:ascii="Arial Narrow" w:hAnsi="Arial Narrow"/>
                <w:szCs w:val="24"/>
              </w:rPr>
              <w:t>În situația în care, o exploatație se preia de la propria Persoană Fizică, aceasta trebuie să preia integral exploatația agricolă deținută, fără a primi punctaj la selecţie. De asemenea, preluarea unei exploataţii de la soţ/soţie trebuie să fie integrală şi nu beneficiază de punctaj la selecţie, pentru preluarea integrală a exploataţiilor agricole. Este interzisă terţilor folosinţa sau administrarea exploataţiei agricole beneficiară de sprijin!</w:t>
            </w:r>
          </w:p>
        </w:tc>
      </w:tr>
    </w:tbl>
    <w:p w14:paraId="7E0C82C6" w14:textId="5E346A90" w:rsidR="00710026" w:rsidRPr="009F0DBB" w:rsidRDefault="00710026" w:rsidP="00D95924">
      <w:pPr>
        <w:pStyle w:val="ListParagraph"/>
        <w:numPr>
          <w:ilvl w:val="0"/>
          <w:numId w:val="10"/>
        </w:numPr>
        <w:spacing w:line="276" w:lineRule="auto"/>
        <w:ind w:left="-272" w:right="-539"/>
        <w:jc w:val="both"/>
        <w:rPr>
          <w:b/>
          <w:sz w:val="24"/>
          <w:szCs w:val="24"/>
        </w:rPr>
      </w:pPr>
      <w:r w:rsidRPr="00573353">
        <w:rPr>
          <w:lang w:val="ro-RO"/>
        </w:rPr>
        <w:br w:type="page"/>
      </w:r>
    </w:p>
    <w:p w14:paraId="61766BDC" w14:textId="77777777" w:rsidR="009F0DBB" w:rsidRPr="00407285" w:rsidRDefault="009F0DBB" w:rsidP="009F0DBB">
      <w:pPr>
        <w:pStyle w:val="Capitol"/>
        <w:jc w:val="both"/>
      </w:pPr>
      <w:bookmarkStart w:id="11" w:name="_Toc481751433"/>
      <w:r w:rsidRPr="00407285">
        <w:lastRenderedPageBreak/>
        <w:t>Capitolul 4</w:t>
      </w:r>
      <w:r>
        <w:t>.</w:t>
      </w:r>
      <w:r w:rsidRPr="00407285">
        <w:t xml:space="preserve">  CONDIŢII MINIME OBLIGATORII PENTRU ACORDAREA SPRIJINULUI</w:t>
      </w:r>
      <w:bookmarkEnd w:id="11"/>
    </w:p>
    <w:p w14:paraId="539AD97E" w14:textId="77777777" w:rsidR="009F0DBB" w:rsidRDefault="009F0DBB" w:rsidP="009F0DBB">
      <w:pPr>
        <w:spacing w:after="0" w:line="276" w:lineRule="auto"/>
        <w:ind w:right="-539"/>
        <w:jc w:val="both"/>
        <w:rPr>
          <w:b/>
          <w:sz w:val="24"/>
          <w:szCs w:val="24"/>
        </w:rPr>
      </w:pPr>
    </w:p>
    <w:p w14:paraId="29FC9650" w14:textId="7B72578B" w:rsidR="009F0DBB" w:rsidRPr="00E96D33" w:rsidRDefault="009F0DBB" w:rsidP="009F0DBB">
      <w:pPr>
        <w:spacing w:line="276" w:lineRule="auto"/>
        <w:ind w:left="-272" w:right="-539"/>
        <w:jc w:val="both"/>
        <w:rPr>
          <w:rFonts w:ascii="Arial Narrow" w:hAnsi="Arial Narrow" w:cstheme="minorHAnsi"/>
          <w:sz w:val="24"/>
          <w:szCs w:val="24"/>
        </w:rPr>
      </w:pPr>
      <w:r w:rsidRPr="00E96D33">
        <w:rPr>
          <w:rFonts w:ascii="Arial Narrow" w:hAnsi="Arial Narrow" w:cstheme="minorHAnsi"/>
          <w:sz w:val="24"/>
          <w:szCs w:val="24"/>
        </w:rPr>
        <w:t xml:space="preserve">Pentru a putea </w:t>
      </w:r>
      <w:r>
        <w:rPr>
          <w:rFonts w:ascii="Arial Narrow" w:hAnsi="Arial Narrow" w:cstheme="minorHAnsi"/>
          <w:sz w:val="24"/>
          <w:szCs w:val="24"/>
        </w:rPr>
        <w:t>beneficia de</w:t>
      </w:r>
      <w:r w:rsidRPr="00E96D33">
        <w:rPr>
          <w:rFonts w:ascii="Arial Narrow" w:hAnsi="Arial Narrow" w:cstheme="minorHAnsi"/>
          <w:sz w:val="24"/>
          <w:szCs w:val="24"/>
        </w:rPr>
        <w:t xml:space="preserve"> sprijin în cadrul măsurii 2.3, </w:t>
      </w:r>
      <w:r>
        <w:rPr>
          <w:rFonts w:ascii="Arial Narrow" w:hAnsi="Arial Narrow" w:cstheme="minorHAnsi"/>
          <w:sz w:val="24"/>
          <w:szCs w:val="24"/>
        </w:rPr>
        <w:t>solicitantul</w:t>
      </w:r>
      <w:r w:rsidRPr="00E96D33">
        <w:rPr>
          <w:rFonts w:ascii="Arial Narrow" w:hAnsi="Arial Narrow" w:cstheme="minorHAnsi"/>
          <w:sz w:val="24"/>
          <w:szCs w:val="24"/>
        </w:rPr>
        <w:t xml:space="preserve"> sprijinului trebuie să îndeplinească următoarele </w:t>
      </w:r>
      <w:r w:rsidRPr="009F0DBB">
        <w:rPr>
          <w:rFonts w:ascii="Arial Narrow" w:hAnsi="Arial Narrow" w:cstheme="minorHAnsi"/>
          <w:b/>
          <w:sz w:val="24"/>
          <w:szCs w:val="24"/>
        </w:rPr>
        <w:t>condiţii</w:t>
      </w:r>
      <w:r w:rsidRPr="00E96D33">
        <w:rPr>
          <w:rFonts w:ascii="Arial Narrow" w:hAnsi="Arial Narrow" w:cstheme="minorHAnsi"/>
          <w:sz w:val="24"/>
          <w:szCs w:val="24"/>
        </w:rPr>
        <w:t xml:space="preserve">: </w:t>
      </w:r>
    </w:p>
    <w:p w14:paraId="5A1F54FA" w14:textId="77777777" w:rsidR="009F0DBB" w:rsidRPr="00B060C4" w:rsidRDefault="009F0DBB" w:rsidP="00111805">
      <w:pPr>
        <w:pStyle w:val="ListParagraph"/>
        <w:numPr>
          <w:ilvl w:val="0"/>
          <w:numId w:val="38"/>
        </w:numPr>
        <w:spacing w:line="276" w:lineRule="auto"/>
        <w:ind w:right="-539"/>
        <w:jc w:val="both"/>
        <w:rPr>
          <w:rFonts w:ascii="Arial Narrow" w:hAnsi="Arial Narrow" w:cstheme="minorHAnsi"/>
          <w:sz w:val="24"/>
          <w:szCs w:val="24"/>
          <w:lang w:val="fr-BE"/>
        </w:rPr>
      </w:pPr>
      <w:r w:rsidRPr="00B060C4">
        <w:rPr>
          <w:rFonts w:ascii="Arial Narrow" w:hAnsi="Arial Narrow" w:cstheme="minorHAnsi"/>
          <w:sz w:val="24"/>
          <w:szCs w:val="24"/>
          <w:lang w:val="fr-BE"/>
        </w:rPr>
        <w:t xml:space="preserve">să se încadreze în categoria microîntreprinderilor și întreprinderilor mici; </w:t>
      </w:r>
    </w:p>
    <w:p w14:paraId="7F0BD375" w14:textId="70DB393D" w:rsidR="009F0DBB" w:rsidRPr="00B060C4" w:rsidRDefault="009F0DBB" w:rsidP="00111805">
      <w:pPr>
        <w:pStyle w:val="ListParagraph"/>
        <w:numPr>
          <w:ilvl w:val="0"/>
          <w:numId w:val="38"/>
        </w:numPr>
        <w:spacing w:line="276" w:lineRule="auto"/>
        <w:ind w:right="-539"/>
        <w:jc w:val="both"/>
        <w:rPr>
          <w:rFonts w:ascii="Arial Narrow" w:hAnsi="Arial Narrow" w:cstheme="minorHAnsi"/>
          <w:sz w:val="24"/>
          <w:szCs w:val="24"/>
          <w:lang w:val="fr-BE"/>
        </w:rPr>
      </w:pPr>
      <w:r w:rsidRPr="00B060C4">
        <w:rPr>
          <w:rFonts w:ascii="Arial Narrow" w:hAnsi="Arial Narrow" w:cstheme="minorHAnsi"/>
          <w:sz w:val="24"/>
          <w:szCs w:val="24"/>
          <w:lang w:val="fr-BE"/>
        </w:rPr>
        <w:t xml:space="preserve">deține o exploatație agricolă cu dimensiunea economică cuprinsă între 8.000 și 50.000 S.O. (valoare producție standard conform ultimului calcul valabil la momentul depunerii Cererii de Finanțare); </w:t>
      </w:r>
    </w:p>
    <w:p w14:paraId="03BC2B24" w14:textId="77777777" w:rsidR="009F0DBB" w:rsidRPr="00B060C4" w:rsidRDefault="009F0DBB" w:rsidP="00111805">
      <w:pPr>
        <w:pStyle w:val="ListParagraph"/>
        <w:numPr>
          <w:ilvl w:val="0"/>
          <w:numId w:val="38"/>
        </w:numPr>
        <w:spacing w:line="276" w:lineRule="auto"/>
        <w:ind w:right="-539"/>
        <w:jc w:val="both"/>
        <w:rPr>
          <w:rFonts w:ascii="Arial Narrow" w:hAnsi="Arial Narrow" w:cstheme="minorHAnsi"/>
          <w:sz w:val="24"/>
          <w:szCs w:val="24"/>
          <w:lang w:val="fr-BE"/>
        </w:rPr>
      </w:pPr>
      <w:r w:rsidRPr="00B060C4">
        <w:rPr>
          <w:rFonts w:ascii="Arial Narrow" w:hAnsi="Arial Narrow" w:cstheme="minorHAnsi"/>
          <w:sz w:val="24"/>
          <w:szCs w:val="24"/>
          <w:lang w:val="fr-BE"/>
        </w:rPr>
        <w:t xml:space="preserve">deține competențe și aptitudini profesionale, îndeplinind cel puțin una dintre condițiile care vor fi dezvoltate în secţiunea dedicată formării profesionale la prezentul Ghid; </w:t>
      </w:r>
    </w:p>
    <w:p w14:paraId="64CFAC76" w14:textId="77777777" w:rsidR="009F0DBB" w:rsidRPr="00B060C4" w:rsidRDefault="009F0DBB" w:rsidP="00111805">
      <w:pPr>
        <w:pStyle w:val="ListParagraph"/>
        <w:numPr>
          <w:ilvl w:val="0"/>
          <w:numId w:val="38"/>
        </w:numPr>
        <w:spacing w:line="276" w:lineRule="auto"/>
        <w:ind w:right="-539"/>
        <w:jc w:val="both"/>
        <w:rPr>
          <w:rFonts w:ascii="Arial Narrow" w:hAnsi="Arial Narrow" w:cstheme="minorHAnsi"/>
          <w:sz w:val="24"/>
          <w:szCs w:val="24"/>
          <w:lang w:val="fr-BE"/>
        </w:rPr>
      </w:pPr>
      <w:r w:rsidRPr="00B060C4">
        <w:rPr>
          <w:rFonts w:ascii="Arial Narrow" w:hAnsi="Arial Narrow" w:cstheme="minorHAnsi"/>
          <w:sz w:val="24"/>
          <w:szCs w:val="24"/>
          <w:lang w:val="fr-BE"/>
        </w:rPr>
        <w:t xml:space="preserve">prezintă un Plan de Afaceri viabil pentru dezvoltarea activităţilor agricole din cadrul exploataţiei agricole pentru care solicită sprijin prin intermediul acestei măsuri; </w:t>
      </w:r>
    </w:p>
    <w:p w14:paraId="0E182767" w14:textId="7074FC5E" w:rsidR="009F0DBB" w:rsidRPr="00B060C4" w:rsidRDefault="009F0DBB" w:rsidP="00111805">
      <w:pPr>
        <w:pStyle w:val="ListParagraph"/>
        <w:numPr>
          <w:ilvl w:val="0"/>
          <w:numId w:val="38"/>
        </w:numPr>
        <w:spacing w:line="276" w:lineRule="auto"/>
        <w:ind w:right="-539"/>
        <w:jc w:val="both"/>
        <w:rPr>
          <w:rFonts w:ascii="Arial Narrow" w:hAnsi="Arial Narrow" w:cstheme="minorHAnsi"/>
          <w:sz w:val="24"/>
          <w:szCs w:val="24"/>
          <w:lang w:val="fr-BE"/>
        </w:rPr>
      </w:pPr>
      <w:r w:rsidRPr="00B060C4">
        <w:rPr>
          <w:rFonts w:ascii="Arial Narrow" w:hAnsi="Arial Narrow" w:cstheme="minorHAnsi"/>
          <w:sz w:val="24"/>
          <w:szCs w:val="24"/>
          <w:lang w:val="fr-BE"/>
        </w:rPr>
        <w:t xml:space="preserve">beneficiarul îşi va stabili domiciliul și sediul social în Unitatea Administrativ Teritorială  în care este înregistrată exploataţia, şi locul de muncă, în cazul în care este încadrat într-o activitate salarizată, în aceeaşi UAT sau zona limitrofă a UAT în care este înregistrată exploataţia vizată pentru sprijin, până la momentul demarării implementării Planului de Afaceri, aceasta fiind o precondiţie a gestionării eficiente a Planului de Afaceri – în cazul în care această condiție nu este îndeplinită la momentul depunerii Cererii de Finanțare; </w:t>
      </w:r>
    </w:p>
    <w:p w14:paraId="4FAC498C" w14:textId="77777777" w:rsidR="009F0DBB" w:rsidRPr="00B060C4" w:rsidRDefault="009F0DBB" w:rsidP="00111805">
      <w:pPr>
        <w:pStyle w:val="ListParagraph"/>
        <w:numPr>
          <w:ilvl w:val="0"/>
          <w:numId w:val="38"/>
        </w:numPr>
        <w:spacing w:line="276" w:lineRule="auto"/>
        <w:ind w:right="-539"/>
        <w:jc w:val="both"/>
        <w:rPr>
          <w:rFonts w:ascii="Arial Narrow" w:hAnsi="Arial Narrow" w:cstheme="minorHAnsi"/>
          <w:sz w:val="24"/>
          <w:szCs w:val="24"/>
          <w:lang w:val="fr-BE"/>
        </w:rPr>
      </w:pPr>
      <w:r w:rsidRPr="00B060C4">
        <w:rPr>
          <w:rFonts w:ascii="Arial Narrow" w:hAnsi="Arial Narrow" w:cstheme="minorHAnsi"/>
          <w:sz w:val="24"/>
          <w:szCs w:val="24"/>
          <w:lang w:val="fr-BE"/>
        </w:rPr>
        <w:t xml:space="preserve">implementarea (demararea) Planului de Afaceri trebuie să înceapă în termen de cel mult 9 luni de la data deciziei de acordare a sprijinului; </w:t>
      </w:r>
    </w:p>
    <w:p w14:paraId="1F8E635E" w14:textId="37130A0A" w:rsidR="009F0DBB" w:rsidRPr="00B060C4" w:rsidRDefault="009F0DBB" w:rsidP="00111805">
      <w:pPr>
        <w:pStyle w:val="ListParagraph"/>
        <w:numPr>
          <w:ilvl w:val="0"/>
          <w:numId w:val="38"/>
        </w:numPr>
        <w:spacing w:line="276" w:lineRule="auto"/>
        <w:ind w:right="-539"/>
        <w:jc w:val="both"/>
        <w:rPr>
          <w:rFonts w:ascii="Arial Narrow" w:hAnsi="Arial Narrow" w:cstheme="minorHAnsi"/>
          <w:sz w:val="24"/>
          <w:szCs w:val="24"/>
          <w:lang w:val="fr-BE"/>
        </w:rPr>
      </w:pPr>
      <w:r w:rsidRPr="00B060C4">
        <w:rPr>
          <w:rFonts w:ascii="Arial Narrow" w:hAnsi="Arial Narrow" w:cstheme="minorHAnsi"/>
          <w:sz w:val="24"/>
          <w:szCs w:val="24"/>
          <w:lang w:val="fr-BE"/>
        </w:rPr>
        <w:t xml:space="preserve">solicitantul se angajează să devină fermier activ (conform art. 9 din Reg. (UE) nr. 1307/2013) în termen de maximum 18 luni de la data încheierii instalării; </w:t>
      </w:r>
    </w:p>
    <w:p w14:paraId="3486C904" w14:textId="0DE517C1" w:rsidR="009F0DBB" w:rsidRPr="00B060C4" w:rsidRDefault="009F0DBB" w:rsidP="00111805">
      <w:pPr>
        <w:pStyle w:val="ListParagraph"/>
        <w:numPr>
          <w:ilvl w:val="0"/>
          <w:numId w:val="38"/>
        </w:numPr>
        <w:spacing w:line="276" w:lineRule="auto"/>
        <w:ind w:right="-539"/>
        <w:jc w:val="both"/>
        <w:rPr>
          <w:rFonts w:ascii="Arial Narrow" w:hAnsi="Arial Narrow" w:cstheme="minorHAnsi"/>
          <w:sz w:val="24"/>
          <w:szCs w:val="24"/>
          <w:lang w:val="fr-BE"/>
        </w:rPr>
      </w:pPr>
      <w:r w:rsidRPr="00B060C4">
        <w:rPr>
          <w:rFonts w:ascii="Arial Narrow" w:hAnsi="Arial Narrow" w:cstheme="minorHAnsi"/>
          <w:sz w:val="24"/>
          <w:szCs w:val="24"/>
          <w:lang w:val="fr-BE"/>
        </w:rPr>
        <w:t>înaintea solicitării celei de-a doua tranșe de plată, beneficiarul face dovada creşterii performanţelor economice ale exploatației</w:t>
      </w:r>
      <w:bookmarkStart w:id="12" w:name="_GoBack"/>
      <w:bookmarkEnd w:id="12"/>
      <w:r w:rsidRPr="00B060C4">
        <w:rPr>
          <w:rFonts w:ascii="Arial Narrow" w:hAnsi="Arial Narrow" w:cstheme="minorHAnsi"/>
          <w:sz w:val="24"/>
          <w:szCs w:val="24"/>
          <w:lang w:val="fr-BE"/>
        </w:rPr>
        <w:t xml:space="preserve">; </w:t>
      </w:r>
    </w:p>
    <w:p w14:paraId="31DA7D50" w14:textId="26EA4AB8" w:rsidR="009F0DBB" w:rsidRPr="009F0DBB" w:rsidRDefault="009F0DBB" w:rsidP="00111805">
      <w:pPr>
        <w:pStyle w:val="ListParagraph"/>
        <w:numPr>
          <w:ilvl w:val="0"/>
          <w:numId w:val="38"/>
        </w:numPr>
        <w:spacing w:line="276" w:lineRule="auto"/>
        <w:ind w:right="-539"/>
        <w:jc w:val="both"/>
        <w:rPr>
          <w:rFonts w:ascii="Arial Narrow" w:hAnsi="Arial Narrow" w:cstheme="minorHAnsi"/>
          <w:sz w:val="24"/>
          <w:szCs w:val="24"/>
        </w:rPr>
      </w:pPr>
      <w:r>
        <w:rPr>
          <w:rFonts w:ascii="Arial Narrow" w:hAnsi="Arial Narrow" w:cstheme="minorHAnsi"/>
          <w:sz w:val="24"/>
          <w:szCs w:val="24"/>
        </w:rPr>
        <w:t>i</w:t>
      </w:r>
      <w:r w:rsidRPr="009F0DBB">
        <w:rPr>
          <w:rFonts w:ascii="Arial Narrow" w:hAnsi="Arial Narrow" w:cstheme="minorHAnsi"/>
          <w:sz w:val="24"/>
          <w:szCs w:val="24"/>
        </w:rPr>
        <w:t xml:space="preserve">nvestiția să se realizeze în teritoriul GAL </w:t>
      </w:r>
      <w:r>
        <w:rPr>
          <w:rFonts w:ascii="Arial Narrow" w:hAnsi="Arial Narrow" w:cstheme="minorHAnsi"/>
          <w:sz w:val="24"/>
          <w:szCs w:val="24"/>
        </w:rPr>
        <w:t>Stejarul</w:t>
      </w:r>
      <w:r w:rsidRPr="009F0DBB">
        <w:rPr>
          <w:rFonts w:ascii="Arial Narrow" w:hAnsi="Arial Narrow" w:cstheme="minorHAnsi"/>
          <w:sz w:val="24"/>
          <w:szCs w:val="24"/>
        </w:rPr>
        <w:t>;</w:t>
      </w:r>
    </w:p>
    <w:p w14:paraId="588F156F" w14:textId="6EFB1C77" w:rsidR="009F0DBB" w:rsidRPr="00B060C4" w:rsidRDefault="009F0DBB" w:rsidP="00111805">
      <w:pPr>
        <w:pStyle w:val="ListParagraph"/>
        <w:numPr>
          <w:ilvl w:val="0"/>
          <w:numId w:val="38"/>
        </w:numPr>
        <w:spacing w:line="276" w:lineRule="auto"/>
        <w:ind w:right="-539"/>
        <w:jc w:val="both"/>
        <w:rPr>
          <w:rFonts w:ascii="Arial Narrow" w:hAnsi="Arial Narrow" w:cstheme="minorHAnsi"/>
          <w:sz w:val="24"/>
          <w:szCs w:val="24"/>
          <w:lang w:val="fr-BE"/>
        </w:rPr>
      </w:pPr>
      <w:r w:rsidRPr="00E96D33">
        <w:rPr>
          <w:rFonts w:ascii="Arial Narrow" w:hAnsi="Arial Narrow" w:cstheme="minorHAnsi"/>
          <w:sz w:val="24"/>
          <w:szCs w:val="24"/>
        </w:rPr>
        <w:t xml:space="preserve">în cazul în care exploatația </w:t>
      </w:r>
      <w:r w:rsidRPr="009F0DBB">
        <w:rPr>
          <w:rFonts w:ascii="Arial Narrow" w:hAnsi="Arial Narrow" w:cstheme="minorHAnsi"/>
          <w:sz w:val="24"/>
          <w:szCs w:val="24"/>
        </w:rPr>
        <w:t>agricolă vizează creșterea animalelor şi condiţia referitoare la existența platformei de gunoi de grajd nu este îndeplinită la momentul</w:t>
      </w:r>
      <w:r w:rsidRPr="00E96D33">
        <w:rPr>
          <w:rFonts w:ascii="Arial Narrow" w:hAnsi="Arial Narrow" w:cstheme="minorHAnsi"/>
          <w:sz w:val="24"/>
          <w:szCs w:val="24"/>
        </w:rPr>
        <w:t xml:space="preserve"> depunerii Cererii de Finanțare, Planul de Afaceri va prevede în mod obligatoriu amenajări de gestionare a gunoiului de grajd, conform normelor de mediu şi a legislaţiei aplicabile (cerința va fi verificată la momentul finalizării implementării Planului de Afaceri) sau adaptări ale platformelor deja existente. </w:t>
      </w:r>
      <w:r w:rsidRPr="00B060C4">
        <w:rPr>
          <w:rFonts w:ascii="Arial Narrow" w:hAnsi="Arial Narrow" w:cstheme="minorHAnsi"/>
          <w:sz w:val="24"/>
          <w:szCs w:val="24"/>
          <w:lang w:val="fr-BE"/>
        </w:rPr>
        <w:t xml:space="preserve">Se va </w:t>
      </w:r>
      <w:r w:rsidR="00842471" w:rsidRPr="00B060C4">
        <w:rPr>
          <w:rFonts w:ascii="Arial Narrow" w:hAnsi="Arial Narrow" w:cstheme="minorHAnsi"/>
          <w:sz w:val="24"/>
          <w:szCs w:val="24"/>
          <w:lang w:val="fr-BE"/>
        </w:rPr>
        <w:t xml:space="preserve">consulta în acest sens, Anexa </w:t>
      </w:r>
      <w:r w:rsidRPr="00B060C4">
        <w:rPr>
          <w:rFonts w:ascii="Arial Narrow" w:hAnsi="Arial Narrow" w:cstheme="minorHAnsi"/>
          <w:sz w:val="24"/>
          <w:szCs w:val="24"/>
          <w:lang w:val="fr-BE"/>
        </w:rPr>
        <w:t>– „Codul de bune practici agricole pentru protecția apelor împotriva poluării cu nitrați din surse agricole” şi „Calculator - Cod Bune Practici Agricole”. În cazul în care exploataţia deţine amenajări privind gestionarea gunoiului de grajd, conformă cu cerinţele de</w:t>
      </w:r>
      <w:r w:rsidR="008D5D40" w:rsidRPr="00B060C4">
        <w:rPr>
          <w:rFonts w:ascii="Arial Narrow" w:hAnsi="Arial Narrow" w:cstheme="minorHAnsi"/>
          <w:sz w:val="24"/>
          <w:szCs w:val="24"/>
          <w:lang w:val="fr-BE"/>
        </w:rPr>
        <w:t xml:space="preserve"> mediu şi cele aferente Anexei </w:t>
      </w:r>
      <w:r w:rsidRPr="00B060C4">
        <w:rPr>
          <w:rFonts w:ascii="Arial Narrow" w:hAnsi="Arial Narrow" w:cstheme="minorHAnsi"/>
          <w:sz w:val="24"/>
          <w:szCs w:val="24"/>
          <w:lang w:val="fr-BE"/>
        </w:rPr>
        <w:t xml:space="preserve">la Ghid, în Planul de Afaceri se va descrie platforma şi conformitatea acesteia cu cerinţele normelor de mediu şi dacă este cazul, se vor atașa documente justificative;  </w:t>
      </w:r>
    </w:p>
    <w:p w14:paraId="04362AA8" w14:textId="77777777" w:rsidR="009F0DBB" w:rsidRPr="00E200A5" w:rsidRDefault="009F0DBB" w:rsidP="00111805">
      <w:pPr>
        <w:pStyle w:val="ListParagraph"/>
        <w:numPr>
          <w:ilvl w:val="0"/>
          <w:numId w:val="38"/>
        </w:numPr>
        <w:spacing w:line="276" w:lineRule="auto"/>
        <w:ind w:right="-539"/>
        <w:jc w:val="both"/>
        <w:rPr>
          <w:rFonts w:ascii="Arial Narrow" w:hAnsi="Arial Narrow" w:cstheme="minorHAnsi"/>
          <w:sz w:val="24"/>
          <w:szCs w:val="24"/>
          <w:lang w:val="fr-BE"/>
        </w:rPr>
      </w:pPr>
      <w:r w:rsidRPr="00E200A5">
        <w:rPr>
          <w:rFonts w:ascii="Arial Narrow" w:hAnsi="Arial Narrow" w:cstheme="minorHAnsi"/>
          <w:sz w:val="24"/>
          <w:szCs w:val="24"/>
          <w:lang w:val="fr-BE"/>
        </w:rPr>
        <w:t xml:space="preserve">în cazul înființării/ adaptării platformelor de gestionare a gunoiului de grajd se vor respecta:  prevederile Codului de bune practici agricole pentru protecția apelor împotriva poluării cu nitrați din surse agricole aprobat prin Ordinul nr. 1270/2005, cu modificările și completările ulterioare, precum şi Legea nr. 50/1991, cu modificările și completările ulterioare. </w:t>
      </w:r>
    </w:p>
    <w:tbl>
      <w:tblPr>
        <w:tblStyle w:val="TableGrid"/>
        <w:tblW w:w="10207" w:type="dxa"/>
        <w:tblInd w:w="-289" w:type="dxa"/>
        <w:shd w:val="clear" w:color="auto" w:fill="E2EFD9" w:themeFill="accent6" w:themeFillTint="33"/>
        <w:tblLook w:val="04A0" w:firstRow="1" w:lastRow="0" w:firstColumn="1" w:lastColumn="0" w:noHBand="0" w:noVBand="1"/>
      </w:tblPr>
      <w:tblGrid>
        <w:gridCol w:w="10207"/>
      </w:tblGrid>
      <w:tr w:rsidR="009F0DBB" w:rsidRPr="0036062A" w14:paraId="054B01EC" w14:textId="77777777" w:rsidTr="009852FC">
        <w:trPr>
          <w:trHeight w:val="841"/>
        </w:trPr>
        <w:tc>
          <w:tcPr>
            <w:tcW w:w="10207" w:type="dxa"/>
            <w:shd w:val="clear" w:color="auto" w:fill="E2EFD9" w:themeFill="accent6" w:themeFillTint="33"/>
            <w:vAlign w:val="center"/>
          </w:tcPr>
          <w:p w14:paraId="35B1E92C" w14:textId="334AC0BB" w:rsidR="009F0DBB" w:rsidRPr="009852FC" w:rsidRDefault="00C47AC2" w:rsidP="00C47AC2">
            <w:pPr>
              <w:jc w:val="both"/>
              <w:rPr>
                <w:rFonts w:ascii="Arial Narrow" w:hAnsi="Arial Narrow" w:cstheme="minorHAnsi"/>
                <w:b/>
                <w:szCs w:val="24"/>
              </w:rPr>
            </w:pPr>
            <w:r w:rsidRPr="009852FC">
              <w:rPr>
                <w:rFonts w:ascii="Arial Narrow" w:hAnsi="Arial Narrow" w:cstheme="minorHAnsi"/>
                <w:b/>
                <w:bCs/>
                <w:szCs w:val="24"/>
              </w:rPr>
              <w:lastRenderedPageBreak/>
              <w:t>Atenție</w:t>
            </w:r>
            <w:r w:rsidR="009F0DBB" w:rsidRPr="009852FC">
              <w:rPr>
                <w:rFonts w:ascii="Arial Narrow" w:hAnsi="Arial Narrow" w:cstheme="minorHAnsi"/>
                <w:b/>
                <w:bCs/>
                <w:szCs w:val="24"/>
              </w:rPr>
              <w:t xml:space="preserve">! </w:t>
            </w:r>
            <w:r w:rsidR="009F0DBB" w:rsidRPr="00B060C4">
              <w:rPr>
                <w:rFonts w:ascii="Arial Narrow" w:hAnsi="Arial Narrow" w:cstheme="minorHAnsi"/>
                <w:szCs w:val="24"/>
                <w:lang w:val="fr-BE"/>
              </w:rPr>
              <w:t xml:space="preserve">În funcţie de tipul de platformă ales, respectiv, construcţie provizorie sau permanentă, conform legii 50/1991, </w:t>
            </w:r>
            <w:r w:rsidR="009F0DBB" w:rsidRPr="00B060C4">
              <w:rPr>
                <w:rFonts w:ascii="Arial Narrow" w:hAnsi="Arial Narrow" w:cstheme="minorHAnsi"/>
                <w:bCs/>
                <w:szCs w:val="24"/>
                <w:lang w:val="fr-BE"/>
              </w:rPr>
              <w:t xml:space="preserve">terenul </w:t>
            </w:r>
            <w:r w:rsidR="009F0DBB" w:rsidRPr="00B060C4">
              <w:rPr>
                <w:rFonts w:ascii="Arial Narrow" w:hAnsi="Arial Narrow" w:cstheme="minorHAnsi"/>
                <w:szCs w:val="24"/>
                <w:lang w:val="fr-BE"/>
              </w:rPr>
              <w:t>pe care se va amenaja platforma de gunoi de grajd se poate afla în proprietatea solicitantului sau se poate prezenta documentul care atestă dreptul de folosinţă, în funcție de tipul construcției.</w:t>
            </w:r>
          </w:p>
        </w:tc>
      </w:tr>
    </w:tbl>
    <w:p w14:paraId="29957268" w14:textId="3665DBAD" w:rsidR="009F0DBB" w:rsidRPr="00B060C4" w:rsidRDefault="009F0DBB" w:rsidP="009F0DBB">
      <w:pPr>
        <w:spacing w:before="240" w:line="276" w:lineRule="auto"/>
        <w:ind w:left="-272" w:right="-539"/>
        <w:jc w:val="both"/>
        <w:rPr>
          <w:rFonts w:ascii="Arial Narrow" w:hAnsi="Arial Narrow" w:cstheme="minorHAnsi"/>
          <w:sz w:val="24"/>
          <w:szCs w:val="24"/>
          <w:lang w:val="fr-BE"/>
        </w:rPr>
      </w:pPr>
      <w:r w:rsidRPr="00B060C4">
        <w:rPr>
          <w:rFonts w:ascii="Arial Narrow" w:hAnsi="Arial Narrow" w:cstheme="minorHAnsi"/>
          <w:b/>
          <w:color w:val="008080"/>
          <w:sz w:val="24"/>
          <w:szCs w:val="24"/>
          <w:lang w:val="fr-BE"/>
        </w:rPr>
        <w:t>Platformele pentru gestionarea gunoiului de grajd</w:t>
      </w:r>
      <w:r w:rsidR="00C47AC2" w:rsidRPr="00B060C4">
        <w:rPr>
          <w:rFonts w:ascii="Arial Narrow" w:hAnsi="Arial Narrow" w:cstheme="minorHAnsi"/>
          <w:color w:val="008080"/>
          <w:sz w:val="24"/>
          <w:szCs w:val="24"/>
          <w:lang w:val="fr-BE"/>
        </w:rPr>
        <w:t xml:space="preserve"> </w:t>
      </w:r>
      <w:r w:rsidRPr="00B060C4">
        <w:rPr>
          <w:rFonts w:ascii="Arial Narrow" w:hAnsi="Arial Narrow" w:cstheme="minorHAnsi"/>
          <w:sz w:val="24"/>
          <w:szCs w:val="24"/>
          <w:lang w:val="fr-BE"/>
        </w:rPr>
        <w:t>se pot face în sistem:</w:t>
      </w:r>
    </w:p>
    <w:p w14:paraId="6552D80B" w14:textId="7ABE7E38" w:rsidR="009F0DBB" w:rsidRPr="00B060C4" w:rsidRDefault="009F0DBB" w:rsidP="00111805">
      <w:pPr>
        <w:pStyle w:val="ListParagraph"/>
        <w:numPr>
          <w:ilvl w:val="0"/>
          <w:numId w:val="39"/>
        </w:numPr>
        <w:spacing w:after="72" w:line="216" w:lineRule="auto"/>
        <w:ind w:right="-539"/>
        <w:jc w:val="both"/>
        <w:rPr>
          <w:rFonts w:ascii="Arial Narrow" w:hAnsi="Arial Narrow" w:cstheme="minorHAnsi"/>
          <w:sz w:val="24"/>
          <w:szCs w:val="24"/>
          <w:lang w:val="fr-BE"/>
        </w:rPr>
      </w:pPr>
      <w:r w:rsidRPr="00B060C4">
        <w:rPr>
          <w:rFonts w:ascii="Arial Narrow" w:eastAsia="Calibri" w:hAnsi="Arial Narrow" w:cstheme="minorHAnsi"/>
          <w:b/>
          <w:color w:val="008080"/>
          <w:sz w:val="24"/>
          <w:szCs w:val="24"/>
          <w:lang w:val="fr-BE"/>
        </w:rPr>
        <w:t>Individual</w:t>
      </w:r>
      <w:r w:rsidRPr="00B060C4">
        <w:rPr>
          <w:rFonts w:ascii="Arial Narrow" w:eastAsia="Calibri" w:hAnsi="Arial Narrow" w:cstheme="minorHAnsi"/>
          <w:color w:val="008080"/>
          <w:sz w:val="24"/>
          <w:szCs w:val="24"/>
          <w:lang w:val="fr-BE"/>
        </w:rPr>
        <w:t xml:space="preserve"> </w:t>
      </w:r>
      <w:r w:rsidRPr="00B060C4">
        <w:rPr>
          <w:rFonts w:ascii="Arial Narrow" w:hAnsi="Arial Narrow" w:cstheme="minorHAnsi"/>
          <w:sz w:val="24"/>
          <w:szCs w:val="24"/>
          <w:lang w:val="fr-BE"/>
        </w:rPr>
        <w:t>(gospodăresc), caz în care solicitantul trebuie să  aibă/prevadă  platforme individuale conform prevederilor Cod</w:t>
      </w:r>
      <w:r w:rsidR="00C47AC2" w:rsidRPr="00B060C4">
        <w:rPr>
          <w:rFonts w:ascii="Arial Narrow" w:hAnsi="Arial Narrow" w:cstheme="minorHAnsi"/>
          <w:sz w:val="24"/>
          <w:szCs w:val="24"/>
          <w:lang w:val="fr-BE"/>
        </w:rPr>
        <w:t xml:space="preserve">ului de bune practici agricole </w:t>
      </w:r>
      <w:r w:rsidRPr="00B060C4">
        <w:rPr>
          <w:rFonts w:ascii="Arial Narrow" w:hAnsi="Arial Narrow" w:cstheme="minorHAnsi"/>
          <w:sz w:val="24"/>
          <w:szCs w:val="24"/>
          <w:lang w:val="fr-BE"/>
        </w:rPr>
        <w:t>pentru protecția apelor împotriva , poluării cu nitrați din surse agricole, cu mențiunea că nu sunt acceptate ca platforme individuale: grămezile de compost cu pat de paie sau întăritură de păm</w:t>
      </w:r>
      <w:r w:rsidR="00C47AC2" w:rsidRPr="00B060C4">
        <w:rPr>
          <w:rFonts w:ascii="Arial Narrow" w:hAnsi="Arial Narrow" w:cstheme="minorHAnsi"/>
          <w:sz w:val="24"/>
          <w:szCs w:val="24"/>
          <w:lang w:val="fr-BE"/>
        </w:rPr>
        <w:t xml:space="preserve">ânt și grămezile de compost pe </w:t>
      </w:r>
      <w:r w:rsidRPr="00B060C4">
        <w:rPr>
          <w:rFonts w:ascii="Arial Narrow" w:hAnsi="Arial Narrow" w:cstheme="minorHAnsi"/>
          <w:sz w:val="24"/>
          <w:szCs w:val="24"/>
          <w:lang w:val="fr-BE"/>
        </w:rPr>
        <w:t>folii de plastic</w:t>
      </w:r>
      <w:r w:rsidRPr="00B060C4">
        <w:rPr>
          <w:rFonts w:ascii="Arial Narrow" w:eastAsia="Calibri" w:hAnsi="Arial Narrow" w:cstheme="minorHAnsi"/>
          <w:sz w:val="24"/>
          <w:szCs w:val="24"/>
          <w:lang w:val="fr-BE"/>
        </w:rPr>
        <w:t xml:space="preserve">.  </w:t>
      </w:r>
    </w:p>
    <w:p w14:paraId="36371D26" w14:textId="77777777" w:rsidR="009F0DBB" w:rsidRPr="00C47AC2" w:rsidRDefault="009F0DBB" w:rsidP="00C47AC2">
      <w:pPr>
        <w:pStyle w:val="ListParagraph"/>
        <w:spacing w:after="72" w:line="216" w:lineRule="auto"/>
        <w:ind w:left="448" w:right="-539"/>
        <w:jc w:val="both"/>
        <w:rPr>
          <w:rFonts w:ascii="Arial Narrow" w:hAnsi="Arial Narrow" w:cstheme="minorHAnsi"/>
          <w:sz w:val="24"/>
          <w:szCs w:val="24"/>
        </w:rPr>
      </w:pPr>
      <w:r w:rsidRPr="00C47AC2">
        <w:rPr>
          <w:rFonts w:ascii="Arial Narrow" w:hAnsi="Arial Narrow" w:cstheme="minorHAnsi"/>
          <w:sz w:val="24"/>
          <w:szCs w:val="24"/>
        </w:rPr>
        <w:t>și/sau</w:t>
      </w:r>
    </w:p>
    <w:p w14:paraId="7B661E02" w14:textId="77777777" w:rsidR="009F0DBB" w:rsidRPr="00B060C4" w:rsidRDefault="009F0DBB" w:rsidP="00111805">
      <w:pPr>
        <w:pStyle w:val="ListParagraph"/>
        <w:numPr>
          <w:ilvl w:val="0"/>
          <w:numId w:val="39"/>
        </w:numPr>
        <w:ind w:right="-539"/>
        <w:jc w:val="both"/>
        <w:rPr>
          <w:rFonts w:ascii="Arial Narrow" w:hAnsi="Arial Narrow" w:cstheme="minorHAnsi"/>
          <w:sz w:val="24"/>
          <w:szCs w:val="24"/>
          <w:lang w:val="fr-BE"/>
        </w:rPr>
      </w:pPr>
      <w:r w:rsidRPr="00B060C4">
        <w:rPr>
          <w:rFonts w:ascii="Arial Narrow" w:hAnsi="Arial Narrow" w:cstheme="minorHAnsi"/>
          <w:b/>
          <w:color w:val="008080"/>
          <w:sz w:val="24"/>
          <w:szCs w:val="24"/>
          <w:lang w:val="fr-BE"/>
        </w:rPr>
        <w:t>Comunal</w:t>
      </w:r>
      <w:r w:rsidRPr="00B060C4">
        <w:rPr>
          <w:rFonts w:ascii="Arial Narrow" w:hAnsi="Arial Narrow" w:cstheme="minorHAnsi"/>
          <w:color w:val="008080"/>
          <w:sz w:val="24"/>
          <w:szCs w:val="24"/>
          <w:lang w:val="fr-BE"/>
        </w:rPr>
        <w:t xml:space="preserve"> </w:t>
      </w:r>
      <w:r w:rsidRPr="00B060C4">
        <w:rPr>
          <w:rFonts w:ascii="Arial Narrow" w:hAnsi="Arial Narrow" w:cstheme="minorHAnsi"/>
          <w:sz w:val="24"/>
          <w:szCs w:val="24"/>
          <w:lang w:val="fr-BE"/>
        </w:rPr>
        <w:t xml:space="preserve">– adaptate ţinând cont de existenţa unei platforme comunale. </w:t>
      </w:r>
    </w:p>
    <w:p w14:paraId="179A1F73" w14:textId="7590569E" w:rsidR="009F0DBB" w:rsidRPr="00B060C4" w:rsidRDefault="009F0DBB" w:rsidP="00C47AC2">
      <w:pPr>
        <w:spacing w:after="0"/>
        <w:ind w:left="-272" w:right="-539"/>
        <w:jc w:val="both"/>
        <w:rPr>
          <w:rFonts w:ascii="Arial Narrow" w:hAnsi="Arial Narrow" w:cstheme="minorHAnsi"/>
          <w:sz w:val="24"/>
          <w:szCs w:val="24"/>
          <w:lang w:val="fr-BE"/>
        </w:rPr>
      </w:pPr>
      <w:r w:rsidRPr="00B060C4">
        <w:rPr>
          <w:rFonts w:ascii="Arial Narrow" w:hAnsi="Arial Narrow" w:cstheme="minorHAnsi"/>
          <w:b/>
          <w:sz w:val="24"/>
          <w:szCs w:val="24"/>
          <w:lang w:val="fr-BE"/>
        </w:rPr>
        <w:t>În cazul în care în UAT-ul respectiv sau în zonele limitrofe există o platformă autoriz</w:t>
      </w:r>
      <w:r w:rsidR="00C47AC2" w:rsidRPr="00B060C4">
        <w:rPr>
          <w:rFonts w:ascii="Arial Narrow" w:hAnsi="Arial Narrow" w:cstheme="minorHAnsi"/>
          <w:b/>
          <w:sz w:val="24"/>
          <w:szCs w:val="24"/>
          <w:lang w:val="fr-BE"/>
        </w:rPr>
        <w:t>ată de gunoi de grajd comunală/</w:t>
      </w:r>
      <w:r w:rsidRPr="00B060C4">
        <w:rPr>
          <w:rFonts w:ascii="Arial Narrow" w:hAnsi="Arial Narrow" w:cstheme="minorHAnsi"/>
          <w:b/>
          <w:sz w:val="24"/>
          <w:szCs w:val="24"/>
          <w:lang w:val="fr-BE"/>
        </w:rPr>
        <w:t xml:space="preserve">a unui agent economic, </w:t>
      </w:r>
      <w:r w:rsidRPr="00B060C4">
        <w:rPr>
          <w:rFonts w:ascii="Arial Narrow" w:hAnsi="Arial Narrow" w:cstheme="minorHAnsi"/>
          <w:sz w:val="24"/>
          <w:szCs w:val="24"/>
          <w:lang w:val="fr-BE"/>
        </w:rPr>
        <w:t xml:space="preserve">solicitanții au obligația de a construi o amenajare </w:t>
      </w:r>
      <w:r w:rsidR="00C47AC2" w:rsidRPr="00B060C4">
        <w:rPr>
          <w:rFonts w:ascii="Arial Narrow" w:hAnsi="Arial Narrow" w:cstheme="minorHAnsi"/>
          <w:sz w:val="24"/>
          <w:szCs w:val="24"/>
          <w:lang w:val="fr-BE"/>
        </w:rPr>
        <w:t>minima*</w:t>
      </w:r>
      <w:r w:rsidRPr="00B060C4">
        <w:rPr>
          <w:rFonts w:ascii="Arial Narrow" w:hAnsi="Arial Narrow" w:cstheme="minorHAnsi"/>
          <w:sz w:val="24"/>
          <w:szCs w:val="24"/>
          <w:lang w:val="fr-BE"/>
        </w:rPr>
        <w:t xml:space="preserve"> pentru depozitarea gunoiului de grajd, până la preluarea acesteia de către Platforma Comunală/ agentul economic autorizat şi de a atașa la Cererea de Finanțare:</w:t>
      </w:r>
    </w:p>
    <w:p w14:paraId="0EB547D6" w14:textId="77777777" w:rsidR="009F0DBB" w:rsidRPr="00B060C4" w:rsidRDefault="009F0DBB" w:rsidP="00111805">
      <w:pPr>
        <w:pStyle w:val="ListParagraph"/>
        <w:numPr>
          <w:ilvl w:val="0"/>
          <w:numId w:val="28"/>
        </w:numPr>
        <w:spacing w:after="0"/>
        <w:ind w:left="-272" w:right="-539" w:firstLine="0"/>
        <w:jc w:val="both"/>
        <w:rPr>
          <w:rFonts w:ascii="Arial Narrow" w:hAnsi="Arial Narrow" w:cstheme="minorHAnsi"/>
          <w:sz w:val="24"/>
          <w:szCs w:val="24"/>
          <w:lang w:val="fr-BE"/>
        </w:rPr>
      </w:pPr>
      <w:r w:rsidRPr="00B060C4">
        <w:rPr>
          <w:rFonts w:ascii="Arial Narrow" w:eastAsia="Calibri" w:hAnsi="Arial Narrow" w:cstheme="minorHAnsi"/>
          <w:b/>
          <w:sz w:val="24"/>
          <w:szCs w:val="24"/>
          <w:lang w:val="fr-BE"/>
        </w:rPr>
        <w:t>Contractul de colectare a gunoiului de grajd</w:t>
      </w:r>
      <w:r w:rsidRPr="00B060C4">
        <w:rPr>
          <w:rFonts w:ascii="Arial Narrow" w:eastAsia="Calibri" w:hAnsi="Arial Narrow" w:cstheme="minorHAnsi"/>
          <w:sz w:val="24"/>
          <w:szCs w:val="24"/>
          <w:lang w:val="fr-BE"/>
        </w:rPr>
        <w:t xml:space="preserve"> </w:t>
      </w:r>
      <w:r w:rsidRPr="00B060C4">
        <w:rPr>
          <w:rFonts w:ascii="Arial Narrow" w:hAnsi="Arial Narrow" w:cstheme="minorHAnsi"/>
          <w:sz w:val="24"/>
          <w:szCs w:val="24"/>
          <w:lang w:val="fr-BE"/>
        </w:rPr>
        <w:t xml:space="preserve">încheiat între solicitant și deținătorul platformei </w:t>
      </w:r>
      <w:r w:rsidRPr="00B060C4">
        <w:rPr>
          <w:rFonts w:ascii="Arial Narrow" w:eastAsia="Calibri" w:hAnsi="Arial Narrow" w:cstheme="minorHAnsi"/>
          <w:sz w:val="24"/>
          <w:szCs w:val="24"/>
          <w:lang w:val="fr-BE"/>
        </w:rPr>
        <w:t xml:space="preserve"> </w:t>
      </w:r>
    </w:p>
    <w:p w14:paraId="5B91940A" w14:textId="77777777" w:rsidR="009F0DBB" w:rsidRPr="00E96D33" w:rsidRDefault="009F0DBB" w:rsidP="00C47AC2">
      <w:pPr>
        <w:spacing w:after="0"/>
        <w:ind w:left="-272" w:right="-539"/>
        <w:jc w:val="both"/>
        <w:rPr>
          <w:rFonts w:ascii="Arial Narrow" w:hAnsi="Arial Narrow" w:cstheme="minorHAnsi"/>
          <w:sz w:val="24"/>
          <w:szCs w:val="24"/>
        </w:rPr>
      </w:pPr>
      <w:r w:rsidRPr="00E96D33">
        <w:rPr>
          <w:rFonts w:ascii="Arial Narrow" w:hAnsi="Arial Narrow" w:cstheme="minorHAnsi"/>
          <w:sz w:val="24"/>
          <w:szCs w:val="24"/>
        </w:rPr>
        <w:t xml:space="preserve">sau </w:t>
      </w:r>
      <w:r w:rsidRPr="00E96D33">
        <w:rPr>
          <w:rFonts w:ascii="Arial Narrow" w:eastAsia="Calibri" w:hAnsi="Arial Narrow" w:cstheme="minorHAnsi"/>
          <w:sz w:val="24"/>
          <w:szCs w:val="24"/>
        </w:rPr>
        <w:t xml:space="preserve"> </w:t>
      </w:r>
    </w:p>
    <w:p w14:paraId="7AE91F6B" w14:textId="77777777" w:rsidR="009F0DBB" w:rsidRPr="00E96D33" w:rsidRDefault="009F0DBB" w:rsidP="00111805">
      <w:pPr>
        <w:pStyle w:val="ListParagraph"/>
        <w:numPr>
          <w:ilvl w:val="0"/>
          <w:numId w:val="28"/>
        </w:numPr>
        <w:ind w:left="-272" w:right="-539" w:firstLine="0"/>
        <w:jc w:val="both"/>
        <w:rPr>
          <w:rFonts w:ascii="Arial Narrow" w:eastAsia="Calibri" w:hAnsi="Arial Narrow" w:cstheme="minorHAnsi"/>
          <w:sz w:val="24"/>
          <w:szCs w:val="24"/>
        </w:rPr>
      </w:pPr>
      <w:r w:rsidRPr="00E96D33">
        <w:rPr>
          <w:rFonts w:ascii="Arial Narrow" w:eastAsia="Calibri" w:hAnsi="Arial Narrow" w:cstheme="minorHAnsi"/>
          <w:b/>
          <w:sz w:val="24"/>
          <w:szCs w:val="24"/>
        </w:rPr>
        <w:t>Adeverință emisă de Primăria Comunei</w:t>
      </w:r>
      <w:r w:rsidRPr="00E96D33">
        <w:rPr>
          <w:rFonts w:ascii="Arial Narrow" w:eastAsia="Calibri" w:hAnsi="Arial Narrow" w:cstheme="minorHAnsi"/>
          <w:sz w:val="24"/>
          <w:szCs w:val="24"/>
        </w:rPr>
        <w:t xml:space="preserve"> </w:t>
      </w:r>
      <w:r w:rsidRPr="00E96D33">
        <w:rPr>
          <w:rFonts w:ascii="Arial Narrow" w:hAnsi="Arial Narrow" w:cstheme="minorHAnsi"/>
          <w:sz w:val="24"/>
          <w:szCs w:val="24"/>
        </w:rPr>
        <w:t>pe teritoriul căreia se regăsește platforma comunală, din care să rezulte faptul că aceasta va prelua gunoiul de grajd din exploatația solicitantului</w:t>
      </w:r>
      <w:r w:rsidRPr="00E96D33">
        <w:rPr>
          <w:rFonts w:ascii="Arial Narrow" w:eastAsia="Calibri" w:hAnsi="Arial Narrow" w:cstheme="minorHAnsi"/>
          <w:sz w:val="24"/>
          <w:szCs w:val="24"/>
        </w:rPr>
        <w:t xml:space="preserve">. </w:t>
      </w:r>
    </w:p>
    <w:p w14:paraId="20EE86D5" w14:textId="766DB2A3" w:rsidR="00C47AC2" w:rsidRPr="00B060C4" w:rsidRDefault="00C47AC2" w:rsidP="00C47AC2">
      <w:pPr>
        <w:spacing w:line="276" w:lineRule="auto"/>
        <w:ind w:left="-272" w:right="-539"/>
        <w:jc w:val="both"/>
        <w:rPr>
          <w:rFonts w:ascii="Arial Narrow" w:hAnsi="Arial Narrow" w:cstheme="minorHAnsi"/>
          <w:sz w:val="24"/>
          <w:szCs w:val="24"/>
          <w:lang w:val="fr-BE"/>
        </w:rPr>
      </w:pPr>
      <w:r w:rsidRPr="00B060C4">
        <w:rPr>
          <w:rFonts w:ascii="Arial Narrow" w:hAnsi="Arial Narrow" w:cstheme="minorHAnsi"/>
          <w:sz w:val="24"/>
          <w:szCs w:val="24"/>
          <w:lang w:val="fr-BE"/>
        </w:rPr>
        <w:t>*</w:t>
      </w:r>
      <w:r w:rsidRPr="00B060C4">
        <w:rPr>
          <w:rFonts w:ascii="Arial Narrow" w:hAnsi="Arial Narrow" w:cstheme="minorHAnsi"/>
          <w:b/>
          <w:sz w:val="24"/>
          <w:szCs w:val="24"/>
          <w:lang w:val="fr-BE"/>
        </w:rPr>
        <w:t>Amenajarea minimă</w:t>
      </w:r>
      <w:r w:rsidRPr="00B060C4">
        <w:rPr>
          <w:rFonts w:ascii="Arial Narrow" w:hAnsi="Arial Narrow" w:cstheme="minorHAnsi"/>
          <w:sz w:val="24"/>
          <w:szCs w:val="24"/>
          <w:lang w:val="fr-BE"/>
        </w:rPr>
        <w:t xml:space="preserve"> pentru gestionarea gunoiului de grajd poate fi reprezentată de sistemele de depozitare conforme cu Codul de bune practici, respectiv grămezi de compost cu pat de paie, grămezi de compost pe folii de plastic, etc, dar care pot fi de dimensiuni mai mici în corelare cu perioada de depozitare până la momentul preluării de către platform comunală/ agentul economic autorizat.</w:t>
      </w:r>
    </w:p>
    <w:p w14:paraId="5C673944" w14:textId="1183BF28" w:rsidR="009F0DBB" w:rsidRPr="00B060C4" w:rsidRDefault="009F0DBB" w:rsidP="00C47AC2">
      <w:pPr>
        <w:spacing w:line="276" w:lineRule="auto"/>
        <w:ind w:left="-272" w:right="-539"/>
        <w:jc w:val="both"/>
        <w:rPr>
          <w:rFonts w:ascii="Arial Narrow" w:hAnsi="Arial Narrow" w:cstheme="minorHAnsi"/>
          <w:sz w:val="24"/>
          <w:szCs w:val="24"/>
          <w:lang w:val="fr-BE"/>
        </w:rPr>
      </w:pPr>
      <w:r w:rsidRPr="00B060C4">
        <w:rPr>
          <w:rFonts w:ascii="Arial Narrow" w:hAnsi="Arial Narrow" w:cstheme="minorHAnsi"/>
          <w:sz w:val="24"/>
          <w:szCs w:val="24"/>
          <w:lang w:val="fr-BE"/>
        </w:rPr>
        <w:t>Toate aceste elemente trebuie să fie descrise detaliat în Planul de Afaceri şi vor fi verificate pentru acordarea celei de-a doua tranşe de plată. Pentru a face dovada existenței platformei de gunoi grajd, la a doua tranșa de plată, se</w:t>
      </w:r>
      <w:r w:rsidR="00C47AC2" w:rsidRPr="00B060C4">
        <w:rPr>
          <w:rFonts w:ascii="Arial Narrow" w:hAnsi="Arial Narrow" w:cstheme="minorHAnsi"/>
          <w:sz w:val="24"/>
          <w:szCs w:val="24"/>
          <w:lang w:val="fr-BE"/>
        </w:rPr>
        <w:t xml:space="preserve"> va prezenta, dacă este cazul, </w:t>
      </w:r>
      <w:r w:rsidRPr="00B060C4">
        <w:rPr>
          <w:rFonts w:ascii="Arial Narrow" w:hAnsi="Arial Narrow" w:cstheme="minorHAnsi"/>
          <w:sz w:val="24"/>
          <w:szCs w:val="24"/>
          <w:lang w:val="fr-BE"/>
        </w:rPr>
        <w:t xml:space="preserve">copia Autorizației de construire în baza Legii </w:t>
      </w:r>
      <w:r w:rsidR="00C47AC2" w:rsidRPr="00B060C4">
        <w:rPr>
          <w:rFonts w:ascii="Arial Narrow" w:hAnsi="Arial Narrow" w:cstheme="minorHAnsi"/>
          <w:sz w:val="24"/>
          <w:szCs w:val="24"/>
          <w:lang w:val="fr-BE"/>
        </w:rPr>
        <w:t xml:space="preserve">nr. </w:t>
      </w:r>
      <w:r w:rsidRPr="00B060C4">
        <w:rPr>
          <w:rFonts w:ascii="Arial Narrow" w:hAnsi="Arial Narrow" w:cstheme="minorHAnsi"/>
          <w:sz w:val="24"/>
          <w:szCs w:val="24"/>
          <w:lang w:val="fr-BE"/>
        </w:rPr>
        <w:t>50/1991, cu modificările și completările ulterioare.</w:t>
      </w:r>
    </w:p>
    <w:p w14:paraId="7F0CC708" w14:textId="06492ABD" w:rsidR="009F0DBB" w:rsidRPr="00B060C4" w:rsidRDefault="009F0DBB" w:rsidP="009F0DBB">
      <w:pPr>
        <w:spacing w:after="0" w:line="276" w:lineRule="auto"/>
        <w:ind w:left="-272" w:right="-539"/>
        <w:jc w:val="both"/>
        <w:rPr>
          <w:rFonts w:ascii="Arial Narrow" w:hAnsi="Arial Narrow" w:cstheme="minorHAnsi"/>
          <w:b/>
          <w:sz w:val="24"/>
          <w:szCs w:val="24"/>
          <w:lang w:val="fr-BE"/>
        </w:rPr>
      </w:pPr>
      <w:r w:rsidRPr="00B060C4">
        <w:rPr>
          <w:rFonts w:ascii="Arial Narrow" w:hAnsi="Arial Narrow" w:cstheme="minorHAnsi"/>
          <w:b/>
          <w:sz w:val="24"/>
          <w:szCs w:val="24"/>
          <w:lang w:val="fr-BE"/>
        </w:rPr>
        <w:t>În cazul în care la momentul depunerii Cererii de Finanțare se face dovada existenței platformei de gunoi de grajd, la solicitarea celei de-a doua tranşe de plată nu mai este necesară prezentarea Autorizației de Construire (excepție fac cazurile în care a fost necesară extinderea acesteia pentru a acoperi capacitatea ca urmare a creșterii numărului de animale).</w:t>
      </w:r>
    </w:p>
    <w:p w14:paraId="283C7C3D" w14:textId="27A5AABA" w:rsidR="009F0DBB" w:rsidRPr="00B060C4" w:rsidRDefault="009F0DBB" w:rsidP="00C47AC2">
      <w:pPr>
        <w:ind w:left="-272" w:right="-539"/>
        <w:jc w:val="both"/>
        <w:rPr>
          <w:rFonts w:ascii="Arial Narrow" w:hAnsi="Arial Narrow"/>
          <w:b/>
          <w:sz w:val="24"/>
          <w:szCs w:val="24"/>
          <w:lang w:val="fr-BE"/>
        </w:rPr>
      </w:pPr>
      <w:r w:rsidRPr="00B060C4">
        <w:rPr>
          <w:rFonts w:ascii="Arial Narrow" w:hAnsi="Arial Narrow"/>
          <w:b/>
          <w:sz w:val="24"/>
          <w:szCs w:val="24"/>
          <w:lang w:val="fr-BE"/>
        </w:rPr>
        <w:t xml:space="preserve">În conformitate cu prevederile legislaţiei în vigoare, Autorizația de Construire se va prezenta la solicitarea celei de-a doua tranşe de plată pentru construcţiile cu caracter provizoriu/ definitiv care sunt propuse prin Planul de afaceri, cât şi pentru cele existente asupra cărora se intervine cu modificări care necesită autorizarea lucrărilor, conform Legii </w:t>
      </w:r>
      <w:r w:rsidR="00C47AC2" w:rsidRPr="00B060C4">
        <w:rPr>
          <w:rFonts w:ascii="Arial Narrow" w:hAnsi="Arial Narrow"/>
          <w:b/>
          <w:sz w:val="24"/>
          <w:szCs w:val="24"/>
          <w:lang w:val="fr-BE"/>
        </w:rPr>
        <w:t xml:space="preserve">nr. </w:t>
      </w:r>
      <w:r w:rsidRPr="00B060C4">
        <w:rPr>
          <w:rFonts w:ascii="Arial Narrow" w:hAnsi="Arial Narrow"/>
          <w:b/>
          <w:sz w:val="24"/>
          <w:szCs w:val="24"/>
          <w:lang w:val="fr-BE"/>
        </w:rPr>
        <w:t>50/1991, cu modificările și completările ulterioare.</w:t>
      </w:r>
    </w:p>
    <w:p w14:paraId="3376ED3A" w14:textId="30A8FC0E" w:rsidR="009F0DBB" w:rsidRPr="00B060C4" w:rsidRDefault="00C47AC2" w:rsidP="00C47AC2">
      <w:pPr>
        <w:spacing w:after="0"/>
        <w:ind w:left="-272" w:right="-539"/>
        <w:rPr>
          <w:rFonts w:ascii="Arial Narrow" w:hAnsi="Arial Narrow"/>
          <w:b/>
          <w:color w:val="008080"/>
          <w:sz w:val="24"/>
          <w:szCs w:val="24"/>
          <w:lang w:val="fr-BE"/>
        </w:rPr>
      </w:pPr>
      <w:r w:rsidRPr="00B060C4">
        <w:rPr>
          <w:rFonts w:ascii="Arial Narrow" w:hAnsi="Arial Narrow"/>
          <w:b/>
          <w:color w:val="008080"/>
          <w:sz w:val="24"/>
          <w:szCs w:val="24"/>
          <w:lang w:val="fr-BE"/>
        </w:rPr>
        <w:t>I</w:t>
      </w:r>
      <w:r w:rsidR="009F0DBB" w:rsidRPr="00B060C4">
        <w:rPr>
          <w:rFonts w:ascii="Arial Narrow" w:hAnsi="Arial Narrow"/>
          <w:b/>
          <w:color w:val="008080"/>
          <w:sz w:val="24"/>
          <w:szCs w:val="24"/>
          <w:lang w:val="fr-BE"/>
        </w:rPr>
        <w:t>mportant!</w:t>
      </w:r>
    </w:p>
    <w:p w14:paraId="7477A555" w14:textId="1FF37BA6" w:rsidR="009F0DBB" w:rsidRPr="00B060C4" w:rsidRDefault="009F0DBB" w:rsidP="009F0DBB">
      <w:pPr>
        <w:ind w:left="-272" w:right="-539"/>
        <w:jc w:val="both"/>
        <w:rPr>
          <w:rFonts w:ascii="Arial Narrow" w:hAnsi="Arial Narrow" w:cs="Calibri"/>
          <w:sz w:val="24"/>
          <w:szCs w:val="24"/>
          <w:lang w:val="fr-BE"/>
        </w:rPr>
      </w:pPr>
      <w:r w:rsidRPr="00B060C4">
        <w:rPr>
          <w:rFonts w:ascii="Arial Narrow" w:hAnsi="Arial Narrow" w:cs="Calibri"/>
          <w:sz w:val="24"/>
          <w:szCs w:val="24"/>
          <w:lang w:val="fr-BE"/>
        </w:rPr>
        <w:t>Solicitanţii măsuri</w:t>
      </w:r>
      <w:r w:rsidR="00C47AC2" w:rsidRPr="00B060C4">
        <w:rPr>
          <w:rFonts w:ascii="Arial Narrow" w:hAnsi="Arial Narrow" w:cs="Calibri"/>
          <w:sz w:val="24"/>
          <w:szCs w:val="24"/>
          <w:lang w:val="fr-BE"/>
        </w:rPr>
        <w:t>i 2.3</w:t>
      </w:r>
      <w:r w:rsidRPr="00B060C4">
        <w:rPr>
          <w:rFonts w:ascii="Arial Narrow" w:hAnsi="Arial Narrow" w:cs="Calibri"/>
          <w:sz w:val="24"/>
          <w:szCs w:val="24"/>
          <w:lang w:val="fr-BE"/>
        </w:rPr>
        <w:t xml:space="preserve"> car</w:t>
      </w:r>
      <w:r w:rsidR="00C47AC2" w:rsidRPr="00B060C4">
        <w:rPr>
          <w:rFonts w:ascii="Arial Narrow" w:hAnsi="Arial Narrow" w:cs="Calibri"/>
          <w:sz w:val="24"/>
          <w:szCs w:val="24"/>
          <w:lang w:val="fr-BE"/>
        </w:rPr>
        <w:t>e deţin exploataţii zootehnice/</w:t>
      </w:r>
      <w:r w:rsidRPr="00B060C4">
        <w:rPr>
          <w:rFonts w:ascii="Arial Narrow" w:hAnsi="Arial Narrow" w:cs="Calibri"/>
          <w:sz w:val="24"/>
          <w:szCs w:val="24"/>
          <w:lang w:val="fr-BE"/>
        </w:rPr>
        <w:t>mixte şi ca</w:t>
      </w:r>
      <w:r w:rsidR="00C47AC2" w:rsidRPr="00B060C4">
        <w:rPr>
          <w:rFonts w:ascii="Arial Narrow" w:hAnsi="Arial Narrow" w:cs="Calibri"/>
          <w:sz w:val="24"/>
          <w:szCs w:val="24"/>
          <w:lang w:val="fr-BE"/>
        </w:rPr>
        <w:t>re fac parte dintr-o asociaţie/</w:t>
      </w:r>
      <w:r w:rsidRPr="00B060C4">
        <w:rPr>
          <w:rFonts w:ascii="Arial Narrow" w:hAnsi="Arial Narrow" w:cs="Calibri"/>
          <w:sz w:val="24"/>
          <w:szCs w:val="24"/>
          <w:lang w:val="fr-BE"/>
        </w:rPr>
        <w:t>coo</w:t>
      </w:r>
      <w:r w:rsidR="00C47AC2" w:rsidRPr="00B060C4">
        <w:rPr>
          <w:rFonts w:ascii="Arial Narrow" w:hAnsi="Arial Narrow" w:cs="Calibri"/>
          <w:sz w:val="24"/>
          <w:szCs w:val="24"/>
          <w:lang w:val="fr-BE"/>
        </w:rPr>
        <w:t>perativă care are concesionate/</w:t>
      </w:r>
      <w:r w:rsidRPr="00B060C4">
        <w:rPr>
          <w:rFonts w:ascii="Arial Narrow" w:hAnsi="Arial Narrow" w:cs="Calibri"/>
          <w:sz w:val="24"/>
          <w:szCs w:val="24"/>
          <w:lang w:val="fr-BE"/>
        </w:rPr>
        <w:t xml:space="preserve">închiriate suprafeţe agricole reprezentând pajişti, în conformitate cu Ordinul MADR nr. 619/06.04.2015, vor ţine cont în elaborarea Planului de Afaceri de toate angajamentele luate ca urmare a aderării la acea asociaţie/ </w:t>
      </w:r>
      <w:r w:rsidRPr="00B060C4">
        <w:rPr>
          <w:rFonts w:ascii="Arial Narrow" w:hAnsi="Arial Narrow" w:cs="Calibri"/>
          <w:sz w:val="24"/>
          <w:szCs w:val="24"/>
          <w:lang w:val="fr-BE"/>
        </w:rPr>
        <w:lastRenderedPageBreak/>
        <w:t>cooperativă şi vor prezenta în cadrul acestuia, în secţiunea dedicată fluxului tehnologic, detaliile privind modalitatea de creştere a animalelor atât în perimetrul gospodăriei, cât şi în afara acesteia, având în vedere că o perioadă importantă de timp animalele nu se regăsesc în exploataţia solicitantului/adăposturile din gospodărie. În cadrul Planului de Afaceri trebuie demonstrată sustenabilitatea şi viabilitatea activităţii pentru care se solicită sprijin (inclusiv obţinerea producţiei de către fermier şi comercializarea acesteia şi în perioada de păşunat). Atât în Planul de Afaceri cât şi în cadrul Cererii de Finanțare trebuie menţionate codurile ANSVSA (al solicitantului şi asociaţiei/cooperativei) în vederea verificării transferului animalelor.</w:t>
      </w:r>
    </w:p>
    <w:p w14:paraId="13EECF94" w14:textId="77777777" w:rsidR="00C47AC2" w:rsidRPr="00B060C4" w:rsidRDefault="00C47AC2" w:rsidP="00C47AC2">
      <w:pPr>
        <w:spacing w:after="0"/>
        <w:ind w:left="-272" w:right="-539"/>
        <w:jc w:val="both"/>
        <w:rPr>
          <w:rFonts w:ascii="Arial Narrow" w:hAnsi="Arial Narrow" w:cs="Calibri"/>
          <w:sz w:val="24"/>
          <w:szCs w:val="24"/>
          <w:lang w:val="fr-BE"/>
        </w:rPr>
      </w:pPr>
    </w:p>
    <w:p w14:paraId="2D0E90DC" w14:textId="747300EE" w:rsidR="009F0DBB" w:rsidRPr="00B060C4" w:rsidRDefault="009F0DBB" w:rsidP="00C47AC2">
      <w:pPr>
        <w:spacing w:line="240" w:lineRule="auto"/>
        <w:ind w:left="-272" w:right="-539"/>
        <w:jc w:val="both"/>
        <w:rPr>
          <w:rFonts w:ascii="Arial Narrow" w:hAnsi="Arial Narrow" w:cstheme="minorHAnsi"/>
          <w:color w:val="008080"/>
          <w:sz w:val="24"/>
          <w:szCs w:val="24"/>
          <w:lang w:val="fr-BE"/>
        </w:rPr>
      </w:pPr>
      <w:r w:rsidRPr="00B060C4">
        <w:rPr>
          <w:rFonts w:ascii="Arial Narrow" w:eastAsia="Calibri" w:hAnsi="Arial Narrow" w:cstheme="minorHAnsi"/>
          <w:b/>
          <w:color w:val="008080"/>
          <w:sz w:val="24"/>
          <w:szCs w:val="24"/>
          <w:lang w:val="fr-BE"/>
        </w:rPr>
        <w:t xml:space="preserve">Pentru exploataţiile pomicole şi cele care vizează </w:t>
      </w:r>
      <w:r w:rsidR="00C47AC2" w:rsidRPr="00B060C4">
        <w:rPr>
          <w:rFonts w:ascii="Arial Narrow" w:eastAsia="Calibri" w:hAnsi="Arial Narrow" w:cstheme="minorHAnsi"/>
          <w:b/>
          <w:color w:val="008080"/>
          <w:sz w:val="24"/>
          <w:szCs w:val="24"/>
          <w:lang w:val="fr-BE"/>
        </w:rPr>
        <w:t>viticultură:</w:t>
      </w:r>
      <w:r w:rsidRPr="00B060C4">
        <w:rPr>
          <w:rFonts w:ascii="Arial Narrow" w:eastAsia="Calibri" w:hAnsi="Arial Narrow" w:cstheme="minorHAnsi"/>
          <w:b/>
          <w:color w:val="008080"/>
          <w:sz w:val="24"/>
          <w:szCs w:val="24"/>
          <w:lang w:val="fr-BE"/>
        </w:rPr>
        <w:t xml:space="preserve"> </w:t>
      </w:r>
    </w:p>
    <w:p w14:paraId="22D81FD1" w14:textId="77777777" w:rsidR="009F0DBB" w:rsidRPr="00377F9B" w:rsidRDefault="009F0DBB" w:rsidP="00111805">
      <w:pPr>
        <w:pStyle w:val="ListParagraph"/>
        <w:numPr>
          <w:ilvl w:val="0"/>
          <w:numId w:val="39"/>
        </w:numPr>
        <w:spacing w:after="76" w:line="240" w:lineRule="auto"/>
        <w:ind w:right="-539"/>
        <w:jc w:val="both"/>
        <w:rPr>
          <w:rFonts w:ascii="Arial Narrow" w:hAnsi="Arial Narrow" w:cstheme="minorHAnsi"/>
          <w:sz w:val="24"/>
          <w:szCs w:val="24"/>
          <w:lang w:val="fr-BE"/>
        </w:rPr>
      </w:pPr>
      <w:r w:rsidRPr="00B060C4">
        <w:rPr>
          <w:rFonts w:ascii="Arial Narrow" w:hAnsi="Arial Narrow" w:cstheme="minorHAnsi"/>
          <w:sz w:val="24"/>
          <w:szCs w:val="24"/>
          <w:lang w:val="fr-BE"/>
        </w:rPr>
        <w:t xml:space="preserve">În cazul </w:t>
      </w:r>
      <w:r w:rsidRPr="00B060C4">
        <w:rPr>
          <w:rFonts w:ascii="Arial Narrow" w:eastAsia="Calibri" w:hAnsi="Arial Narrow" w:cstheme="minorHAnsi"/>
          <w:b/>
          <w:sz w:val="24"/>
          <w:szCs w:val="24"/>
          <w:lang w:val="fr-BE"/>
        </w:rPr>
        <w:t>înfiinţării şi reconversiei plantaţiilor pomicole</w:t>
      </w:r>
      <w:r w:rsidRPr="00B060C4">
        <w:rPr>
          <w:rFonts w:ascii="Arial Narrow" w:hAnsi="Arial Narrow" w:cstheme="minorHAnsi"/>
          <w:sz w:val="24"/>
          <w:szCs w:val="24"/>
          <w:lang w:val="fr-BE"/>
        </w:rPr>
        <w:t>, vor fi luate în considerare pentru sprijin doar speciile eligibile și suprafeţele incluse în Anexa aferentă Subprogramului</w:t>
      </w:r>
      <w:r w:rsidRPr="00B060C4">
        <w:rPr>
          <w:rFonts w:ascii="Arial Narrow" w:eastAsia="Calibri" w:hAnsi="Arial Narrow" w:cstheme="minorHAnsi"/>
          <w:sz w:val="24"/>
          <w:szCs w:val="24"/>
          <w:lang w:val="fr-BE"/>
        </w:rPr>
        <w:t xml:space="preserve"> </w:t>
      </w:r>
      <w:r w:rsidRPr="00B060C4">
        <w:rPr>
          <w:rFonts w:ascii="Arial Narrow" w:hAnsi="Arial Narrow" w:cstheme="minorHAnsi"/>
          <w:sz w:val="24"/>
          <w:szCs w:val="24"/>
          <w:lang w:val="fr-BE"/>
        </w:rPr>
        <w:t>Tematic Pomicol din</w:t>
      </w:r>
      <w:r w:rsidRPr="00B060C4">
        <w:rPr>
          <w:rFonts w:ascii="Arial Narrow" w:eastAsia="Calibri" w:hAnsi="Arial Narrow" w:cstheme="minorHAnsi"/>
          <w:sz w:val="24"/>
          <w:szCs w:val="24"/>
          <w:lang w:val="fr-BE"/>
        </w:rPr>
        <w:t xml:space="preserve"> </w:t>
      </w:r>
      <w:r w:rsidRPr="00B060C4">
        <w:rPr>
          <w:rFonts w:ascii="Arial Narrow" w:hAnsi="Arial Narrow" w:cstheme="minorHAnsi"/>
          <w:sz w:val="24"/>
          <w:szCs w:val="24"/>
          <w:lang w:val="fr-BE"/>
        </w:rPr>
        <w:t>cadrul naţional legislativ de implementare</w:t>
      </w:r>
      <w:r w:rsidRPr="00B060C4">
        <w:rPr>
          <w:rFonts w:ascii="Arial Narrow" w:eastAsia="Calibri" w:hAnsi="Arial Narrow" w:cstheme="minorHAnsi"/>
          <w:sz w:val="24"/>
          <w:szCs w:val="24"/>
          <w:lang w:val="fr-BE"/>
        </w:rPr>
        <w:t xml:space="preserve"> </w:t>
      </w:r>
      <w:r w:rsidRPr="00B060C4">
        <w:rPr>
          <w:rFonts w:ascii="Arial Narrow" w:hAnsi="Arial Narrow" w:cstheme="minorHAnsi"/>
          <w:sz w:val="24"/>
          <w:szCs w:val="24"/>
          <w:lang w:val="fr-BE"/>
        </w:rPr>
        <w:t xml:space="preserve">(STP), </w:t>
      </w:r>
      <w:r w:rsidRPr="00C47AC2">
        <w:rPr>
          <w:rFonts w:ascii="Arial Narrow" w:hAnsi="Arial Narrow"/>
          <w:sz w:val="24"/>
          <w:szCs w:val="24"/>
          <w:lang w:val="ro-RO"/>
        </w:rPr>
        <w:t xml:space="preserve">exceptând </w:t>
      </w:r>
      <w:r w:rsidRPr="00B060C4">
        <w:rPr>
          <w:rFonts w:ascii="Arial Narrow" w:hAnsi="Arial Narrow"/>
          <w:b/>
          <w:bCs/>
          <w:sz w:val="24"/>
          <w:szCs w:val="24"/>
          <w:lang w:val="fr-BE"/>
        </w:rPr>
        <w:t>culturile</w:t>
      </w:r>
      <w:r w:rsidRPr="00B060C4">
        <w:rPr>
          <w:rFonts w:ascii="Arial Narrow" w:hAnsi="Arial Narrow"/>
          <w:sz w:val="24"/>
          <w:szCs w:val="24"/>
          <w:lang w:val="fr-BE"/>
        </w:rPr>
        <w:t xml:space="preserve"> </w:t>
      </w:r>
      <w:r w:rsidRPr="00C47AC2">
        <w:rPr>
          <w:rFonts w:ascii="Arial Narrow" w:hAnsi="Arial Narrow"/>
          <w:sz w:val="24"/>
          <w:szCs w:val="24"/>
          <w:lang w:val="ro-RO"/>
        </w:rPr>
        <w:t xml:space="preserve">din sectorul pomicol </w:t>
      </w:r>
      <w:r w:rsidRPr="00B060C4">
        <w:rPr>
          <w:rFonts w:ascii="Arial Narrow" w:hAnsi="Arial Narrow"/>
          <w:b/>
          <w:sz w:val="24"/>
          <w:lang w:val="fr-BE"/>
        </w:rPr>
        <w:t xml:space="preserve">în sere </w:t>
      </w:r>
      <w:r w:rsidRPr="00B060C4">
        <w:rPr>
          <w:rFonts w:ascii="Arial Narrow" w:hAnsi="Arial Narrow"/>
          <w:b/>
          <w:bCs/>
          <w:sz w:val="24"/>
          <w:szCs w:val="24"/>
          <w:lang w:val="fr-BE"/>
        </w:rPr>
        <w:t>si</w:t>
      </w:r>
      <w:r w:rsidRPr="00B060C4">
        <w:rPr>
          <w:rFonts w:ascii="Arial Narrow" w:hAnsi="Arial Narrow"/>
          <w:b/>
          <w:sz w:val="24"/>
          <w:lang w:val="fr-BE"/>
        </w:rPr>
        <w:t xml:space="preserve"> solarii</w:t>
      </w:r>
      <w:r w:rsidRPr="00B060C4">
        <w:rPr>
          <w:rFonts w:ascii="Arial Narrow" w:hAnsi="Arial Narrow"/>
          <w:sz w:val="24"/>
          <w:lang w:val="fr-BE"/>
        </w:rPr>
        <w:t xml:space="preserve"> </w:t>
      </w:r>
      <w:r w:rsidRPr="00B060C4">
        <w:rPr>
          <w:rFonts w:ascii="Arial Narrow" w:hAnsi="Arial Narrow" w:cs="Calibri"/>
          <w:sz w:val="24"/>
          <w:szCs w:val="24"/>
          <w:lang w:val="fr-BE"/>
        </w:rPr>
        <w:t>(inclusiv tunele joase)</w:t>
      </w:r>
      <w:r w:rsidRPr="00B060C4">
        <w:rPr>
          <w:rFonts w:ascii="Arial Narrow" w:eastAsia="Calibri" w:hAnsi="Arial Narrow" w:cstheme="minorHAnsi"/>
          <w:sz w:val="24"/>
          <w:szCs w:val="24"/>
          <w:lang w:val="fr-BE"/>
        </w:rPr>
        <w:t xml:space="preserve"> </w:t>
      </w:r>
      <w:r w:rsidRPr="00B060C4">
        <w:rPr>
          <w:rFonts w:ascii="Arial Narrow" w:hAnsi="Arial Narrow" w:cstheme="minorHAnsi"/>
          <w:sz w:val="24"/>
          <w:szCs w:val="24"/>
          <w:lang w:val="fr-BE"/>
        </w:rPr>
        <w:t>şi pepinierele,</w:t>
      </w:r>
      <w:r w:rsidRPr="00B060C4">
        <w:rPr>
          <w:rFonts w:ascii="Arial Narrow" w:eastAsia="Calibri" w:hAnsi="Arial Narrow" w:cstheme="minorHAnsi"/>
          <w:sz w:val="24"/>
          <w:szCs w:val="24"/>
          <w:lang w:val="fr-BE"/>
        </w:rPr>
        <w:t xml:space="preserve"> </w:t>
      </w:r>
      <w:r w:rsidRPr="00B060C4">
        <w:rPr>
          <w:rFonts w:ascii="Arial Narrow" w:hAnsi="Arial Narrow" w:cstheme="minorHAnsi"/>
          <w:sz w:val="24"/>
          <w:szCs w:val="24"/>
          <w:lang w:val="fr-BE"/>
        </w:rPr>
        <w:t xml:space="preserve">care pot fi înființate pe tot teritoriul GAL. Se aplică nota de favorabilitate, conform </w:t>
      </w:r>
      <w:r w:rsidRPr="00B060C4">
        <w:rPr>
          <w:rFonts w:ascii="Arial Narrow" w:eastAsia="Calibri" w:hAnsi="Arial Narrow" w:cstheme="minorHAnsi"/>
          <w:b/>
          <w:sz w:val="24"/>
          <w:szCs w:val="24"/>
          <w:lang w:val="fr-BE"/>
        </w:rPr>
        <w:t>metodologiei de calcul din cadrul Anexei 10</w:t>
      </w:r>
      <w:r w:rsidRPr="00B060C4">
        <w:rPr>
          <w:rFonts w:ascii="Arial Narrow" w:eastAsia="Calibri" w:hAnsi="Arial Narrow" w:cstheme="minorHAnsi"/>
          <w:sz w:val="24"/>
          <w:szCs w:val="24"/>
          <w:lang w:val="fr-BE"/>
        </w:rPr>
        <w:t xml:space="preserve"> </w:t>
      </w:r>
      <w:r w:rsidRPr="00B060C4">
        <w:rPr>
          <w:rFonts w:ascii="Arial Narrow" w:hAnsi="Arial Narrow" w:cstheme="minorHAnsi"/>
          <w:sz w:val="24"/>
          <w:szCs w:val="24"/>
          <w:lang w:val="fr-BE"/>
        </w:rPr>
        <w:t>la prezentul Ghid al Solicitantului (GS)</w:t>
      </w:r>
      <w:r w:rsidRPr="00B060C4">
        <w:rPr>
          <w:rFonts w:ascii="Arial Narrow" w:eastAsia="Calibri" w:hAnsi="Arial Narrow" w:cstheme="minorHAnsi"/>
          <w:sz w:val="24"/>
          <w:szCs w:val="24"/>
          <w:lang w:val="fr-BE"/>
        </w:rPr>
        <w:t xml:space="preserve"> </w:t>
      </w:r>
      <w:r w:rsidRPr="00B060C4">
        <w:rPr>
          <w:rFonts w:ascii="Arial Narrow" w:hAnsi="Arial Narrow" w:cstheme="minorHAnsi"/>
          <w:sz w:val="24"/>
          <w:szCs w:val="24"/>
          <w:lang w:val="fr-BE"/>
        </w:rPr>
        <w:t xml:space="preserve">aferente </w:t>
      </w:r>
      <w:r w:rsidRPr="00B060C4">
        <w:rPr>
          <w:rFonts w:ascii="Arial Narrow" w:eastAsia="Calibri" w:hAnsi="Arial Narrow" w:cstheme="minorHAnsi"/>
          <w:sz w:val="24"/>
          <w:szCs w:val="24"/>
          <w:lang w:val="fr-BE"/>
        </w:rPr>
        <w:t xml:space="preserve"> </w:t>
      </w:r>
      <w:r w:rsidRPr="00B060C4">
        <w:rPr>
          <w:rFonts w:ascii="Arial Narrow" w:hAnsi="Arial Narrow" w:cstheme="minorHAnsi"/>
          <w:sz w:val="24"/>
          <w:szCs w:val="24"/>
          <w:lang w:val="fr-BE"/>
        </w:rPr>
        <w:t>Subprogramului</w:t>
      </w:r>
      <w:r w:rsidRPr="00B060C4">
        <w:rPr>
          <w:rFonts w:ascii="Arial Narrow" w:eastAsia="Calibri" w:hAnsi="Arial Narrow" w:cstheme="minorHAnsi"/>
          <w:sz w:val="24"/>
          <w:szCs w:val="24"/>
          <w:lang w:val="fr-BE"/>
        </w:rPr>
        <w:t xml:space="preserve"> </w:t>
      </w:r>
      <w:r w:rsidRPr="00B060C4">
        <w:rPr>
          <w:rFonts w:ascii="Arial Narrow" w:hAnsi="Arial Narrow" w:cstheme="minorHAnsi"/>
          <w:sz w:val="24"/>
          <w:szCs w:val="24"/>
          <w:lang w:val="fr-BE"/>
        </w:rPr>
        <w:t>Tematic Pomicol din cadrul naţional legislativ de implementare</w:t>
      </w:r>
      <w:r w:rsidRPr="00B060C4">
        <w:rPr>
          <w:rFonts w:ascii="Arial Narrow" w:eastAsia="Calibri" w:hAnsi="Arial Narrow" w:cstheme="minorHAnsi"/>
          <w:sz w:val="24"/>
          <w:szCs w:val="24"/>
          <w:lang w:val="fr-BE"/>
        </w:rPr>
        <w:t xml:space="preserve"> </w:t>
      </w:r>
      <w:r w:rsidRPr="00B060C4">
        <w:rPr>
          <w:rFonts w:ascii="Arial Narrow" w:hAnsi="Arial Narrow" w:cstheme="minorHAnsi"/>
          <w:sz w:val="24"/>
          <w:szCs w:val="24"/>
          <w:lang w:val="fr-BE"/>
        </w:rPr>
        <w:t>(STP)</w:t>
      </w:r>
      <w:r w:rsidRPr="00B060C4">
        <w:rPr>
          <w:rFonts w:ascii="Arial Narrow" w:eastAsia="Calibri" w:hAnsi="Arial Narrow" w:cstheme="minorHAnsi"/>
          <w:sz w:val="24"/>
          <w:szCs w:val="24"/>
          <w:lang w:val="fr-BE"/>
        </w:rPr>
        <w:t xml:space="preserve">. </w:t>
      </w:r>
      <w:r w:rsidRPr="00377F9B">
        <w:rPr>
          <w:rFonts w:ascii="Arial Narrow" w:eastAsia="Calibri" w:hAnsi="Arial Narrow" w:cstheme="minorHAnsi"/>
          <w:b/>
          <w:sz w:val="24"/>
          <w:szCs w:val="24"/>
          <w:lang w:val="fr-BE"/>
        </w:rPr>
        <w:t xml:space="preserve">Aceasta nu se aplică în cazul altor activităţi în afara acţiunilor de plantare.   </w:t>
      </w:r>
    </w:p>
    <w:p w14:paraId="25BE8158" w14:textId="4DB49B45" w:rsidR="00C47AC2" w:rsidRPr="00377F9B" w:rsidRDefault="009F0DBB" w:rsidP="009F0DBB">
      <w:pPr>
        <w:ind w:left="-272" w:right="-539"/>
        <w:jc w:val="both"/>
        <w:rPr>
          <w:rFonts w:ascii="Arial Narrow" w:eastAsia="Calibri" w:hAnsi="Arial Narrow" w:cstheme="minorHAnsi"/>
          <w:sz w:val="24"/>
          <w:szCs w:val="24"/>
          <w:lang w:val="fr-BE"/>
        </w:rPr>
      </w:pPr>
      <w:r w:rsidRPr="00377F9B">
        <w:rPr>
          <w:rFonts w:ascii="Arial Narrow" w:hAnsi="Arial Narrow" w:cstheme="minorHAnsi"/>
          <w:sz w:val="24"/>
          <w:szCs w:val="24"/>
          <w:lang w:val="fr-BE"/>
        </w:rPr>
        <w:t>Astfel,</w:t>
      </w:r>
      <w:r w:rsidRPr="00377F9B">
        <w:rPr>
          <w:rFonts w:ascii="Arial Narrow" w:eastAsia="Calibri" w:hAnsi="Arial Narrow" w:cstheme="minorHAnsi"/>
          <w:sz w:val="24"/>
          <w:szCs w:val="24"/>
          <w:lang w:val="fr-BE"/>
        </w:rPr>
        <w:t xml:space="preserve"> </w:t>
      </w:r>
      <w:r w:rsidRPr="00377F9B">
        <w:rPr>
          <w:rFonts w:ascii="Arial Narrow" w:hAnsi="Arial Narrow" w:cstheme="minorHAnsi"/>
          <w:sz w:val="24"/>
          <w:szCs w:val="24"/>
          <w:lang w:val="fr-BE"/>
        </w:rPr>
        <w:t>sunt eligibile pentru sprijin proiectele</w:t>
      </w:r>
      <w:r w:rsidRPr="00377F9B">
        <w:rPr>
          <w:rFonts w:ascii="Arial Narrow" w:eastAsia="Calibri" w:hAnsi="Arial Narrow" w:cstheme="minorHAnsi"/>
          <w:sz w:val="24"/>
          <w:szCs w:val="24"/>
          <w:lang w:val="fr-BE"/>
        </w:rPr>
        <w:t xml:space="preserve"> </w:t>
      </w:r>
      <w:r w:rsidRPr="00377F9B">
        <w:rPr>
          <w:rFonts w:ascii="Arial Narrow" w:hAnsi="Arial Narrow" w:cstheme="minorHAnsi"/>
          <w:sz w:val="24"/>
          <w:szCs w:val="24"/>
          <w:lang w:val="fr-BE"/>
        </w:rPr>
        <w:t>pomicole</w:t>
      </w:r>
      <w:r w:rsidRPr="00377F9B">
        <w:rPr>
          <w:rFonts w:ascii="Arial Narrow" w:eastAsia="Calibri" w:hAnsi="Arial Narrow" w:cstheme="minorHAnsi"/>
          <w:sz w:val="24"/>
          <w:szCs w:val="24"/>
          <w:lang w:val="fr-BE"/>
        </w:rPr>
        <w:t xml:space="preserve"> </w:t>
      </w:r>
      <w:r w:rsidRPr="00377F9B">
        <w:rPr>
          <w:rFonts w:ascii="Arial Narrow" w:hAnsi="Arial Narrow" w:cstheme="minorHAnsi"/>
          <w:sz w:val="24"/>
          <w:szCs w:val="24"/>
          <w:lang w:val="fr-BE"/>
        </w:rPr>
        <w:t>implementate în UAT</w:t>
      </w:r>
      <w:r w:rsidRPr="00377F9B">
        <w:rPr>
          <w:rFonts w:ascii="Arial Narrow" w:eastAsia="Calibri" w:hAnsi="Arial Narrow" w:cstheme="minorHAnsi"/>
          <w:sz w:val="24"/>
          <w:szCs w:val="24"/>
          <w:lang w:val="fr-BE"/>
        </w:rPr>
        <w:t>-</w:t>
      </w:r>
      <w:r w:rsidRPr="00377F9B">
        <w:rPr>
          <w:rFonts w:ascii="Arial Narrow" w:hAnsi="Arial Narrow" w:cstheme="minorHAnsi"/>
          <w:sz w:val="24"/>
          <w:szCs w:val="24"/>
          <w:lang w:val="fr-BE"/>
        </w:rPr>
        <w:t>urile care au nota de favorabilitate potenţată ≥</w:t>
      </w:r>
      <w:r w:rsidR="00C47AC2" w:rsidRPr="00377F9B">
        <w:rPr>
          <w:rFonts w:ascii="Arial Narrow" w:hAnsi="Arial Narrow" w:cstheme="minorHAnsi"/>
          <w:sz w:val="24"/>
          <w:szCs w:val="24"/>
          <w:lang w:val="fr-BE"/>
        </w:rPr>
        <w:t xml:space="preserve"> </w:t>
      </w:r>
      <w:r w:rsidRPr="00377F9B">
        <w:rPr>
          <w:rFonts w:ascii="Arial Narrow" w:hAnsi="Arial Narrow" w:cstheme="minorHAnsi"/>
          <w:sz w:val="24"/>
          <w:szCs w:val="24"/>
          <w:lang w:val="fr-BE"/>
        </w:rPr>
        <w:t>2</w:t>
      </w:r>
      <w:r w:rsidRPr="00377F9B">
        <w:rPr>
          <w:rFonts w:ascii="Arial Narrow" w:eastAsia="Calibri" w:hAnsi="Arial Narrow" w:cstheme="minorHAnsi"/>
          <w:sz w:val="24"/>
          <w:szCs w:val="24"/>
          <w:lang w:val="fr-BE"/>
        </w:rPr>
        <w:t xml:space="preserve">.00. </w:t>
      </w:r>
      <w:r w:rsidRPr="00377F9B">
        <w:rPr>
          <w:rFonts w:ascii="Arial Narrow" w:hAnsi="Arial Narrow" w:cstheme="minorHAnsi"/>
          <w:sz w:val="24"/>
          <w:szCs w:val="24"/>
          <w:lang w:val="fr-BE"/>
        </w:rPr>
        <w:t>În cazul UAT</w:t>
      </w:r>
      <w:r w:rsidRPr="00377F9B">
        <w:rPr>
          <w:rFonts w:ascii="Arial Narrow" w:eastAsia="Calibri" w:hAnsi="Arial Narrow" w:cstheme="minorHAnsi"/>
          <w:sz w:val="24"/>
          <w:szCs w:val="24"/>
          <w:lang w:val="fr-BE"/>
        </w:rPr>
        <w:t>-</w:t>
      </w:r>
      <w:r w:rsidRPr="00377F9B">
        <w:rPr>
          <w:rFonts w:ascii="Arial Narrow" w:hAnsi="Arial Narrow" w:cstheme="minorHAnsi"/>
          <w:sz w:val="24"/>
          <w:szCs w:val="24"/>
          <w:lang w:val="fr-BE"/>
        </w:rPr>
        <w:t xml:space="preserve">urilor care au nota de favorabilitate </w:t>
      </w:r>
      <w:r w:rsidRPr="00377F9B">
        <w:rPr>
          <w:rFonts w:ascii="Arial Narrow" w:eastAsia="Calibri" w:hAnsi="Arial Narrow" w:cstheme="minorHAnsi"/>
          <w:b/>
          <w:sz w:val="24"/>
          <w:szCs w:val="24"/>
          <w:lang w:val="fr-BE"/>
        </w:rPr>
        <w:t>potenţată</w:t>
      </w:r>
      <w:r w:rsidRPr="00377F9B">
        <w:rPr>
          <w:rFonts w:ascii="Arial Narrow" w:eastAsia="Calibri" w:hAnsi="Arial Narrow" w:cstheme="minorHAnsi"/>
          <w:sz w:val="24"/>
          <w:szCs w:val="24"/>
          <w:lang w:val="fr-BE"/>
        </w:rPr>
        <w:t xml:space="preserve"> </w:t>
      </w:r>
      <w:r w:rsidRPr="00377F9B">
        <w:rPr>
          <w:rFonts w:ascii="Arial Narrow" w:hAnsi="Arial Narrow" w:cstheme="minorHAnsi"/>
          <w:sz w:val="24"/>
          <w:szCs w:val="24"/>
          <w:lang w:val="fr-BE"/>
        </w:rPr>
        <w:t>(cu valori sub 2.00,</w:t>
      </w:r>
      <w:r w:rsidRPr="00377F9B">
        <w:rPr>
          <w:rFonts w:ascii="Arial Narrow" w:eastAsia="Calibri" w:hAnsi="Arial Narrow" w:cstheme="minorHAnsi"/>
          <w:sz w:val="24"/>
          <w:szCs w:val="24"/>
          <w:lang w:val="fr-BE"/>
        </w:rPr>
        <w:t xml:space="preserve"> </w:t>
      </w:r>
      <w:r w:rsidRPr="00377F9B">
        <w:rPr>
          <w:rFonts w:ascii="Arial Narrow" w:hAnsi="Arial Narrow" w:cstheme="minorHAnsi"/>
          <w:sz w:val="24"/>
          <w:szCs w:val="24"/>
          <w:lang w:val="fr-BE"/>
        </w:rPr>
        <w:t>aşa cum sunt stabilite în</w:t>
      </w:r>
      <w:r w:rsidRPr="00377F9B">
        <w:rPr>
          <w:rFonts w:ascii="Arial Narrow" w:eastAsia="Calibri" w:hAnsi="Arial Narrow" w:cstheme="minorHAnsi"/>
          <w:sz w:val="24"/>
          <w:szCs w:val="24"/>
          <w:lang w:val="fr-BE"/>
        </w:rPr>
        <w:t xml:space="preserve"> </w:t>
      </w:r>
      <w:r w:rsidRPr="00377F9B">
        <w:rPr>
          <w:rFonts w:ascii="Arial Narrow" w:hAnsi="Arial Narrow" w:cstheme="minorHAnsi"/>
          <w:sz w:val="24"/>
          <w:szCs w:val="24"/>
          <w:lang w:val="fr-BE"/>
        </w:rPr>
        <w:t xml:space="preserve">Anexa nr. 10 aferentă </w:t>
      </w:r>
      <w:r w:rsidRPr="00377F9B">
        <w:rPr>
          <w:rFonts w:ascii="Arial Narrow" w:eastAsia="Calibri" w:hAnsi="Arial Narrow" w:cstheme="minorHAnsi"/>
          <w:sz w:val="24"/>
          <w:szCs w:val="24"/>
          <w:lang w:val="fr-BE"/>
        </w:rPr>
        <w:t>S</w:t>
      </w:r>
      <w:r w:rsidRPr="00377F9B">
        <w:rPr>
          <w:rFonts w:ascii="Arial Narrow" w:hAnsi="Arial Narrow" w:cstheme="minorHAnsi"/>
          <w:sz w:val="24"/>
          <w:szCs w:val="24"/>
          <w:lang w:val="fr-BE"/>
        </w:rPr>
        <w:t>TP), pot fi eligibile amplasamentele din cadrul UAT</w:t>
      </w:r>
      <w:r w:rsidRPr="00377F9B">
        <w:rPr>
          <w:rFonts w:ascii="Arial Narrow" w:eastAsia="Calibri" w:hAnsi="Arial Narrow" w:cstheme="minorHAnsi"/>
          <w:sz w:val="24"/>
          <w:szCs w:val="24"/>
          <w:lang w:val="fr-BE"/>
        </w:rPr>
        <w:t>-</w:t>
      </w:r>
      <w:r w:rsidRPr="00377F9B">
        <w:rPr>
          <w:rFonts w:ascii="Arial Narrow" w:hAnsi="Arial Narrow" w:cstheme="minorHAnsi"/>
          <w:sz w:val="24"/>
          <w:szCs w:val="24"/>
          <w:lang w:val="fr-BE"/>
        </w:rPr>
        <w:t>ului</w:t>
      </w:r>
      <w:r w:rsidRPr="00377F9B">
        <w:rPr>
          <w:rFonts w:ascii="Arial Narrow" w:eastAsia="Calibri" w:hAnsi="Arial Narrow" w:cstheme="minorHAnsi"/>
          <w:sz w:val="24"/>
          <w:szCs w:val="24"/>
          <w:lang w:val="fr-BE"/>
        </w:rPr>
        <w:t xml:space="preserve"> </w:t>
      </w:r>
      <w:r w:rsidRPr="00377F9B">
        <w:rPr>
          <w:rFonts w:ascii="Arial Narrow" w:hAnsi="Arial Narrow" w:cstheme="minorHAnsi"/>
          <w:sz w:val="24"/>
          <w:szCs w:val="24"/>
          <w:lang w:val="fr-BE"/>
        </w:rPr>
        <w:t>respectiv,</w:t>
      </w:r>
      <w:r w:rsidRPr="00377F9B">
        <w:rPr>
          <w:rFonts w:ascii="Arial Narrow" w:eastAsia="Calibri" w:hAnsi="Arial Narrow" w:cstheme="minorHAnsi"/>
          <w:sz w:val="24"/>
          <w:szCs w:val="24"/>
          <w:lang w:val="fr-BE"/>
        </w:rPr>
        <w:t xml:space="preserve"> </w:t>
      </w:r>
      <w:r w:rsidRPr="00377F9B">
        <w:rPr>
          <w:rFonts w:ascii="Arial Narrow" w:hAnsi="Arial Narrow" w:cstheme="minorHAnsi"/>
          <w:sz w:val="24"/>
          <w:szCs w:val="24"/>
          <w:lang w:val="fr-BE"/>
        </w:rPr>
        <w:t>dacă solicitantul sprijinului furnizează AFIR un studiu avizat de ICDP Mărăcineni</w:t>
      </w:r>
      <w:r w:rsidR="00C47AC2" w:rsidRPr="00377F9B">
        <w:rPr>
          <w:rFonts w:ascii="Arial Narrow" w:eastAsia="Calibri" w:hAnsi="Arial Narrow" w:cstheme="minorHAnsi"/>
          <w:sz w:val="24"/>
          <w:szCs w:val="24"/>
          <w:vertAlign w:val="superscript"/>
          <w:lang w:val="fr-BE"/>
        </w:rPr>
        <w:t>*</w:t>
      </w:r>
      <w:r w:rsidRPr="00377F9B">
        <w:rPr>
          <w:rFonts w:ascii="Arial Narrow" w:hAnsi="Arial Narrow" w:cstheme="minorHAnsi"/>
          <w:sz w:val="24"/>
          <w:szCs w:val="24"/>
          <w:lang w:val="fr-BE"/>
        </w:rPr>
        <w:t>, efectuat prin metodologia studiului privind zonarea speciilor pomicole, conform căruia se demonstrează că amplasamentul respectiv are o notă de favorabilitate naturală sau potențată ≥</w:t>
      </w:r>
      <w:r w:rsidR="00C47AC2" w:rsidRPr="00377F9B">
        <w:rPr>
          <w:rFonts w:ascii="Arial Narrow" w:hAnsi="Arial Narrow" w:cstheme="minorHAnsi"/>
          <w:sz w:val="24"/>
          <w:szCs w:val="24"/>
          <w:lang w:val="fr-BE"/>
        </w:rPr>
        <w:t xml:space="preserve"> </w:t>
      </w:r>
      <w:r w:rsidRPr="00377F9B">
        <w:rPr>
          <w:rFonts w:ascii="Arial Narrow" w:hAnsi="Arial Narrow" w:cstheme="minorHAnsi"/>
          <w:sz w:val="24"/>
          <w:szCs w:val="24"/>
          <w:lang w:val="fr-BE"/>
        </w:rPr>
        <w:t>2</w:t>
      </w:r>
      <w:r w:rsidR="00C47AC2" w:rsidRPr="00377F9B">
        <w:rPr>
          <w:rFonts w:ascii="Arial Narrow" w:hAnsi="Arial Narrow" w:cstheme="minorHAnsi"/>
          <w:sz w:val="24"/>
          <w:szCs w:val="24"/>
          <w:lang w:val="fr-BE"/>
        </w:rPr>
        <w:t>.</w:t>
      </w:r>
      <w:r w:rsidRPr="00377F9B">
        <w:rPr>
          <w:rFonts w:ascii="Arial Narrow" w:eastAsia="Calibri" w:hAnsi="Arial Narrow" w:cstheme="minorHAnsi"/>
          <w:sz w:val="24"/>
          <w:szCs w:val="24"/>
          <w:lang w:val="fr-BE"/>
        </w:rPr>
        <w:t>00.</w:t>
      </w:r>
    </w:p>
    <w:p w14:paraId="58494ADF" w14:textId="2160CD63" w:rsidR="009F0DBB" w:rsidRPr="00377F9B" w:rsidRDefault="00C47AC2" w:rsidP="009F0DBB">
      <w:pPr>
        <w:ind w:left="-272" w:right="-539"/>
        <w:jc w:val="both"/>
        <w:rPr>
          <w:rFonts w:ascii="Arial Narrow" w:eastAsia="Calibri" w:hAnsi="Arial Narrow" w:cstheme="minorHAnsi"/>
          <w:i/>
          <w:sz w:val="24"/>
          <w:szCs w:val="24"/>
          <w:lang w:val="fr-BE"/>
        </w:rPr>
      </w:pPr>
      <w:r w:rsidRPr="00377F9B">
        <w:rPr>
          <w:rFonts w:ascii="Arial Narrow" w:eastAsia="Calibri" w:hAnsi="Arial Narrow" w:cstheme="minorHAnsi"/>
          <w:i/>
          <w:sz w:val="24"/>
          <w:szCs w:val="24"/>
          <w:lang w:val="fr-BE"/>
        </w:rPr>
        <w:t>*Informațiile privind obținerea studiului necesar recalculării notelor de favorabilitate pe amplasamentele din cadrul UAT-urilor care au o notă de favorabilitate potențată &lt;200 se regăsesc pe pagina web a Institutului de Cercetare - Dezvoltare pentru Pomicultură Pitești – Mărăcineni la următoarea adresă web: http://icdp.ro/anunturi/Pasi%20recalculare.pdf. Sprijinul aferent măsurii 2.3 poate fi utilizat și pentru întocmirea acestui studiu. Semnificaţia notelor din tabelul privind gradul de favorabilitate al unui amplasament pentru o specie pomicolă se regăsește în Anexa nr. 10 la Ghidul solicitantului.</w:t>
      </w:r>
    </w:p>
    <w:p w14:paraId="0ECA44D3" w14:textId="77777777" w:rsidR="009F0DBB" w:rsidRPr="00377F9B" w:rsidRDefault="009F0DBB" w:rsidP="009F0DBB">
      <w:pPr>
        <w:autoSpaceDE w:val="0"/>
        <w:autoSpaceDN w:val="0"/>
        <w:adjustRightInd w:val="0"/>
        <w:spacing w:after="0" w:line="276" w:lineRule="auto"/>
        <w:ind w:left="-272" w:right="-539"/>
        <w:jc w:val="both"/>
        <w:rPr>
          <w:rFonts w:ascii="Arial Narrow" w:hAnsi="Arial Narrow" w:cs="Calibri"/>
          <w:sz w:val="24"/>
          <w:szCs w:val="24"/>
          <w:lang w:val="fr-BE"/>
        </w:rPr>
      </w:pPr>
      <w:r w:rsidRPr="00377F9B">
        <w:rPr>
          <w:rFonts w:ascii="Arial Narrow" w:hAnsi="Arial Narrow" w:cs="Calibri"/>
          <w:b/>
          <w:sz w:val="24"/>
          <w:szCs w:val="24"/>
          <w:lang w:val="fr-BE"/>
        </w:rPr>
        <w:t>În cazul proiectelor din sectorul pomicol, se aplică doar „nota de favorabilitate potențată", iar în cazul plantațiilor de afini "nota de favorabilitate potențată pH și precipitații" prevăzută în Anexa la Ghidul solicitantului aferent măsurii 2.3, indiferent dacă exploatațiile respective dețin (vizează), sau nu, sisteme de irigații.</w:t>
      </w:r>
    </w:p>
    <w:p w14:paraId="00BF1724" w14:textId="2A84F559" w:rsidR="009F0DBB" w:rsidRPr="00B060C4" w:rsidRDefault="00C47AC2" w:rsidP="009F0DBB">
      <w:pPr>
        <w:spacing w:after="0"/>
        <w:ind w:left="-272" w:right="-539"/>
        <w:jc w:val="both"/>
        <w:rPr>
          <w:rFonts w:ascii="Arial Narrow" w:hAnsi="Arial Narrow" w:cstheme="minorHAnsi"/>
          <w:sz w:val="24"/>
          <w:szCs w:val="24"/>
          <w:lang w:val="fr-BE"/>
        </w:rPr>
      </w:pPr>
      <w:r w:rsidRPr="00E200A5">
        <w:rPr>
          <w:rFonts w:ascii="Arial Narrow" w:hAnsi="Arial Narrow" w:cstheme="minorHAnsi"/>
          <w:sz w:val="24"/>
          <w:szCs w:val="24"/>
          <w:lang w:val="fr-BE"/>
        </w:rPr>
        <w:t>În cazul</w:t>
      </w:r>
      <w:r w:rsidR="009F0DBB" w:rsidRPr="00E200A5">
        <w:rPr>
          <w:rFonts w:ascii="Arial Narrow" w:hAnsi="Arial Narrow" w:cstheme="minorHAnsi"/>
          <w:sz w:val="24"/>
          <w:szCs w:val="24"/>
          <w:lang w:val="fr-BE"/>
        </w:rPr>
        <w:t xml:space="preserve"> exploataţiilor care presupun </w:t>
      </w:r>
      <w:r w:rsidR="009F0DBB" w:rsidRPr="00E200A5">
        <w:rPr>
          <w:rFonts w:ascii="Arial Narrow" w:eastAsia="Calibri" w:hAnsi="Arial Narrow" w:cstheme="minorHAnsi"/>
          <w:b/>
          <w:sz w:val="24"/>
          <w:szCs w:val="24"/>
          <w:lang w:val="fr-BE"/>
        </w:rPr>
        <w:t>înfiinţare şi/ sau reconversia plantaţiilor pomicole,</w:t>
      </w:r>
      <w:r w:rsidR="009F0DBB" w:rsidRPr="00E200A5">
        <w:rPr>
          <w:rFonts w:ascii="Arial Narrow" w:eastAsia="Calibri" w:hAnsi="Arial Narrow" w:cstheme="minorHAnsi"/>
          <w:sz w:val="24"/>
          <w:szCs w:val="24"/>
          <w:lang w:val="fr-BE"/>
        </w:rPr>
        <w:t xml:space="preserve"> </w:t>
      </w:r>
      <w:r w:rsidR="009F0DBB" w:rsidRPr="00E200A5">
        <w:rPr>
          <w:rFonts w:ascii="Arial Narrow" w:hAnsi="Arial Narrow" w:cstheme="minorHAnsi"/>
          <w:sz w:val="24"/>
          <w:szCs w:val="24"/>
          <w:lang w:val="fr-BE"/>
        </w:rPr>
        <w:t xml:space="preserve">materialul fructifer utilizat/ de înmulțire trebuie să fie din categoria biologică </w:t>
      </w:r>
      <w:r w:rsidR="009F0DBB" w:rsidRPr="00E200A5">
        <w:rPr>
          <w:rFonts w:ascii="Arial Narrow" w:eastAsia="Calibri" w:hAnsi="Arial Narrow" w:cstheme="minorHAnsi"/>
          <w:i/>
          <w:sz w:val="24"/>
          <w:szCs w:val="24"/>
          <w:lang w:val="fr-BE"/>
        </w:rPr>
        <w:t>certificat,</w:t>
      </w:r>
      <w:r w:rsidR="009F0DBB" w:rsidRPr="00E200A5">
        <w:rPr>
          <w:rFonts w:ascii="Arial Narrow" w:eastAsia="Calibri" w:hAnsi="Arial Narrow" w:cstheme="minorHAnsi"/>
          <w:sz w:val="24"/>
          <w:szCs w:val="24"/>
          <w:lang w:val="fr-BE"/>
        </w:rPr>
        <w:t xml:space="preserve"> </w:t>
      </w:r>
      <w:r w:rsidR="009F0DBB" w:rsidRPr="00E200A5">
        <w:rPr>
          <w:rFonts w:ascii="Arial Narrow" w:hAnsi="Arial Narrow" w:cstheme="minorHAnsi"/>
          <w:sz w:val="24"/>
          <w:szCs w:val="24"/>
          <w:lang w:val="fr-BE"/>
        </w:rPr>
        <w:t>sau dintr</w:t>
      </w:r>
      <w:r w:rsidR="009F0DBB" w:rsidRPr="00E200A5">
        <w:rPr>
          <w:rFonts w:ascii="Arial Narrow" w:eastAsia="Calibri" w:hAnsi="Arial Narrow" w:cstheme="minorHAnsi"/>
          <w:sz w:val="24"/>
          <w:szCs w:val="24"/>
          <w:lang w:val="fr-BE"/>
        </w:rPr>
        <w:t xml:space="preserve">-o </w:t>
      </w:r>
      <w:r w:rsidR="009F0DBB" w:rsidRPr="00E200A5">
        <w:rPr>
          <w:rFonts w:ascii="Arial Narrow" w:hAnsi="Arial Narrow" w:cstheme="minorHAnsi"/>
          <w:sz w:val="24"/>
          <w:szCs w:val="24"/>
          <w:lang w:val="fr-BE"/>
        </w:rPr>
        <w:t>categorie – superioară</w:t>
      </w:r>
      <w:r w:rsidR="009F0DBB" w:rsidRPr="00E200A5">
        <w:rPr>
          <w:rFonts w:ascii="Arial Narrow" w:eastAsia="Calibri" w:hAnsi="Arial Narrow" w:cstheme="minorHAnsi"/>
          <w:sz w:val="24"/>
          <w:szCs w:val="24"/>
          <w:lang w:val="fr-BE"/>
        </w:rPr>
        <w:t>, cu excepția nucului și alunului, care poate fi material de pl</w:t>
      </w:r>
      <w:r w:rsidRPr="00E200A5">
        <w:rPr>
          <w:rFonts w:ascii="Arial Narrow" w:eastAsia="Calibri" w:hAnsi="Arial Narrow" w:cstheme="minorHAnsi"/>
          <w:sz w:val="24"/>
          <w:szCs w:val="24"/>
          <w:lang w:val="fr-BE"/>
        </w:rPr>
        <w:t>antare CAC (</w:t>
      </w:r>
      <w:r w:rsidRPr="00E200A5">
        <w:rPr>
          <w:rFonts w:ascii="Arial Narrow" w:eastAsia="Calibri" w:hAnsi="Arial Narrow" w:cstheme="minorHAnsi"/>
          <w:i/>
          <w:sz w:val="24"/>
          <w:szCs w:val="24"/>
          <w:lang w:val="fr-BE"/>
        </w:rPr>
        <w:t>conformitas agraria</w:t>
      </w:r>
      <w:r w:rsidR="009F0DBB" w:rsidRPr="00E200A5">
        <w:rPr>
          <w:rFonts w:ascii="Arial Narrow" w:eastAsia="Calibri" w:hAnsi="Arial Narrow" w:cstheme="minorHAnsi"/>
          <w:i/>
          <w:sz w:val="24"/>
          <w:szCs w:val="24"/>
          <w:lang w:val="fr-BE"/>
        </w:rPr>
        <w:t xml:space="preserve"> communitatis</w:t>
      </w:r>
      <w:r w:rsidR="009F0DBB" w:rsidRPr="00E200A5">
        <w:rPr>
          <w:rFonts w:ascii="Arial Narrow" w:eastAsia="Calibri" w:hAnsi="Arial Narrow" w:cstheme="minorHAnsi"/>
          <w:sz w:val="24"/>
          <w:szCs w:val="24"/>
          <w:lang w:val="fr-BE"/>
        </w:rPr>
        <w:t xml:space="preserve">). </w:t>
      </w:r>
      <w:r w:rsidR="009F0DBB" w:rsidRPr="00B060C4">
        <w:rPr>
          <w:rFonts w:ascii="Arial Narrow" w:hAnsi="Arial Narrow" w:cstheme="minorHAnsi"/>
          <w:sz w:val="24"/>
          <w:szCs w:val="24"/>
          <w:lang w:val="fr-BE"/>
        </w:rPr>
        <w:t>Acest document va fi prezentat obligatoriu la solicitarea celei de</w:t>
      </w:r>
      <w:r w:rsidR="009F0DBB" w:rsidRPr="00B060C4">
        <w:rPr>
          <w:rFonts w:ascii="Arial Narrow" w:eastAsia="Calibri" w:hAnsi="Arial Narrow" w:cstheme="minorHAnsi"/>
          <w:sz w:val="24"/>
          <w:szCs w:val="24"/>
          <w:lang w:val="fr-BE"/>
        </w:rPr>
        <w:t>-</w:t>
      </w:r>
      <w:r w:rsidR="009F0DBB" w:rsidRPr="00B060C4">
        <w:rPr>
          <w:rFonts w:ascii="Arial Narrow" w:hAnsi="Arial Narrow" w:cstheme="minorHAnsi"/>
          <w:sz w:val="24"/>
          <w:szCs w:val="24"/>
          <w:lang w:val="fr-BE"/>
        </w:rPr>
        <w:t>a doua cereri de plată</w:t>
      </w:r>
      <w:r w:rsidR="009F0DBB" w:rsidRPr="00B060C4">
        <w:rPr>
          <w:rFonts w:ascii="Arial Narrow" w:eastAsia="Calibri" w:hAnsi="Arial Narrow" w:cstheme="minorHAnsi"/>
          <w:sz w:val="24"/>
          <w:szCs w:val="24"/>
          <w:lang w:val="fr-BE"/>
        </w:rPr>
        <w:t xml:space="preserve"> </w:t>
      </w:r>
      <w:r w:rsidR="009F0DBB" w:rsidRPr="00B060C4">
        <w:rPr>
          <w:rFonts w:ascii="Arial Narrow" w:eastAsia="Calibri" w:hAnsi="Arial Narrow" w:cstheme="minorHAnsi"/>
          <w:b/>
          <w:sz w:val="24"/>
          <w:szCs w:val="24"/>
          <w:lang w:val="fr-BE"/>
        </w:rPr>
        <w:t xml:space="preserve">şi vor respecta condiţiile prevăzute prin prezentul Ghid şi Fişa Tehnică a măsurii 2.3. </w:t>
      </w:r>
    </w:p>
    <w:p w14:paraId="73659EF6" w14:textId="4AA84308" w:rsidR="009F0DBB" w:rsidRPr="00E96D33" w:rsidRDefault="00C47AC2" w:rsidP="00C47AC2">
      <w:pPr>
        <w:pStyle w:val="NoSpacing"/>
        <w:spacing w:before="240" w:line="276" w:lineRule="auto"/>
        <w:ind w:left="-272" w:right="-539"/>
        <w:jc w:val="both"/>
        <w:rPr>
          <w:rFonts w:ascii="Arial Narrow" w:hAnsi="Arial Narrow"/>
          <w:sz w:val="24"/>
          <w:szCs w:val="24"/>
          <w:lang w:val="ro-RO"/>
        </w:rPr>
      </w:pPr>
      <w:r>
        <w:rPr>
          <w:rFonts w:ascii="Arial Narrow" w:hAnsi="Arial Narrow"/>
          <w:b/>
          <w:sz w:val="24"/>
          <w:szCs w:val="24"/>
          <w:lang w:val="ro-RO"/>
        </w:rPr>
        <w:t xml:space="preserve">Atenție! </w:t>
      </w:r>
      <w:r w:rsidR="009F0DBB" w:rsidRPr="00E96D33">
        <w:rPr>
          <w:rFonts w:ascii="Arial Narrow" w:hAnsi="Arial Narrow"/>
          <w:sz w:val="24"/>
          <w:szCs w:val="24"/>
          <w:lang w:val="ro-RO"/>
        </w:rPr>
        <w:t>În cazul în care prin intermediul Planului de Afaceri solicitantul propune dezvoltarea unei exploatații pomicole, se vor respecta condițiile prevăzute în Legea pomiculturii nr.</w:t>
      </w:r>
      <w:r>
        <w:rPr>
          <w:rFonts w:ascii="Arial Narrow" w:hAnsi="Arial Narrow"/>
          <w:sz w:val="24"/>
          <w:szCs w:val="24"/>
          <w:lang w:val="ro-RO"/>
        </w:rPr>
        <w:t xml:space="preserve"> </w:t>
      </w:r>
      <w:r w:rsidR="009F0DBB" w:rsidRPr="00E96D33">
        <w:rPr>
          <w:rFonts w:ascii="Arial Narrow" w:hAnsi="Arial Narrow"/>
          <w:sz w:val="24"/>
          <w:szCs w:val="24"/>
          <w:lang w:val="ro-RO"/>
        </w:rPr>
        <w:t>348/2003, cu modificările și completările ulterioare.</w:t>
      </w:r>
    </w:p>
    <w:p w14:paraId="1C904BBD" w14:textId="651EDBBD" w:rsidR="009F0DBB" w:rsidRPr="00B060C4" w:rsidRDefault="009F0DBB" w:rsidP="00111805">
      <w:pPr>
        <w:pStyle w:val="ListParagraph"/>
        <w:numPr>
          <w:ilvl w:val="0"/>
          <w:numId w:val="39"/>
        </w:numPr>
        <w:ind w:right="-539"/>
        <w:jc w:val="both"/>
        <w:rPr>
          <w:rFonts w:ascii="Arial Narrow" w:hAnsi="Arial Narrow" w:cstheme="minorHAnsi"/>
          <w:sz w:val="24"/>
          <w:szCs w:val="24"/>
          <w:lang w:val="ro-RO"/>
        </w:rPr>
      </w:pPr>
      <w:r w:rsidRPr="00B060C4">
        <w:rPr>
          <w:rFonts w:ascii="Arial Narrow" w:hAnsi="Arial Narrow" w:cstheme="minorHAnsi"/>
          <w:sz w:val="24"/>
          <w:szCs w:val="24"/>
          <w:lang w:val="ro-RO"/>
        </w:rPr>
        <w:lastRenderedPageBreak/>
        <w:t xml:space="preserve">În cazul </w:t>
      </w:r>
      <w:r w:rsidRPr="00B060C4">
        <w:rPr>
          <w:rFonts w:ascii="Arial Narrow" w:eastAsia="Calibri" w:hAnsi="Arial Narrow" w:cstheme="minorHAnsi"/>
          <w:b/>
          <w:sz w:val="24"/>
          <w:szCs w:val="24"/>
          <w:lang w:val="ro-RO"/>
        </w:rPr>
        <w:t>investiţiilor în exploataţii viticole pentru soiurile de struguri de vin</w:t>
      </w:r>
      <w:r w:rsidRPr="00B060C4">
        <w:rPr>
          <w:rFonts w:ascii="Arial Narrow" w:hAnsi="Arial Narrow" w:cstheme="minorHAnsi"/>
          <w:sz w:val="24"/>
          <w:szCs w:val="24"/>
          <w:lang w:val="ro-RO"/>
        </w:rPr>
        <w:t>, vor fi eligibile doar exploataţiile de viţă de vie pentru vin din arealele vit</w:t>
      </w:r>
      <w:r w:rsidRPr="00B060C4">
        <w:rPr>
          <w:rFonts w:ascii="Arial Narrow" w:eastAsia="Calibri" w:hAnsi="Arial Narrow" w:cstheme="minorHAnsi"/>
          <w:sz w:val="24"/>
          <w:szCs w:val="24"/>
          <w:lang w:val="ro-RO"/>
        </w:rPr>
        <w:t>i</w:t>
      </w:r>
      <w:r w:rsidRPr="00B060C4">
        <w:rPr>
          <w:rFonts w:ascii="Arial Narrow" w:hAnsi="Arial Narrow" w:cstheme="minorHAnsi"/>
          <w:sz w:val="24"/>
          <w:szCs w:val="24"/>
          <w:lang w:val="ro-RO"/>
        </w:rPr>
        <w:t xml:space="preserve">cole nominalizate prin OMADR </w:t>
      </w:r>
      <w:r w:rsidR="00C47AC2" w:rsidRPr="00B060C4">
        <w:rPr>
          <w:rFonts w:ascii="Arial Narrow" w:hAnsi="Arial Narrow" w:cstheme="minorHAnsi"/>
          <w:sz w:val="24"/>
          <w:szCs w:val="24"/>
          <w:lang w:val="ro-RO"/>
        </w:rPr>
        <w:t xml:space="preserve">nr. </w:t>
      </w:r>
      <w:r w:rsidRPr="00B060C4">
        <w:rPr>
          <w:rFonts w:ascii="Arial Narrow" w:eastAsia="Calibri" w:hAnsi="Arial Narrow" w:cstheme="minorHAnsi"/>
          <w:sz w:val="24"/>
          <w:szCs w:val="24"/>
          <w:lang w:val="ro-RO"/>
        </w:rPr>
        <w:t xml:space="preserve">397/2003 </w:t>
      </w:r>
      <w:r w:rsidRPr="00B060C4">
        <w:rPr>
          <w:rFonts w:ascii="Arial Narrow" w:hAnsi="Arial Narrow" w:cstheme="minorHAnsi"/>
          <w:sz w:val="24"/>
          <w:szCs w:val="24"/>
          <w:lang w:val="ro-RO"/>
        </w:rPr>
        <w:t>pentru aprobarea Nominalizării arealelor viticole şi încadrării localităţilor pe regiuni viticole, podgorii şi centre viticole, cu modificările şi completările ulterioare</w:t>
      </w:r>
      <w:r w:rsidRPr="00B060C4">
        <w:rPr>
          <w:rFonts w:ascii="Arial Narrow" w:eastAsia="Calibri" w:hAnsi="Arial Narrow" w:cstheme="minorHAnsi"/>
          <w:sz w:val="24"/>
          <w:szCs w:val="24"/>
          <w:lang w:val="ro-RO"/>
        </w:rPr>
        <w:t xml:space="preserve"> (Anexa nr. 11 la Ghidul Solicitantului). </w:t>
      </w:r>
      <w:r w:rsidRPr="00B060C4">
        <w:rPr>
          <w:rFonts w:ascii="Arial Narrow" w:eastAsia="Calibri" w:hAnsi="Arial Narrow" w:cstheme="minorHAnsi"/>
          <w:b/>
          <w:sz w:val="24"/>
          <w:szCs w:val="24"/>
          <w:lang w:val="ro-RO"/>
        </w:rPr>
        <w:t xml:space="preserve"> </w:t>
      </w:r>
    </w:p>
    <w:p w14:paraId="66B65B9D" w14:textId="32639314" w:rsidR="009F0DBB" w:rsidRPr="00E200A5" w:rsidRDefault="00C47AC2" w:rsidP="00C47AC2">
      <w:pPr>
        <w:spacing w:after="0" w:line="240" w:lineRule="auto"/>
        <w:ind w:left="-272" w:right="-539"/>
        <w:jc w:val="both"/>
        <w:rPr>
          <w:rFonts w:ascii="Arial Narrow" w:hAnsi="Arial Narrow" w:cstheme="minorHAnsi"/>
          <w:color w:val="008080"/>
          <w:sz w:val="24"/>
          <w:szCs w:val="24"/>
          <w:lang w:val="fr-BE"/>
        </w:rPr>
      </w:pPr>
      <w:r w:rsidRPr="00E200A5">
        <w:rPr>
          <w:rFonts w:ascii="Arial Narrow" w:eastAsia="Calibri" w:hAnsi="Arial Narrow" w:cstheme="minorHAnsi"/>
          <w:b/>
          <w:color w:val="008080"/>
          <w:sz w:val="24"/>
          <w:szCs w:val="24"/>
          <w:lang w:val="fr-BE"/>
        </w:rPr>
        <w:t>I</w:t>
      </w:r>
      <w:r w:rsidR="009F0DBB" w:rsidRPr="00E200A5">
        <w:rPr>
          <w:rFonts w:ascii="Arial Narrow" w:eastAsia="Calibri" w:hAnsi="Arial Narrow" w:cstheme="minorHAnsi"/>
          <w:b/>
          <w:color w:val="008080"/>
          <w:sz w:val="24"/>
          <w:szCs w:val="24"/>
          <w:lang w:val="fr-BE"/>
        </w:rPr>
        <w:t>mportant!</w:t>
      </w:r>
      <w:r w:rsidR="009F0DBB" w:rsidRPr="00E200A5">
        <w:rPr>
          <w:rFonts w:ascii="Arial Narrow" w:eastAsia="Calibri" w:hAnsi="Arial Narrow" w:cstheme="minorHAnsi"/>
          <w:color w:val="008080"/>
          <w:sz w:val="24"/>
          <w:szCs w:val="24"/>
          <w:lang w:val="fr-BE"/>
        </w:rPr>
        <w:t xml:space="preserve"> </w:t>
      </w:r>
    </w:p>
    <w:p w14:paraId="7CE57A96" w14:textId="77777777" w:rsidR="009F0DBB" w:rsidRPr="00B060C4" w:rsidRDefault="009F0DBB" w:rsidP="009F0DBB">
      <w:pPr>
        <w:tabs>
          <w:tab w:val="left" w:pos="90"/>
        </w:tabs>
        <w:ind w:left="-272" w:right="-539"/>
        <w:jc w:val="both"/>
        <w:rPr>
          <w:rFonts w:ascii="Arial Narrow" w:hAnsi="Arial Narrow" w:cstheme="minorHAnsi"/>
          <w:sz w:val="24"/>
          <w:szCs w:val="24"/>
          <w:lang w:val="fr-BE"/>
        </w:rPr>
      </w:pPr>
      <w:r w:rsidRPr="00B060C4">
        <w:rPr>
          <w:rFonts w:ascii="Arial Narrow" w:hAnsi="Arial Narrow" w:cstheme="minorHAnsi"/>
          <w:sz w:val="24"/>
          <w:szCs w:val="24"/>
          <w:lang w:val="fr-BE"/>
        </w:rPr>
        <w:t xml:space="preserve">În cazul proiectelor care vizează acţiuni </w:t>
      </w:r>
      <w:r w:rsidRPr="00B060C4">
        <w:rPr>
          <w:rFonts w:ascii="Arial Narrow" w:eastAsia="Calibri" w:hAnsi="Arial Narrow" w:cstheme="minorHAnsi"/>
          <w:b/>
          <w:sz w:val="24"/>
          <w:szCs w:val="24"/>
          <w:lang w:val="fr-BE"/>
        </w:rPr>
        <w:t>de plantare şi/ sau defrişare</w:t>
      </w:r>
      <w:r w:rsidRPr="00B060C4">
        <w:rPr>
          <w:rFonts w:ascii="Arial Narrow" w:hAnsi="Arial Narrow" w:cstheme="minorHAnsi"/>
          <w:sz w:val="24"/>
          <w:szCs w:val="24"/>
          <w:lang w:val="fr-BE"/>
        </w:rPr>
        <w:t>,</w:t>
      </w:r>
      <w:r w:rsidRPr="00B060C4">
        <w:rPr>
          <w:rFonts w:ascii="Arial Narrow" w:eastAsia="Calibri" w:hAnsi="Arial Narrow" w:cstheme="minorHAnsi"/>
          <w:sz w:val="24"/>
          <w:szCs w:val="24"/>
          <w:lang w:val="fr-BE"/>
        </w:rPr>
        <w:t xml:space="preserve"> </w:t>
      </w:r>
      <w:r w:rsidRPr="00B060C4">
        <w:rPr>
          <w:rFonts w:ascii="Arial Narrow" w:hAnsi="Arial Narrow" w:cstheme="minorHAnsi"/>
          <w:sz w:val="24"/>
          <w:szCs w:val="24"/>
          <w:lang w:val="fr-BE"/>
        </w:rPr>
        <w:t xml:space="preserve">la momentul </w:t>
      </w:r>
      <w:r w:rsidRPr="00B060C4">
        <w:rPr>
          <w:rFonts w:ascii="Arial Narrow" w:eastAsia="Calibri" w:hAnsi="Arial Narrow" w:cstheme="minorHAnsi"/>
          <w:b/>
          <w:sz w:val="24"/>
          <w:szCs w:val="24"/>
          <w:lang w:val="fr-BE"/>
        </w:rPr>
        <w:t>acordării celei de-a doua tranşe de plată</w:t>
      </w:r>
      <w:r w:rsidRPr="00B060C4">
        <w:rPr>
          <w:rFonts w:ascii="Arial Narrow" w:hAnsi="Arial Narrow" w:cstheme="minorHAnsi"/>
          <w:sz w:val="24"/>
          <w:szCs w:val="24"/>
          <w:lang w:val="fr-BE"/>
        </w:rPr>
        <w:t>, se va</w:t>
      </w:r>
      <w:r w:rsidRPr="00B060C4">
        <w:rPr>
          <w:rFonts w:ascii="Arial Narrow" w:eastAsia="Calibri" w:hAnsi="Arial Narrow" w:cstheme="minorHAnsi"/>
          <w:sz w:val="24"/>
          <w:szCs w:val="24"/>
          <w:lang w:val="fr-BE"/>
        </w:rPr>
        <w:t xml:space="preserve"> </w:t>
      </w:r>
      <w:r w:rsidRPr="00B060C4">
        <w:rPr>
          <w:rFonts w:ascii="Arial Narrow" w:hAnsi="Arial Narrow" w:cstheme="minorHAnsi"/>
          <w:sz w:val="24"/>
          <w:szCs w:val="24"/>
          <w:lang w:val="fr-BE"/>
        </w:rPr>
        <w:t xml:space="preserve">prezenta </w:t>
      </w:r>
      <w:r w:rsidRPr="00B060C4">
        <w:rPr>
          <w:rFonts w:ascii="Arial Narrow" w:eastAsia="Calibri" w:hAnsi="Arial Narrow" w:cstheme="minorHAnsi"/>
          <w:b/>
          <w:sz w:val="24"/>
          <w:szCs w:val="24"/>
          <w:lang w:val="fr-BE"/>
        </w:rPr>
        <w:t xml:space="preserve">autorizația de plantare/ autorizația de defrișare, </w:t>
      </w:r>
      <w:r w:rsidRPr="00B060C4">
        <w:rPr>
          <w:rFonts w:ascii="Arial Narrow" w:hAnsi="Arial Narrow" w:cstheme="minorHAnsi"/>
          <w:sz w:val="24"/>
          <w:szCs w:val="24"/>
          <w:lang w:val="fr-BE"/>
        </w:rPr>
        <w:t>documente conform legislaţiei în vigoare</w:t>
      </w:r>
      <w:r w:rsidRPr="00B060C4">
        <w:rPr>
          <w:rFonts w:ascii="Arial Narrow" w:eastAsia="Calibri" w:hAnsi="Arial Narrow" w:cstheme="minorHAnsi"/>
          <w:sz w:val="24"/>
          <w:szCs w:val="24"/>
          <w:lang w:val="fr-BE"/>
        </w:rPr>
        <w:t xml:space="preserve">.  </w:t>
      </w:r>
    </w:p>
    <w:p w14:paraId="0A9CC38F" w14:textId="77777777" w:rsidR="009F0DBB" w:rsidRPr="00377F9B" w:rsidRDefault="009F0DBB" w:rsidP="00111805">
      <w:pPr>
        <w:pStyle w:val="ListParagraph"/>
        <w:numPr>
          <w:ilvl w:val="0"/>
          <w:numId w:val="39"/>
        </w:numPr>
        <w:tabs>
          <w:tab w:val="left" w:pos="90"/>
        </w:tabs>
        <w:spacing w:line="276" w:lineRule="auto"/>
        <w:ind w:right="-539"/>
        <w:jc w:val="both"/>
        <w:rPr>
          <w:rFonts w:ascii="Arial Narrow" w:hAnsi="Arial Narrow" w:cstheme="minorHAnsi"/>
          <w:sz w:val="24"/>
          <w:szCs w:val="24"/>
          <w:lang w:val="fr-BE"/>
        </w:rPr>
      </w:pPr>
      <w:r w:rsidRPr="00377F9B">
        <w:rPr>
          <w:rFonts w:ascii="Arial Narrow" w:eastAsia="Calibri" w:hAnsi="Arial Narrow" w:cstheme="minorHAnsi"/>
          <w:sz w:val="24"/>
          <w:szCs w:val="24"/>
          <w:lang w:val="fr-BE"/>
        </w:rPr>
        <w:t xml:space="preserve">În cazul producătorilor de </w:t>
      </w:r>
      <w:r w:rsidRPr="00377F9B">
        <w:rPr>
          <w:rFonts w:ascii="Arial Narrow" w:hAnsi="Arial Narrow" w:cstheme="minorHAnsi"/>
          <w:b/>
          <w:sz w:val="24"/>
          <w:szCs w:val="24"/>
          <w:lang w:val="fr-BE"/>
        </w:rPr>
        <w:t>seminţe şi material săditor</w:t>
      </w:r>
      <w:r w:rsidRPr="00377F9B">
        <w:rPr>
          <w:rFonts w:ascii="Arial Narrow" w:eastAsia="Calibri" w:hAnsi="Arial Narrow" w:cstheme="minorHAnsi"/>
          <w:sz w:val="24"/>
          <w:szCs w:val="24"/>
          <w:lang w:val="fr-BE"/>
        </w:rPr>
        <w:t xml:space="preserve">, la </w:t>
      </w:r>
      <w:r w:rsidRPr="00377F9B">
        <w:rPr>
          <w:rFonts w:ascii="Arial Narrow" w:eastAsia="Calibri" w:hAnsi="Arial Narrow" w:cstheme="minorHAnsi"/>
          <w:b/>
          <w:sz w:val="24"/>
          <w:szCs w:val="24"/>
          <w:lang w:val="fr-BE"/>
        </w:rPr>
        <w:t xml:space="preserve">momentul depunerii Cererii de </w:t>
      </w:r>
      <w:r w:rsidRPr="00377F9B">
        <w:rPr>
          <w:rFonts w:ascii="Arial Narrow" w:hAnsi="Arial Narrow" w:cstheme="minorHAnsi"/>
          <w:b/>
          <w:sz w:val="24"/>
          <w:szCs w:val="24"/>
          <w:lang w:val="fr-BE"/>
        </w:rPr>
        <w:t>Finanțare</w:t>
      </w:r>
      <w:r w:rsidRPr="00377F9B">
        <w:rPr>
          <w:rFonts w:ascii="Arial Narrow" w:eastAsia="Calibri" w:hAnsi="Arial Narrow" w:cstheme="minorHAnsi"/>
          <w:sz w:val="24"/>
          <w:szCs w:val="24"/>
          <w:lang w:val="fr-BE"/>
        </w:rPr>
        <w:t xml:space="preserve"> se va prezenta </w:t>
      </w:r>
      <w:r w:rsidRPr="00377F9B">
        <w:rPr>
          <w:rFonts w:ascii="Arial Narrow" w:eastAsia="Calibri" w:hAnsi="Arial Narrow" w:cstheme="minorHAnsi"/>
          <w:b/>
          <w:sz w:val="24"/>
          <w:szCs w:val="24"/>
          <w:lang w:val="fr-BE"/>
        </w:rPr>
        <w:t>a</w:t>
      </w:r>
      <w:r w:rsidRPr="00377F9B">
        <w:rPr>
          <w:rFonts w:ascii="Arial Narrow" w:hAnsi="Arial Narrow" w:cstheme="minorHAnsi"/>
          <w:b/>
          <w:sz w:val="24"/>
          <w:szCs w:val="24"/>
          <w:lang w:val="fr-BE"/>
        </w:rPr>
        <w:t>utorizația pentru producerea, prelucrarea și comercializarea semințelor</w:t>
      </w:r>
      <w:r w:rsidRPr="00377F9B">
        <w:rPr>
          <w:rFonts w:ascii="Arial Narrow" w:eastAsia="Calibri" w:hAnsi="Arial Narrow" w:cstheme="minorHAnsi"/>
          <w:b/>
          <w:sz w:val="24"/>
          <w:szCs w:val="24"/>
          <w:lang w:val="fr-BE"/>
        </w:rPr>
        <w:t xml:space="preserve"> </w:t>
      </w:r>
      <w:r w:rsidRPr="00377F9B">
        <w:rPr>
          <w:rFonts w:ascii="Arial Narrow" w:hAnsi="Arial Narrow" w:cstheme="minorHAnsi"/>
          <w:b/>
          <w:sz w:val="24"/>
          <w:szCs w:val="24"/>
          <w:lang w:val="fr-BE"/>
        </w:rPr>
        <w:t>certificate și a materialului săditor</w:t>
      </w:r>
      <w:r w:rsidRPr="00377F9B">
        <w:rPr>
          <w:rFonts w:ascii="Arial Narrow" w:eastAsia="Calibri" w:hAnsi="Arial Narrow" w:cstheme="minorHAnsi"/>
          <w:sz w:val="24"/>
          <w:szCs w:val="24"/>
          <w:lang w:val="fr-BE"/>
        </w:rPr>
        <w:t>, documente conform legislaţiei în vigoare.</w:t>
      </w:r>
    </w:p>
    <w:p w14:paraId="08C5C8E0" w14:textId="77777777" w:rsidR="00C47AC2" w:rsidRPr="00377F9B" w:rsidRDefault="00C47AC2" w:rsidP="00C47AC2">
      <w:pPr>
        <w:tabs>
          <w:tab w:val="left" w:pos="90"/>
        </w:tabs>
        <w:spacing w:after="0"/>
        <w:ind w:left="-272" w:right="-539"/>
        <w:jc w:val="both"/>
        <w:rPr>
          <w:rFonts w:ascii="Arial Narrow" w:hAnsi="Arial Narrow"/>
          <w:b/>
          <w:bCs/>
          <w:color w:val="008080"/>
          <w:sz w:val="24"/>
          <w:szCs w:val="24"/>
          <w:lang w:val="fr-BE"/>
        </w:rPr>
      </w:pPr>
    </w:p>
    <w:p w14:paraId="3B06EA30" w14:textId="196E2668" w:rsidR="009F0DBB" w:rsidRPr="00377F9B" w:rsidRDefault="009F0DBB" w:rsidP="009F0DBB">
      <w:pPr>
        <w:tabs>
          <w:tab w:val="left" w:pos="90"/>
        </w:tabs>
        <w:ind w:left="-272" w:right="-539"/>
        <w:jc w:val="both"/>
        <w:rPr>
          <w:rFonts w:ascii="Arial Narrow" w:hAnsi="Arial Narrow"/>
          <w:b/>
          <w:bCs/>
          <w:color w:val="008080"/>
          <w:sz w:val="24"/>
          <w:szCs w:val="24"/>
          <w:lang w:val="fr-BE"/>
        </w:rPr>
      </w:pPr>
      <w:r w:rsidRPr="00377F9B">
        <w:rPr>
          <w:rFonts w:ascii="Arial Narrow" w:hAnsi="Arial Narrow"/>
          <w:b/>
          <w:bCs/>
          <w:color w:val="008080"/>
          <w:sz w:val="24"/>
          <w:szCs w:val="24"/>
          <w:lang w:val="fr-BE"/>
        </w:rPr>
        <w:t>Pregătirea profesională a tânărului fermier</w:t>
      </w:r>
      <w:r w:rsidR="00C47AC2" w:rsidRPr="00377F9B">
        <w:rPr>
          <w:rFonts w:ascii="Arial Narrow" w:hAnsi="Arial Narrow"/>
          <w:b/>
          <w:bCs/>
          <w:color w:val="008080"/>
          <w:sz w:val="24"/>
          <w:szCs w:val="24"/>
          <w:lang w:val="fr-BE"/>
        </w:rPr>
        <w:t>:</w:t>
      </w:r>
    </w:p>
    <w:p w14:paraId="135317D8" w14:textId="77777777" w:rsidR="009F0DBB" w:rsidRPr="00377F9B" w:rsidRDefault="009F0DBB" w:rsidP="009F0DBB">
      <w:pPr>
        <w:spacing w:before="240"/>
        <w:ind w:left="-272" w:right="-539"/>
        <w:jc w:val="both"/>
        <w:rPr>
          <w:rFonts w:ascii="Arial Narrow" w:hAnsi="Arial Narrow" w:cstheme="minorHAnsi"/>
          <w:sz w:val="24"/>
          <w:szCs w:val="24"/>
          <w:lang w:val="fr-BE"/>
        </w:rPr>
      </w:pPr>
      <w:r w:rsidRPr="00377F9B">
        <w:rPr>
          <w:rFonts w:ascii="Arial Narrow" w:hAnsi="Arial Narrow" w:cstheme="minorHAnsi"/>
          <w:sz w:val="24"/>
          <w:szCs w:val="24"/>
          <w:lang w:val="fr-BE"/>
        </w:rPr>
        <w:t xml:space="preserve">Sunt </w:t>
      </w:r>
      <w:r w:rsidRPr="00377F9B">
        <w:rPr>
          <w:rFonts w:ascii="Arial Narrow" w:eastAsia="Calibri" w:hAnsi="Arial Narrow" w:cstheme="minorHAnsi"/>
          <w:b/>
          <w:sz w:val="24"/>
          <w:szCs w:val="24"/>
          <w:lang w:val="fr-BE"/>
        </w:rPr>
        <w:t>eligibili</w:t>
      </w:r>
      <w:r w:rsidRPr="00377F9B">
        <w:rPr>
          <w:rFonts w:ascii="Arial Narrow" w:eastAsia="Calibri" w:hAnsi="Arial Narrow" w:cstheme="minorHAnsi"/>
          <w:sz w:val="24"/>
          <w:szCs w:val="24"/>
          <w:lang w:val="fr-BE"/>
        </w:rPr>
        <w:t xml:space="preserve"> </w:t>
      </w:r>
      <w:r w:rsidRPr="00377F9B">
        <w:rPr>
          <w:rFonts w:ascii="Arial Narrow" w:hAnsi="Arial Narrow" w:cstheme="minorHAnsi"/>
          <w:sz w:val="24"/>
          <w:szCs w:val="24"/>
          <w:lang w:val="fr-BE"/>
        </w:rPr>
        <w:t xml:space="preserve">solicitanţii care au </w:t>
      </w:r>
      <w:r w:rsidRPr="00377F9B">
        <w:rPr>
          <w:rFonts w:ascii="Arial Narrow" w:eastAsia="Calibri" w:hAnsi="Arial Narrow" w:cstheme="minorHAnsi"/>
          <w:b/>
          <w:sz w:val="24"/>
          <w:szCs w:val="24"/>
          <w:lang w:val="fr-BE"/>
        </w:rPr>
        <w:t>vârsta de cel puţin 18 ani</w:t>
      </w:r>
      <w:r w:rsidRPr="00377F9B">
        <w:rPr>
          <w:rFonts w:ascii="Arial Narrow" w:eastAsia="Calibri" w:hAnsi="Arial Narrow" w:cstheme="minorHAnsi"/>
          <w:sz w:val="24"/>
          <w:szCs w:val="24"/>
          <w:lang w:val="fr-BE"/>
        </w:rPr>
        <w:t xml:space="preserve"> </w:t>
      </w:r>
      <w:r w:rsidRPr="00377F9B">
        <w:rPr>
          <w:rFonts w:ascii="Arial Narrow" w:hAnsi="Arial Narrow" w:cstheme="minorHAnsi"/>
          <w:sz w:val="24"/>
          <w:szCs w:val="24"/>
          <w:lang w:val="fr-BE"/>
        </w:rPr>
        <w:t>împliniţi la data depunerii Cererii de Finanțare</w:t>
      </w:r>
      <w:r w:rsidRPr="00377F9B">
        <w:rPr>
          <w:rFonts w:ascii="Arial Narrow" w:eastAsia="Calibri" w:hAnsi="Arial Narrow" w:cstheme="minorHAnsi"/>
          <w:sz w:val="24"/>
          <w:szCs w:val="24"/>
          <w:lang w:val="fr-BE"/>
        </w:rPr>
        <w:t xml:space="preserve"> </w:t>
      </w:r>
      <w:r w:rsidRPr="00377F9B">
        <w:rPr>
          <w:rFonts w:ascii="Arial Narrow" w:hAnsi="Arial Narrow" w:cstheme="minorHAnsi"/>
          <w:sz w:val="24"/>
          <w:szCs w:val="24"/>
          <w:lang w:val="fr-BE"/>
        </w:rPr>
        <w:t xml:space="preserve">şi au absolvit </w:t>
      </w:r>
      <w:r w:rsidRPr="00377F9B">
        <w:rPr>
          <w:rFonts w:ascii="Arial Narrow" w:eastAsia="Calibri" w:hAnsi="Arial Narrow" w:cstheme="minorHAnsi"/>
          <w:b/>
          <w:sz w:val="24"/>
          <w:szCs w:val="24"/>
          <w:lang w:val="fr-BE"/>
        </w:rPr>
        <w:t>minimum 8 clase</w:t>
      </w:r>
      <w:r w:rsidRPr="00377F9B">
        <w:rPr>
          <w:rFonts w:ascii="Arial Narrow" w:hAnsi="Arial Narrow" w:cstheme="minorHAnsi"/>
          <w:sz w:val="24"/>
          <w:szCs w:val="24"/>
          <w:lang w:val="fr-BE"/>
        </w:rPr>
        <w:t xml:space="preserve">, dar trebuie de asemenea, şi să dețină </w:t>
      </w:r>
      <w:r w:rsidRPr="00377F9B">
        <w:rPr>
          <w:rFonts w:ascii="Arial Narrow" w:eastAsia="Calibri" w:hAnsi="Arial Narrow" w:cstheme="minorHAnsi"/>
          <w:b/>
          <w:sz w:val="24"/>
          <w:szCs w:val="24"/>
          <w:lang w:val="fr-BE"/>
        </w:rPr>
        <w:t>competențe și aptitudini profesionale</w:t>
      </w:r>
      <w:r w:rsidRPr="00377F9B">
        <w:rPr>
          <w:rFonts w:ascii="Arial Narrow" w:hAnsi="Arial Narrow" w:cstheme="minorHAnsi"/>
          <w:sz w:val="24"/>
          <w:szCs w:val="24"/>
          <w:lang w:val="fr-BE"/>
        </w:rPr>
        <w:t xml:space="preserve">, îndeplinind cel puțin una dintre următoarele condiții: </w:t>
      </w:r>
      <w:r w:rsidRPr="00377F9B">
        <w:rPr>
          <w:rFonts w:ascii="Arial Narrow" w:eastAsia="Calibri" w:hAnsi="Arial Narrow" w:cstheme="minorHAnsi"/>
          <w:sz w:val="24"/>
          <w:szCs w:val="24"/>
          <w:lang w:val="fr-BE"/>
        </w:rPr>
        <w:t xml:space="preserve"> </w:t>
      </w:r>
    </w:p>
    <w:p w14:paraId="75C67C3A" w14:textId="2891E301" w:rsidR="009F0DBB" w:rsidRPr="00377F9B" w:rsidRDefault="009F0DBB" w:rsidP="00111805">
      <w:pPr>
        <w:numPr>
          <w:ilvl w:val="0"/>
          <w:numId w:val="40"/>
        </w:numPr>
        <w:spacing w:after="79" w:line="276" w:lineRule="auto"/>
        <w:ind w:right="-539"/>
        <w:jc w:val="both"/>
        <w:rPr>
          <w:rFonts w:ascii="Arial Narrow" w:hAnsi="Arial Narrow" w:cstheme="minorHAnsi"/>
          <w:sz w:val="24"/>
          <w:szCs w:val="24"/>
          <w:lang w:val="fr-BE"/>
        </w:rPr>
      </w:pPr>
      <w:r w:rsidRPr="00377F9B">
        <w:rPr>
          <w:rFonts w:ascii="Arial Narrow" w:hAnsi="Arial Narrow" w:cstheme="minorHAnsi"/>
          <w:sz w:val="24"/>
          <w:szCs w:val="24"/>
          <w:lang w:val="fr-BE"/>
        </w:rPr>
        <w:t xml:space="preserve">studii </w:t>
      </w:r>
      <w:r w:rsidRPr="00377F9B">
        <w:rPr>
          <w:rFonts w:ascii="Arial Narrow" w:eastAsia="Calibri" w:hAnsi="Arial Narrow" w:cstheme="minorHAnsi"/>
          <w:b/>
          <w:sz w:val="24"/>
          <w:szCs w:val="24"/>
          <w:lang w:val="fr-BE"/>
        </w:rPr>
        <w:t>medii/ superioare</w:t>
      </w:r>
      <w:r w:rsidRPr="00377F9B">
        <w:rPr>
          <w:rFonts w:ascii="Arial Narrow" w:eastAsia="Calibri" w:hAnsi="Arial Narrow" w:cstheme="minorHAnsi"/>
          <w:sz w:val="24"/>
          <w:szCs w:val="24"/>
          <w:lang w:val="fr-BE"/>
        </w:rPr>
        <w:t xml:space="preserve"> </w:t>
      </w:r>
      <w:r w:rsidR="00C47AC2" w:rsidRPr="00377F9B">
        <w:rPr>
          <w:rFonts w:ascii="Arial Narrow" w:hAnsi="Arial Narrow"/>
          <w:sz w:val="24"/>
          <w:szCs w:val="24"/>
          <w:lang w:val="fr-BE"/>
        </w:rPr>
        <w:t>(studiile superioare se referă şi la studiile postuniversitare - masterale, doctorale)</w:t>
      </w:r>
      <w:r w:rsidRPr="00377F9B">
        <w:rPr>
          <w:rFonts w:ascii="Arial Narrow" w:eastAsia="Calibri" w:hAnsi="Arial Narrow" w:cstheme="minorHAnsi"/>
          <w:sz w:val="24"/>
          <w:szCs w:val="24"/>
          <w:lang w:val="fr-BE"/>
        </w:rPr>
        <w:t xml:space="preserve"> </w:t>
      </w:r>
      <w:r w:rsidRPr="00377F9B">
        <w:rPr>
          <w:rFonts w:ascii="Arial Narrow" w:hAnsi="Arial Narrow" w:cstheme="minorHAnsi"/>
          <w:sz w:val="24"/>
          <w:szCs w:val="24"/>
          <w:lang w:val="fr-BE"/>
        </w:rPr>
        <w:t>în domeniul agricol/</w:t>
      </w:r>
      <w:r w:rsidRPr="00377F9B">
        <w:rPr>
          <w:rFonts w:ascii="Arial Narrow" w:eastAsia="Calibri" w:hAnsi="Arial Narrow" w:cstheme="minorHAnsi"/>
          <w:sz w:val="24"/>
          <w:szCs w:val="24"/>
          <w:lang w:val="fr-BE"/>
        </w:rPr>
        <w:t xml:space="preserve"> </w:t>
      </w:r>
      <w:r w:rsidRPr="00377F9B">
        <w:rPr>
          <w:rFonts w:ascii="Arial Narrow" w:hAnsi="Arial Narrow" w:cstheme="minorHAnsi"/>
          <w:sz w:val="24"/>
          <w:szCs w:val="24"/>
          <w:lang w:val="fr-BE"/>
        </w:rPr>
        <w:t>veterinar/</w:t>
      </w:r>
      <w:r w:rsidRPr="00377F9B">
        <w:rPr>
          <w:rFonts w:ascii="Arial Narrow" w:eastAsia="Calibri" w:hAnsi="Arial Narrow" w:cstheme="minorHAnsi"/>
          <w:sz w:val="24"/>
          <w:szCs w:val="24"/>
          <w:lang w:val="fr-BE"/>
        </w:rPr>
        <w:t xml:space="preserve"> </w:t>
      </w:r>
      <w:r w:rsidRPr="00377F9B">
        <w:rPr>
          <w:rFonts w:ascii="Arial Narrow" w:hAnsi="Arial Narrow" w:cstheme="minorHAnsi"/>
          <w:sz w:val="24"/>
          <w:szCs w:val="24"/>
          <w:lang w:val="fr-BE"/>
        </w:rPr>
        <w:t>economie agrară</w:t>
      </w:r>
      <w:r w:rsidR="00C47AC2" w:rsidRPr="00377F9B">
        <w:rPr>
          <w:rFonts w:ascii="Arial Narrow" w:hAnsi="Arial Narrow"/>
          <w:sz w:val="24"/>
          <w:szCs w:val="24"/>
          <w:lang w:val="fr-BE"/>
        </w:rPr>
        <w:t xml:space="preserve"> (încadrarea pentru studii universitare conform H.G. nr. 580/ 2014, iar pentru studii liceale conform H.G. nr. 844/2002 cu modificările şi completările ulterioare)</w:t>
      </w:r>
      <w:r w:rsidRPr="00377F9B">
        <w:rPr>
          <w:rFonts w:ascii="Arial Narrow" w:hAnsi="Arial Narrow" w:cstheme="minorHAnsi"/>
          <w:sz w:val="24"/>
          <w:szCs w:val="24"/>
          <w:lang w:val="fr-BE"/>
        </w:rPr>
        <w:t>;</w:t>
      </w:r>
    </w:p>
    <w:p w14:paraId="5A98B734" w14:textId="77777777" w:rsidR="009F0DBB" w:rsidRPr="00C47AC2" w:rsidRDefault="009F0DBB" w:rsidP="00C47AC2">
      <w:pPr>
        <w:pStyle w:val="ListParagraph"/>
        <w:spacing w:after="79" w:line="276" w:lineRule="auto"/>
        <w:ind w:right="-539"/>
        <w:jc w:val="both"/>
        <w:rPr>
          <w:rFonts w:ascii="Arial Narrow" w:eastAsia="Calibri" w:hAnsi="Arial Narrow" w:cstheme="minorHAnsi"/>
          <w:b/>
          <w:sz w:val="24"/>
          <w:szCs w:val="24"/>
        </w:rPr>
      </w:pPr>
      <w:r w:rsidRPr="00C47AC2">
        <w:rPr>
          <w:rFonts w:ascii="Arial Narrow" w:eastAsia="Calibri" w:hAnsi="Arial Narrow" w:cstheme="minorHAnsi"/>
          <w:b/>
          <w:sz w:val="24"/>
          <w:szCs w:val="24"/>
        </w:rPr>
        <w:t>sau</w:t>
      </w:r>
    </w:p>
    <w:p w14:paraId="2FB922BA" w14:textId="57A5DFAB" w:rsidR="009F0DBB" w:rsidRPr="00E96D33" w:rsidRDefault="009F0DBB" w:rsidP="00111805">
      <w:pPr>
        <w:pStyle w:val="NoSpacing"/>
        <w:numPr>
          <w:ilvl w:val="0"/>
          <w:numId w:val="40"/>
        </w:numPr>
        <w:spacing w:line="276" w:lineRule="auto"/>
        <w:ind w:right="-539"/>
        <w:jc w:val="both"/>
        <w:rPr>
          <w:rFonts w:ascii="Arial Narrow" w:hAnsi="Arial Narrow"/>
          <w:sz w:val="24"/>
          <w:szCs w:val="24"/>
          <w:lang w:val="ro-RO"/>
        </w:rPr>
      </w:pPr>
      <w:r w:rsidRPr="00E96D33">
        <w:rPr>
          <w:rFonts w:ascii="Arial Narrow" w:hAnsi="Arial Narrow"/>
          <w:sz w:val="24"/>
          <w:szCs w:val="24"/>
          <w:lang w:val="ro-RO"/>
        </w:rPr>
        <w:t>formare profesională prin studii/ curs de calificare în domeniul agricol, agro-alimentar, veterinar sau economie agrară de cel calificare profesională, conform legislaţiei aplicabile la momentul acordării certificatului de calificare profesională</w:t>
      </w:r>
      <w:r w:rsidR="009852FC">
        <w:rPr>
          <w:rFonts w:ascii="Arial Narrow" w:hAnsi="Arial Narrow"/>
          <w:sz w:val="24"/>
          <w:szCs w:val="24"/>
          <w:lang w:val="ro-RO"/>
        </w:rPr>
        <w:t>;</w:t>
      </w:r>
    </w:p>
    <w:p w14:paraId="6C76156E" w14:textId="2A0DD0EC" w:rsidR="009F0DBB" w:rsidRPr="00980406" w:rsidRDefault="009F0DBB" w:rsidP="00C47AC2">
      <w:pPr>
        <w:pStyle w:val="ListParagraph"/>
        <w:tabs>
          <w:tab w:val="left" w:pos="840"/>
        </w:tabs>
        <w:spacing w:after="79" w:line="276" w:lineRule="auto"/>
        <w:ind w:right="-539"/>
        <w:jc w:val="both"/>
        <w:rPr>
          <w:rFonts w:ascii="Arial Narrow" w:hAnsi="Arial Narrow" w:cstheme="minorHAnsi"/>
          <w:b/>
          <w:sz w:val="24"/>
          <w:szCs w:val="24"/>
        </w:rPr>
      </w:pPr>
      <w:r w:rsidRPr="00980406">
        <w:rPr>
          <w:rFonts w:ascii="Arial Narrow" w:hAnsi="Arial Narrow" w:cstheme="minorHAnsi"/>
          <w:b/>
          <w:sz w:val="24"/>
          <w:szCs w:val="24"/>
        </w:rPr>
        <w:t>sau</w:t>
      </w:r>
      <w:r>
        <w:rPr>
          <w:rFonts w:ascii="Arial Narrow" w:hAnsi="Arial Narrow" w:cstheme="minorHAnsi"/>
          <w:b/>
          <w:sz w:val="24"/>
          <w:szCs w:val="24"/>
        </w:rPr>
        <w:tab/>
      </w:r>
    </w:p>
    <w:p w14:paraId="09211154" w14:textId="5E082BEE" w:rsidR="009F0DBB" w:rsidRPr="00377F9B" w:rsidRDefault="009F0DBB" w:rsidP="00111805">
      <w:pPr>
        <w:numPr>
          <w:ilvl w:val="0"/>
          <w:numId w:val="40"/>
        </w:numPr>
        <w:spacing w:after="79" w:line="276" w:lineRule="auto"/>
        <w:ind w:right="-539"/>
        <w:jc w:val="both"/>
        <w:rPr>
          <w:rFonts w:ascii="Arial Narrow" w:hAnsi="Arial Narrow" w:cstheme="minorHAnsi"/>
          <w:sz w:val="24"/>
          <w:szCs w:val="24"/>
          <w:lang w:val="fr-BE"/>
        </w:rPr>
      </w:pPr>
      <w:r w:rsidRPr="00377F9B">
        <w:rPr>
          <w:rFonts w:ascii="Arial Narrow" w:hAnsi="Arial Narrow" w:cstheme="minorHAnsi"/>
          <w:sz w:val="24"/>
          <w:szCs w:val="24"/>
          <w:lang w:val="fr-BE"/>
        </w:rPr>
        <w:t>competențe în domeniul agricol</w:t>
      </w:r>
      <w:r w:rsidR="009852FC" w:rsidRPr="00377F9B">
        <w:rPr>
          <w:rFonts w:ascii="Arial Narrow" w:hAnsi="Arial Narrow" w:cstheme="minorHAnsi"/>
          <w:sz w:val="24"/>
          <w:szCs w:val="24"/>
          <w:lang w:val="fr-BE"/>
        </w:rPr>
        <w:t xml:space="preserve"> (în cazul participării la programe de instruire, referinţa la domeniul agricol include şi domeniile veterinar şi economie agrară)</w:t>
      </w:r>
      <w:r w:rsidRPr="00377F9B">
        <w:rPr>
          <w:rFonts w:ascii="Arial Narrow" w:eastAsia="Calibri" w:hAnsi="Arial Narrow" w:cstheme="minorHAnsi"/>
          <w:sz w:val="24"/>
          <w:szCs w:val="24"/>
          <w:lang w:val="fr-BE"/>
        </w:rPr>
        <w:t xml:space="preserve"> /</w:t>
      </w:r>
      <w:r w:rsidRPr="00377F9B">
        <w:rPr>
          <w:rFonts w:ascii="Arial Narrow" w:hAnsi="Arial Narrow" w:cstheme="minorHAnsi"/>
          <w:sz w:val="24"/>
          <w:szCs w:val="24"/>
          <w:lang w:val="fr-BE"/>
        </w:rPr>
        <w:t>veterinar</w:t>
      </w:r>
      <w:r w:rsidRPr="00377F9B">
        <w:rPr>
          <w:rFonts w:ascii="Arial Narrow" w:eastAsia="Calibri" w:hAnsi="Arial Narrow" w:cstheme="minorHAnsi"/>
          <w:sz w:val="24"/>
          <w:szCs w:val="24"/>
          <w:lang w:val="fr-BE"/>
        </w:rPr>
        <w:t xml:space="preserve">/ </w:t>
      </w:r>
      <w:r w:rsidRPr="00377F9B">
        <w:rPr>
          <w:rFonts w:ascii="Arial Narrow" w:hAnsi="Arial Narrow" w:cstheme="minorHAnsi"/>
          <w:sz w:val="24"/>
          <w:szCs w:val="24"/>
          <w:lang w:val="fr-BE"/>
        </w:rPr>
        <w:t>economie agrară</w:t>
      </w:r>
      <w:r w:rsidRPr="00377F9B">
        <w:rPr>
          <w:rFonts w:ascii="Arial Narrow" w:eastAsia="Calibri" w:hAnsi="Arial Narrow" w:cstheme="minorHAnsi"/>
          <w:sz w:val="24"/>
          <w:szCs w:val="24"/>
          <w:lang w:val="fr-BE"/>
        </w:rPr>
        <w:t xml:space="preserve"> </w:t>
      </w:r>
      <w:r w:rsidRPr="00377F9B">
        <w:rPr>
          <w:rFonts w:ascii="Arial Narrow" w:hAnsi="Arial Narrow" w:cstheme="minorHAnsi"/>
          <w:sz w:val="24"/>
          <w:szCs w:val="24"/>
          <w:lang w:val="fr-BE"/>
        </w:rPr>
        <w:t>dobândite pr</w:t>
      </w:r>
      <w:r w:rsidRPr="00377F9B">
        <w:rPr>
          <w:rFonts w:ascii="Arial Narrow" w:eastAsia="Calibri" w:hAnsi="Arial Narrow" w:cstheme="minorHAnsi"/>
          <w:sz w:val="24"/>
          <w:szCs w:val="24"/>
          <w:lang w:val="fr-BE"/>
        </w:rPr>
        <w:t xml:space="preserve">in </w:t>
      </w:r>
      <w:r w:rsidRPr="00377F9B">
        <w:rPr>
          <w:rFonts w:ascii="Arial Narrow" w:hAnsi="Arial Narrow" w:cstheme="minorHAnsi"/>
          <w:sz w:val="24"/>
          <w:szCs w:val="24"/>
          <w:lang w:val="fr-BE"/>
        </w:rPr>
        <w:t>participarea la programe de instruire</w:t>
      </w:r>
      <w:r w:rsidRPr="00377F9B">
        <w:rPr>
          <w:rFonts w:ascii="Arial Narrow" w:eastAsia="Calibri" w:hAnsi="Arial Narrow" w:cstheme="minorHAnsi"/>
          <w:sz w:val="24"/>
          <w:szCs w:val="24"/>
          <w:lang w:val="fr-BE"/>
        </w:rPr>
        <w:t>/</w:t>
      </w:r>
      <w:r w:rsidRPr="00377F9B">
        <w:rPr>
          <w:rFonts w:ascii="Arial Narrow" w:hAnsi="Arial Narrow" w:cstheme="minorHAnsi"/>
          <w:sz w:val="24"/>
          <w:szCs w:val="24"/>
          <w:lang w:val="fr-BE"/>
        </w:rPr>
        <w:t>iniţiere/</w:t>
      </w:r>
      <w:r w:rsidRPr="00377F9B">
        <w:rPr>
          <w:rFonts w:ascii="Arial Narrow" w:eastAsia="Calibri" w:hAnsi="Arial Narrow" w:cstheme="minorHAnsi"/>
          <w:sz w:val="24"/>
          <w:szCs w:val="24"/>
          <w:lang w:val="fr-BE"/>
        </w:rPr>
        <w:t xml:space="preserve"> </w:t>
      </w:r>
      <w:r w:rsidRPr="00377F9B">
        <w:rPr>
          <w:rFonts w:ascii="Arial Narrow" w:hAnsi="Arial Narrow" w:cstheme="minorHAnsi"/>
          <w:sz w:val="24"/>
          <w:szCs w:val="24"/>
          <w:lang w:val="fr-BE"/>
        </w:rPr>
        <w:t xml:space="preserve">specializare care </w:t>
      </w:r>
      <w:r w:rsidRPr="00377F9B">
        <w:rPr>
          <w:rFonts w:ascii="Arial Narrow" w:eastAsia="Calibri" w:hAnsi="Arial Narrow" w:cstheme="minorHAnsi"/>
          <w:b/>
          <w:sz w:val="24"/>
          <w:szCs w:val="24"/>
          <w:lang w:val="fr-BE"/>
        </w:rPr>
        <w:t xml:space="preserve">nu necesită </w:t>
      </w:r>
      <w:r w:rsidRPr="00377F9B">
        <w:rPr>
          <w:rFonts w:ascii="Arial Narrow" w:hAnsi="Arial Narrow" w:cstheme="minorHAnsi"/>
          <w:sz w:val="24"/>
          <w:szCs w:val="24"/>
          <w:lang w:val="fr-BE"/>
        </w:rPr>
        <w:t>un document eliberat de</w:t>
      </w:r>
      <w:r w:rsidRPr="00377F9B">
        <w:rPr>
          <w:rFonts w:ascii="Arial Narrow" w:eastAsia="Calibri" w:hAnsi="Arial Narrow" w:cstheme="minorHAnsi"/>
          <w:b/>
          <w:sz w:val="24"/>
          <w:szCs w:val="24"/>
          <w:lang w:val="fr-BE"/>
        </w:rPr>
        <w:t xml:space="preserve"> formatorii recunoscuţi de către ANC</w:t>
      </w:r>
      <w:r w:rsidRPr="00377F9B">
        <w:rPr>
          <w:rFonts w:ascii="Arial Narrow" w:eastAsia="Calibri" w:hAnsi="Arial Narrow" w:cstheme="minorHAnsi"/>
          <w:sz w:val="24"/>
          <w:szCs w:val="24"/>
          <w:lang w:val="fr-BE"/>
        </w:rPr>
        <w:t xml:space="preserve"> </w:t>
      </w:r>
      <w:r w:rsidRPr="00377F9B">
        <w:rPr>
          <w:rFonts w:ascii="Arial Narrow" w:hAnsi="Arial Narrow" w:cstheme="minorHAnsi"/>
          <w:sz w:val="24"/>
          <w:szCs w:val="24"/>
          <w:lang w:val="fr-BE"/>
        </w:rPr>
        <w:t xml:space="preserve">şi presupune un număr de ore </w:t>
      </w:r>
      <w:r w:rsidRPr="00377F9B">
        <w:rPr>
          <w:rFonts w:ascii="Arial Narrow" w:eastAsia="Calibri" w:hAnsi="Arial Narrow" w:cstheme="minorHAnsi"/>
          <w:b/>
          <w:sz w:val="24"/>
          <w:szCs w:val="24"/>
          <w:lang w:val="fr-BE"/>
        </w:rPr>
        <w:t>sub numărul de ore aferent Nivelului I</w:t>
      </w:r>
      <w:r w:rsidRPr="00377F9B">
        <w:rPr>
          <w:rFonts w:ascii="Arial Narrow" w:eastAsia="Calibri" w:hAnsi="Arial Narrow" w:cstheme="minorHAnsi"/>
          <w:sz w:val="24"/>
          <w:szCs w:val="24"/>
          <w:lang w:val="fr-BE"/>
        </w:rPr>
        <w:t xml:space="preserve"> </w:t>
      </w:r>
      <w:r w:rsidRPr="00377F9B">
        <w:rPr>
          <w:rFonts w:ascii="Arial Narrow" w:hAnsi="Arial Narrow" w:cstheme="minorHAnsi"/>
          <w:sz w:val="24"/>
          <w:szCs w:val="24"/>
          <w:lang w:val="fr-BE"/>
        </w:rPr>
        <w:t>de calificare profesională;</w:t>
      </w:r>
    </w:p>
    <w:p w14:paraId="54A27A70" w14:textId="77777777" w:rsidR="009F0DBB" w:rsidRPr="00980406" w:rsidRDefault="009F0DBB" w:rsidP="00C47AC2">
      <w:pPr>
        <w:pStyle w:val="ListParagraph"/>
        <w:spacing w:after="82" w:line="240" w:lineRule="auto"/>
        <w:ind w:right="-539"/>
        <w:rPr>
          <w:rFonts w:ascii="Arial Narrow" w:hAnsi="Arial Narrow" w:cstheme="minorHAnsi"/>
          <w:sz w:val="24"/>
          <w:szCs w:val="24"/>
        </w:rPr>
      </w:pPr>
      <w:r w:rsidRPr="00980406">
        <w:rPr>
          <w:rFonts w:ascii="Arial Narrow" w:eastAsia="Calibri" w:hAnsi="Arial Narrow" w:cstheme="minorHAnsi"/>
          <w:b/>
          <w:sz w:val="24"/>
          <w:szCs w:val="24"/>
        </w:rPr>
        <w:t xml:space="preserve">sau </w:t>
      </w:r>
    </w:p>
    <w:p w14:paraId="783FF9FE" w14:textId="77777777" w:rsidR="009F0DBB" w:rsidRPr="00E96D33" w:rsidRDefault="009F0DBB" w:rsidP="00111805">
      <w:pPr>
        <w:numPr>
          <w:ilvl w:val="0"/>
          <w:numId w:val="40"/>
        </w:numPr>
        <w:spacing w:after="79" w:line="276" w:lineRule="auto"/>
        <w:ind w:right="-539"/>
        <w:jc w:val="both"/>
        <w:rPr>
          <w:rFonts w:ascii="Arial Narrow" w:hAnsi="Arial Narrow" w:cstheme="minorHAnsi"/>
          <w:sz w:val="24"/>
          <w:szCs w:val="24"/>
        </w:rPr>
      </w:pPr>
      <w:r w:rsidRPr="00E96D33">
        <w:rPr>
          <w:rFonts w:ascii="Arial Narrow" w:hAnsi="Arial Narrow" w:cstheme="minorHAnsi"/>
          <w:sz w:val="24"/>
          <w:szCs w:val="24"/>
        </w:rPr>
        <w:t>recunoaşterea de către un centru de evaluare</w:t>
      </w:r>
      <w:r w:rsidRPr="00E96D33">
        <w:rPr>
          <w:rFonts w:ascii="Arial Narrow" w:eastAsia="Calibri" w:hAnsi="Arial Narrow" w:cstheme="minorHAnsi"/>
          <w:sz w:val="24"/>
          <w:szCs w:val="24"/>
        </w:rPr>
        <w:t xml:space="preserve"> </w:t>
      </w:r>
      <w:r w:rsidRPr="00E96D33">
        <w:rPr>
          <w:rFonts w:ascii="Arial Narrow" w:hAnsi="Arial Narrow" w:cstheme="minorHAnsi"/>
          <w:sz w:val="24"/>
          <w:szCs w:val="24"/>
        </w:rPr>
        <w:t xml:space="preserve">și certificare a competențelor profesionale obținute </w:t>
      </w:r>
      <w:r w:rsidRPr="00E96D33">
        <w:rPr>
          <w:rFonts w:ascii="Arial Narrow" w:eastAsia="Calibri" w:hAnsi="Arial Narrow" w:cstheme="minorHAnsi"/>
          <w:b/>
          <w:sz w:val="24"/>
          <w:szCs w:val="24"/>
        </w:rPr>
        <w:t>pe alte căi decât cele formale autorizat ANC</w:t>
      </w:r>
      <w:r w:rsidRPr="00E96D33">
        <w:rPr>
          <w:rFonts w:ascii="Arial Narrow" w:eastAsia="Calibri" w:hAnsi="Arial Narrow" w:cstheme="minorHAnsi"/>
          <w:sz w:val="24"/>
          <w:szCs w:val="24"/>
        </w:rPr>
        <w:t xml:space="preserve"> </w:t>
      </w:r>
      <w:r w:rsidRPr="00E96D33">
        <w:rPr>
          <w:rFonts w:ascii="Arial Narrow" w:hAnsi="Arial Narrow" w:cstheme="minorHAnsi"/>
          <w:sz w:val="24"/>
          <w:szCs w:val="24"/>
        </w:rPr>
        <w:t xml:space="preserve">a competenţelor dobândite ca urmare a </w:t>
      </w:r>
      <w:r w:rsidRPr="00E96D33">
        <w:rPr>
          <w:rFonts w:ascii="Arial Narrow" w:eastAsia="Calibri" w:hAnsi="Arial Narrow" w:cstheme="minorHAnsi"/>
          <w:b/>
          <w:sz w:val="24"/>
          <w:szCs w:val="24"/>
        </w:rPr>
        <w:t>experienţei profesionale</w:t>
      </w:r>
      <w:r w:rsidRPr="00E96D33">
        <w:rPr>
          <w:rFonts w:ascii="Arial Narrow" w:hAnsi="Arial Narrow" w:cstheme="minorHAnsi"/>
          <w:sz w:val="24"/>
          <w:szCs w:val="24"/>
        </w:rPr>
        <w:t>;</w:t>
      </w:r>
      <w:r w:rsidRPr="00E96D33">
        <w:rPr>
          <w:rFonts w:ascii="Arial Narrow" w:eastAsia="Calibri" w:hAnsi="Arial Narrow" w:cstheme="minorHAnsi"/>
          <w:sz w:val="24"/>
          <w:szCs w:val="24"/>
        </w:rPr>
        <w:t xml:space="preserve"> </w:t>
      </w:r>
      <w:r w:rsidRPr="00E96D33">
        <w:rPr>
          <w:rFonts w:ascii="Arial Narrow" w:eastAsia="Calibri" w:hAnsi="Arial Narrow" w:cstheme="minorHAnsi"/>
          <w:b/>
          <w:sz w:val="24"/>
          <w:szCs w:val="24"/>
        </w:rPr>
        <w:t xml:space="preserve"> </w:t>
      </w:r>
    </w:p>
    <w:p w14:paraId="49668746" w14:textId="77777777" w:rsidR="009F0DBB" w:rsidRPr="00980406" w:rsidRDefault="009F0DBB" w:rsidP="009852FC">
      <w:pPr>
        <w:pStyle w:val="ListParagraph"/>
        <w:spacing w:after="79" w:line="276" w:lineRule="auto"/>
        <w:ind w:right="-539"/>
        <w:jc w:val="both"/>
        <w:rPr>
          <w:rFonts w:ascii="Arial Narrow" w:hAnsi="Arial Narrow" w:cstheme="minorHAnsi"/>
          <w:sz w:val="24"/>
          <w:szCs w:val="24"/>
        </w:rPr>
      </w:pPr>
      <w:r w:rsidRPr="00980406">
        <w:rPr>
          <w:rFonts w:ascii="Arial Narrow" w:eastAsia="Calibri" w:hAnsi="Arial Narrow" w:cstheme="minorHAnsi"/>
          <w:b/>
          <w:sz w:val="24"/>
          <w:szCs w:val="24"/>
        </w:rPr>
        <w:t>sau</w:t>
      </w:r>
    </w:p>
    <w:p w14:paraId="7D6067F6" w14:textId="77777777" w:rsidR="009F0DBB" w:rsidRPr="00B060C4" w:rsidRDefault="009F0DBB" w:rsidP="00111805">
      <w:pPr>
        <w:pStyle w:val="ListParagraph"/>
        <w:numPr>
          <w:ilvl w:val="0"/>
          <w:numId w:val="40"/>
        </w:numPr>
        <w:spacing w:before="240" w:after="79" w:line="276" w:lineRule="auto"/>
        <w:ind w:right="-539"/>
        <w:jc w:val="both"/>
        <w:rPr>
          <w:rFonts w:ascii="Arial Narrow" w:hAnsi="Arial Narrow" w:cstheme="minorHAnsi"/>
          <w:sz w:val="24"/>
          <w:szCs w:val="24"/>
          <w:lang w:val="fr-BE"/>
        </w:rPr>
      </w:pPr>
      <w:r w:rsidRPr="00B060C4">
        <w:rPr>
          <w:rFonts w:ascii="Arial Narrow" w:eastAsia="Calibri" w:hAnsi="Arial Narrow" w:cstheme="minorHAnsi"/>
          <w:b/>
          <w:sz w:val="24"/>
          <w:szCs w:val="24"/>
          <w:lang w:val="fr-BE"/>
        </w:rPr>
        <w:t>angajamentul</w:t>
      </w:r>
      <w:r w:rsidRPr="00B060C4">
        <w:rPr>
          <w:rFonts w:ascii="Arial Narrow" w:eastAsia="Calibri" w:hAnsi="Arial Narrow" w:cstheme="minorHAnsi"/>
          <w:sz w:val="24"/>
          <w:szCs w:val="24"/>
          <w:lang w:val="fr-BE"/>
        </w:rPr>
        <w:t xml:space="preserve"> </w:t>
      </w:r>
      <w:r w:rsidRPr="00B060C4">
        <w:rPr>
          <w:rFonts w:ascii="Arial Narrow" w:hAnsi="Arial Narrow" w:cstheme="minorHAnsi"/>
          <w:sz w:val="24"/>
          <w:szCs w:val="24"/>
          <w:lang w:val="fr-BE"/>
        </w:rPr>
        <w:t>de a dobândi competențele profesionale adecvate într</w:t>
      </w:r>
      <w:r w:rsidRPr="00B060C4">
        <w:rPr>
          <w:rFonts w:ascii="Arial Narrow" w:eastAsia="Calibri" w:hAnsi="Arial Narrow" w:cstheme="minorHAnsi"/>
          <w:sz w:val="24"/>
          <w:szCs w:val="24"/>
          <w:lang w:val="fr-BE"/>
        </w:rPr>
        <w:t>-</w:t>
      </w:r>
      <w:r w:rsidRPr="00B060C4">
        <w:rPr>
          <w:rFonts w:ascii="Arial Narrow" w:hAnsi="Arial Narrow" w:cstheme="minorHAnsi"/>
          <w:sz w:val="24"/>
          <w:szCs w:val="24"/>
          <w:lang w:val="fr-BE"/>
        </w:rPr>
        <w:t>o perioadă de grație de maximum 3</w:t>
      </w:r>
      <w:r w:rsidRPr="00B060C4">
        <w:rPr>
          <w:rFonts w:ascii="Arial Narrow" w:eastAsia="Calibri" w:hAnsi="Arial Narrow" w:cstheme="minorHAnsi"/>
          <w:sz w:val="24"/>
          <w:szCs w:val="24"/>
          <w:lang w:val="fr-BE"/>
        </w:rPr>
        <w:t xml:space="preserve">3 </w:t>
      </w:r>
      <w:r w:rsidRPr="00B060C4">
        <w:rPr>
          <w:rFonts w:ascii="Arial Narrow" w:hAnsi="Arial Narrow" w:cstheme="minorHAnsi"/>
          <w:sz w:val="24"/>
          <w:szCs w:val="24"/>
          <w:lang w:val="fr-BE"/>
        </w:rPr>
        <w:t xml:space="preserve">de luni de la data adoptării deciziei individuale de acordare a ajutorului. </w:t>
      </w:r>
      <w:r w:rsidRPr="00B060C4">
        <w:rPr>
          <w:rFonts w:ascii="Arial Narrow" w:eastAsia="Calibri" w:hAnsi="Arial Narrow" w:cstheme="minorHAnsi"/>
          <w:sz w:val="24"/>
          <w:szCs w:val="24"/>
          <w:lang w:val="fr-BE"/>
        </w:rPr>
        <w:t xml:space="preserve"> </w:t>
      </w:r>
    </w:p>
    <w:p w14:paraId="768138E8" w14:textId="77777777" w:rsidR="009F0DBB" w:rsidRPr="00B060C4" w:rsidRDefault="009F0DBB" w:rsidP="009F0DBB">
      <w:pPr>
        <w:spacing w:after="79" w:line="276" w:lineRule="auto"/>
        <w:ind w:left="-272" w:right="-539"/>
        <w:jc w:val="both"/>
        <w:rPr>
          <w:rFonts w:ascii="Arial Narrow" w:hAnsi="Arial Narrow" w:cstheme="minorHAnsi"/>
          <w:b/>
          <w:sz w:val="24"/>
          <w:szCs w:val="24"/>
          <w:lang w:val="fr-BE"/>
        </w:rPr>
      </w:pPr>
      <w:r w:rsidRPr="00B060C4">
        <w:rPr>
          <w:rFonts w:ascii="Arial Narrow" w:hAnsi="Arial Narrow" w:cstheme="minorHAnsi"/>
          <w:b/>
          <w:sz w:val="24"/>
          <w:szCs w:val="24"/>
          <w:lang w:val="fr-BE"/>
        </w:rPr>
        <w:t xml:space="preserve">Pentru a îndeplini condiţia de eligibilitate privind formarea profesională, sunt acceptate certificate de formare profesională/calificare/instruire, sub numărul de ore aferent Nivelului I de calificare (ţinând cont de cele </w:t>
      </w:r>
      <w:r w:rsidRPr="00B060C4">
        <w:rPr>
          <w:rFonts w:ascii="Arial Narrow" w:hAnsi="Arial Narrow" w:cstheme="minorHAnsi"/>
          <w:b/>
          <w:sz w:val="24"/>
          <w:szCs w:val="24"/>
          <w:lang w:val="fr-BE"/>
        </w:rPr>
        <w:lastRenderedPageBreak/>
        <w:t>explicitate în nota de subsol) eliberate atât de formatori recunoscuţi de către ANC, cât şi de formatori nerecunoscuţi, precum şi certificatele de calificare eliberate de ANCA.</w:t>
      </w:r>
    </w:p>
    <w:tbl>
      <w:tblPr>
        <w:tblStyle w:val="TableGrid"/>
        <w:tblW w:w="10064" w:type="dxa"/>
        <w:jc w:val="center"/>
        <w:shd w:val="clear" w:color="auto" w:fill="E2EFD9" w:themeFill="accent6" w:themeFillTint="33"/>
        <w:tblLook w:val="04A0" w:firstRow="1" w:lastRow="0" w:firstColumn="1" w:lastColumn="0" w:noHBand="0" w:noVBand="1"/>
      </w:tblPr>
      <w:tblGrid>
        <w:gridCol w:w="10064"/>
      </w:tblGrid>
      <w:tr w:rsidR="009F0DBB" w:rsidRPr="0036062A" w14:paraId="4B619E2D" w14:textId="77777777" w:rsidTr="009852FC">
        <w:trPr>
          <w:trHeight w:val="1404"/>
          <w:jc w:val="center"/>
        </w:trPr>
        <w:tc>
          <w:tcPr>
            <w:tcW w:w="10064" w:type="dxa"/>
            <w:shd w:val="clear" w:color="auto" w:fill="E2EFD9" w:themeFill="accent6" w:themeFillTint="33"/>
            <w:vAlign w:val="center"/>
          </w:tcPr>
          <w:p w14:paraId="567115E4" w14:textId="5A439001" w:rsidR="009F0DBB" w:rsidRPr="00377F9B" w:rsidRDefault="009852FC" w:rsidP="009852FC">
            <w:pPr>
              <w:jc w:val="both"/>
              <w:rPr>
                <w:rFonts w:ascii="Arial Narrow" w:hAnsi="Arial Narrow" w:cstheme="minorHAnsi"/>
                <w:szCs w:val="24"/>
                <w:lang w:val="fr-BE"/>
              </w:rPr>
            </w:pPr>
            <w:r w:rsidRPr="00377F9B">
              <w:rPr>
                <w:rFonts w:ascii="Arial Narrow" w:hAnsi="Arial Narrow" w:cstheme="minorHAnsi"/>
                <w:b/>
                <w:szCs w:val="24"/>
                <w:lang w:val="fr-BE"/>
              </w:rPr>
              <w:t xml:space="preserve">Atenție! </w:t>
            </w:r>
            <w:r w:rsidR="009F0DBB" w:rsidRPr="00377F9B">
              <w:rPr>
                <w:rFonts w:ascii="Arial Narrow" w:hAnsi="Arial Narrow" w:cstheme="minorHAnsi"/>
                <w:szCs w:val="24"/>
                <w:lang w:val="fr-BE"/>
              </w:rPr>
              <w:t xml:space="preserve">Fermierul trebuie să deţină sau să îşi ia angajamentul de a dobândi competenţe şi calificări profesionale </w:t>
            </w:r>
            <w:r w:rsidR="009F0DBB" w:rsidRPr="00377F9B">
              <w:rPr>
                <w:rFonts w:ascii="Arial Narrow" w:hAnsi="Arial Narrow" w:cstheme="minorHAnsi"/>
                <w:b/>
                <w:szCs w:val="24"/>
                <w:lang w:val="fr-BE"/>
              </w:rPr>
              <w:t>în raport cu tipul de activitate agricolă pe care urmează să o desfăşoare</w:t>
            </w:r>
            <w:r w:rsidR="009F0DBB" w:rsidRPr="00377F9B">
              <w:rPr>
                <w:rFonts w:ascii="Arial Narrow" w:hAnsi="Arial Narrow" w:cstheme="minorHAnsi"/>
                <w:szCs w:val="24"/>
                <w:lang w:val="fr-BE"/>
              </w:rPr>
              <w:t xml:space="preserve"> (de exemplu: </w:t>
            </w:r>
            <w:r w:rsidR="009F0DBB" w:rsidRPr="00377F9B">
              <w:rPr>
                <w:rFonts w:ascii="Arial Narrow" w:hAnsi="Arial Narrow" w:cstheme="minorHAnsi"/>
                <w:b/>
                <w:szCs w:val="24"/>
                <w:lang w:val="fr-BE"/>
              </w:rPr>
              <w:t>beneficiarul care înfiinţează o exploataţie zootehnică, trebuie să urmeze un curs de instruire în domeniul zootehnic</w:t>
            </w:r>
            <w:r w:rsidR="009F0DBB" w:rsidRPr="00377F9B">
              <w:rPr>
                <w:rFonts w:ascii="Arial Narrow" w:hAnsi="Arial Narrow" w:cstheme="minorHAnsi"/>
                <w:szCs w:val="24"/>
                <w:lang w:val="fr-BE"/>
              </w:rPr>
              <w:t xml:space="preserve">), în maximum 33 de luni începând de la data deciziei individuale de acordare a sprijinului, dar nu mai mult de ultima tranşă de plată, pentru a-i permite acestuia să se conformeze condițiilor referitoare la dobândirea competențelor profesionale specificate în programul de dezvoltare rurală.  </w:t>
            </w:r>
          </w:p>
        </w:tc>
      </w:tr>
    </w:tbl>
    <w:p w14:paraId="7AFDEFB9" w14:textId="77777777" w:rsidR="009F0DBB" w:rsidRPr="00B060C4" w:rsidRDefault="009F0DBB" w:rsidP="009F0DBB">
      <w:pPr>
        <w:spacing w:before="240" w:after="0"/>
        <w:ind w:left="-272" w:right="-539"/>
        <w:jc w:val="both"/>
        <w:rPr>
          <w:rFonts w:ascii="Arial Narrow" w:hAnsi="Arial Narrow" w:cstheme="minorHAnsi"/>
          <w:sz w:val="24"/>
          <w:szCs w:val="24"/>
          <w:lang w:val="fr-BE"/>
        </w:rPr>
      </w:pPr>
      <w:r w:rsidRPr="00B060C4">
        <w:rPr>
          <w:rFonts w:ascii="Arial Narrow" w:hAnsi="Arial Narrow" w:cstheme="minorHAnsi"/>
          <w:sz w:val="24"/>
          <w:szCs w:val="24"/>
          <w:lang w:val="fr-BE"/>
        </w:rPr>
        <w:t>În ceea ce priveşte pregătirea profesională liceală/ universitară/ postuniversitară în domeniul agricol, în cazul în care ramura de pregătire nu este în domeniul vizat de proiect, studiile se vor completa cu un curs de instruire în domeniul vizat de proiect.</w:t>
      </w:r>
    </w:p>
    <w:p w14:paraId="4E11E9F8" w14:textId="77777777" w:rsidR="009852FC" w:rsidRPr="00B060C4" w:rsidRDefault="009852FC" w:rsidP="009852FC">
      <w:pPr>
        <w:spacing w:after="0"/>
        <w:ind w:left="-272" w:right="-539"/>
        <w:jc w:val="both"/>
        <w:rPr>
          <w:rFonts w:ascii="Arial Narrow" w:hAnsi="Arial Narrow" w:cstheme="minorHAnsi"/>
          <w:sz w:val="24"/>
          <w:szCs w:val="24"/>
          <w:lang w:val="fr-BE"/>
        </w:rPr>
      </w:pPr>
    </w:p>
    <w:tbl>
      <w:tblPr>
        <w:tblStyle w:val="TableGrid"/>
        <w:tblW w:w="10207" w:type="dxa"/>
        <w:tblInd w:w="-289" w:type="dxa"/>
        <w:shd w:val="clear" w:color="auto" w:fill="E2EFD9" w:themeFill="accent6" w:themeFillTint="33"/>
        <w:tblLook w:val="04A0" w:firstRow="1" w:lastRow="0" w:firstColumn="1" w:lastColumn="0" w:noHBand="0" w:noVBand="1"/>
      </w:tblPr>
      <w:tblGrid>
        <w:gridCol w:w="10207"/>
      </w:tblGrid>
      <w:tr w:rsidR="009F0DBB" w:rsidRPr="0036062A" w14:paraId="5EA4BBBD" w14:textId="77777777" w:rsidTr="009852FC">
        <w:trPr>
          <w:trHeight w:val="1823"/>
        </w:trPr>
        <w:tc>
          <w:tcPr>
            <w:tcW w:w="10207" w:type="dxa"/>
            <w:shd w:val="clear" w:color="auto" w:fill="E2EFD9" w:themeFill="accent6" w:themeFillTint="33"/>
            <w:vAlign w:val="center"/>
          </w:tcPr>
          <w:p w14:paraId="7AE28211" w14:textId="3B0134A4" w:rsidR="009F0DBB" w:rsidRPr="00B060C4" w:rsidRDefault="009852FC" w:rsidP="009852FC">
            <w:pPr>
              <w:jc w:val="both"/>
              <w:rPr>
                <w:rFonts w:ascii="Arial Narrow" w:hAnsi="Arial Narrow" w:cstheme="minorHAnsi"/>
                <w:szCs w:val="24"/>
                <w:lang w:val="fr-BE"/>
              </w:rPr>
            </w:pPr>
            <w:r w:rsidRPr="00B060C4">
              <w:rPr>
                <w:rFonts w:ascii="Arial Narrow" w:hAnsi="Arial Narrow" w:cstheme="minorHAnsi"/>
                <w:b/>
                <w:szCs w:val="24"/>
                <w:lang w:val="fr-BE"/>
              </w:rPr>
              <w:t>IMPORTANT</w:t>
            </w:r>
            <w:r w:rsidR="009F0DBB" w:rsidRPr="00B060C4">
              <w:rPr>
                <w:rFonts w:ascii="Arial Narrow" w:hAnsi="Arial Narrow" w:cstheme="minorHAnsi"/>
                <w:szCs w:val="24"/>
                <w:lang w:val="fr-BE"/>
              </w:rPr>
              <w:t xml:space="preserve">! În cazul studiilor de bază, </w:t>
            </w:r>
            <w:r w:rsidR="009F0DBB" w:rsidRPr="00B060C4">
              <w:rPr>
                <w:rFonts w:ascii="Arial Narrow" w:hAnsi="Arial Narrow" w:cstheme="minorHAnsi"/>
                <w:b/>
                <w:szCs w:val="24"/>
                <w:lang w:val="fr-BE"/>
              </w:rPr>
              <w:t>învăţământul minim obligatoriu aplicabil în cazul beneficiarilor Măsurii 2.3 este de 8 clase</w:t>
            </w:r>
            <w:r w:rsidR="009F0DBB" w:rsidRPr="00B060C4">
              <w:rPr>
                <w:rFonts w:ascii="Arial Narrow" w:hAnsi="Arial Narrow" w:cstheme="minorHAnsi"/>
                <w:szCs w:val="24"/>
                <w:lang w:val="fr-BE"/>
              </w:rPr>
              <w:t xml:space="preserve"> la care se adaugă </w:t>
            </w:r>
            <w:r w:rsidR="009F0DBB" w:rsidRPr="00B060C4">
              <w:rPr>
                <w:rFonts w:ascii="Arial Narrow" w:hAnsi="Arial Narrow" w:cstheme="minorHAnsi"/>
                <w:b/>
                <w:szCs w:val="24"/>
                <w:lang w:val="fr-BE"/>
              </w:rPr>
              <w:t>pregătirea profesională</w:t>
            </w:r>
            <w:r w:rsidR="009F0DBB" w:rsidRPr="00B060C4">
              <w:rPr>
                <w:rFonts w:ascii="Arial Narrow" w:hAnsi="Arial Narrow" w:cstheme="minorHAnsi"/>
                <w:szCs w:val="24"/>
                <w:lang w:val="fr-BE"/>
              </w:rPr>
              <w:t xml:space="preserve"> în domeniul agricol/ veterinar/ economie agrară. În cazul solicitanţilor care deţin competenţe profesionale conform O</w:t>
            </w:r>
            <w:r w:rsidRPr="00B060C4">
              <w:rPr>
                <w:rFonts w:ascii="Arial Narrow" w:hAnsi="Arial Narrow" w:cstheme="minorHAnsi"/>
                <w:szCs w:val="24"/>
                <w:lang w:val="fr-BE"/>
              </w:rPr>
              <w:t>.</w:t>
            </w:r>
            <w:r w:rsidR="009F0DBB" w:rsidRPr="00B060C4">
              <w:rPr>
                <w:rFonts w:ascii="Arial Narrow" w:hAnsi="Arial Narrow" w:cstheme="minorHAnsi"/>
                <w:szCs w:val="24"/>
                <w:lang w:val="fr-BE"/>
              </w:rPr>
              <w:t>G</w:t>
            </w:r>
            <w:r w:rsidRPr="00B060C4">
              <w:rPr>
                <w:rFonts w:ascii="Arial Narrow" w:hAnsi="Arial Narrow" w:cstheme="minorHAnsi"/>
                <w:szCs w:val="24"/>
                <w:lang w:val="fr-BE"/>
              </w:rPr>
              <w:t>.</w:t>
            </w:r>
            <w:r w:rsidR="009F0DBB" w:rsidRPr="00B060C4">
              <w:rPr>
                <w:rFonts w:ascii="Arial Narrow" w:hAnsi="Arial Narrow" w:cstheme="minorHAnsi"/>
                <w:szCs w:val="24"/>
                <w:lang w:val="fr-BE"/>
              </w:rPr>
              <w:t xml:space="preserve"> nr. 129/2000 privind formarea profesională a adulţilor, aprobată prin Legea nr. 375/2002, modificată şi completată prin O</w:t>
            </w:r>
            <w:r w:rsidRPr="00B060C4">
              <w:rPr>
                <w:rFonts w:ascii="Arial Narrow" w:hAnsi="Arial Narrow" w:cstheme="minorHAnsi"/>
                <w:szCs w:val="24"/>
                <w:lang w:val="fr-BE"/>
              </w:rPr>
              <w:t>.</w:t>
            </w:r>
            <w:r w:rsidR="009F0DBB" w:rsidRPr="00B060C4">
              <w:rPr>
                <w:rFonts w:ascii="Arial Narrow" w:hAnsi="Arial Narrow" w:cstheme="minorHAnsi"/>
                <w:szCs w:val="24"/>
                <w:lang w:val="fr-BE"/>
              </w:rPr>
              <w:t>G</w:t>
            </w:r>
            <w:r w:rsidRPr="00B060C4">
              <w:rPr>
                <w:rFonts w:ascii="Arial Narrow" w:hAnsi="Arial Narrow" w:cstheme="minorHAnsi"/>
                <w:szCs w:val="24"/>
                <w:lang w:val="fr-BE"/>
              </w:rPr>
              <w:t>.</w:t>
            </w:r>
            <w:r w:rsidR="009F0DBB" w:rsidRPr="00B060C4">
              <w:rPr>
                <w:rFonts w:ascii="Arial Narrow" w:hAnsi="Arial Narrow" w:cstheme="minorHAnsi"/>
                <w:szCs w:val="24"/>
                <w:lang w:val="fr-BE"/>
              </w:rPr>
              <w:t xml:space="preserve"> nr. 76/2004, precum şi actele normative subsecvente (referitoare la normele de aplicare, metodologiile, procedurile, clasificările şi nomenclatoarele specifice), aceştia vor prezenta certificatul de calificare /absolvire emis de către o instituţie recunoscută de Ministerul Educaţiei și Cercetării Științifice.  </w:t>
            </w:r>
          </w:p>
        </w:tc>
      </w:tr>
    </w:tbl>
    <w:p w14:paraId="70C31B59" w14:textId="77777777" w:rsidR="009F0DBB" w:rsidRPr="00B060C4" w:rsidRDefault="009F0DBB" w:rsidP="009F0DBB">
      <w:pPr>
        <w:spacing w:before="240" w:after="0" w:line="276" w:lineRule="auto"/>
        <w:ind w:left="-272" w:right="-539"/>
        <w:jc w:val="both"/>
        <w:rPr>
          <w:rFonts w:ascii="Arial Narrow" w:hAnsi="Arial Narrow" w:cstheme="minorHAnsi"/>
          <w:sz w:val="24"/>
          <w:szCs w:val="24"/>
          <w:lang w:val="fr-BE"/>
        </w:rPr>
      </w:pPr>
      <w:r w:rsidRPr="00B060C4">
        <w:rPr>
          <w:rFonts w:ascii="Arial Narrow" w:hAnsi="Arial Narrow" w:cstheme="minorHAnsi"/>
          <w:sz w:val="24"/>
          <w:szCs w:val="24"/>
          <w:lang w:val="fr-BE"/>
        </w:rPr>
        <w:t xml:space="preserve">În cazul solicitanţilor care se angajează că vor dobândi competențele profesionale adecvate într-o </w:t>
      </w:r>
      <w:r w:rsidRPr="00B060C4">
        <w:rPr>
          <w:rFonts w:ascii="Arial Narrow" w:hAnsi="Arial Narrow" w:cstheme="minorHAnsi"/>
          <w:b/>
          <w:sz w:val="24"/>
          <w:szCs w:val="24"/>
          <w:lang w:val="fr-BE"/>
        </w:rPr>
        <w:t>perioadă de grație de maximum 33 de luni</w:t>
      </w:r>
      <w:r w:rsidRPr="00B060C4">
        <w:rPr>
          <w:rFonts w:ascii="Arial Narrow" w:hAnsi="Arial Narrow" w:cstheme="minorHAnsi"/>
          <w:sz w:val="24"/>
          <w:szCs w:val="24"/>
          <w:lang w:val="fr-BE"/>
        </w:rPr>
        <w:t xml:space="preserve"> de la data adoptării deciziei individuale de acordare a ajutorului, se prezintă </w:t>
      </w:r>
      <w:r w:rsidRPr="00B060C4">
        <w:rPr>
          <w:rFonts w:ascii="Arial Narrow" w:hAnsi="Arial Narrow" w:cstheme="minorHAnsi"/>
          <w:b/>
          <w:sz w:val="24"/>
          <w:szCs w:val="24"/>
          <w:lang w:val="fr-BE"/>
        </w:rPr>
        <w:t>angajamentul de a efectua cursurile necesare dobândirii competențelor profesionale adecvate într-o perioadă de grație de maximum 33 de luni de la data adoptării deciziei individuale de acordare a ajutorului</w:t>
      </w:r>
      <w:r w:rsidRPr="00B060C4">
        <w:rPr>
          <w:rFonts w:ascii="Arial Narrow" w:hAnsi="Arial Narrow" w:cstheme="minorHAnsi"/>
          <w:sz w:val="24"/>
          <w:szCs w:val="24"/>
          <w:lang w:val="fr-BE"/>
        </w:rPr>
        <w:t>, dar nu mai târziu de data depunerii ultimei tranşe de plată.</w:t>
      </w:r>
    </w:p>
    <w:p w14:paraId="67E5CEB6" w14:textId="77777777" w:rsidR="009852FC" w:rsidRPr="00B060C4" w:rsidRDefault="009852FC" w:rsidP="009852FC">
      <w:pPr>
        <w:spacing w:after="0" w:line="276" w:lineRule="auto"/>
        <w:ind w:left="-272" w:right="-539"/>
        <w:jc w:val="both"/>
        <w:rPr>
          <w:rFonts w:ascii="Arial Narrow" w:hAnsi="Arial Narrow" w:cstheme="minorHAnsi"/>
          <w:sz w:val="24"/>
          <w:szCs w:val="24"/>
          <w:lang w:val="fr-BE"/>
        </w:rPr>
      </w:pPr>
    </w:p>
    <w:tbl>
      <w:tblPr>
        <w:tblStyle w:val="TableGrid"/>
        <w:tblW w:w="10207" w:type="dxa"/>
        <w:tblInd w:w="-289" w:type="dxa"/>
        <w:shd w:val="clear" w:color="auto" w:fill="E2EFD9" w:themeFill="accent6" w:themeFillTint="33"/>
        <w:tblLook w:val="04A0" w:firstRow="1" w:lastRow="0" w:firstColumn="1" w:lastColumn="0" w:noHBand="0" w:noVBand="1"/>
      </w:tblPr>
      <w:tblGrid>
        <w:gridCol w:w="10207"/>
      </w:tblGrid>
      <w:tr w:rsidR="009F0DBB" w:rsidRPr="0036062A" w14:paraId="1245D098" w14:textId="77777777" w:rsidTr="009852FC">
        <w:trPr>
          <w:trHeight w:val="986"/>
        </w:trPr>
        <w:tc>
          <w:tcPr>
            <w:tcW w:w="10207" w:type="dxa"/>
            <w:shd w:val="clear" w:color="auto" w:fill="E2EFD9" w:themeFill="accent6" w:themeFillTint="33"/>
            <w:vAlign w:val="center"/>
          </w:tcPr>
          <w:p w14:paraId="07FD0F6F" w14:textId="3D17BC76" w:rsidR="009F0DBB" w:rsidRPr="009852FC" w:rsidRDefault="009852FC" w:rsidP="009852FC">
            <w:pPr>
              <w:jc w:val="both"/>
              <w:rPr>
                <w:rFonts w:ascii="Arial Narrow" w:hAnsi="Arial Narrow" w:cstheme="minorHAnsi"/>
                <w:szCs w:val="24"/>
              </w:rPr>
            </w:pPr>
            <w:r>
              <w:rPr>
                <w:rFonts w:ascii="Arial Narrow" w:hAnsi="Arial Narrow" w:cstheme="minorHAnsi"/>
                <w:b/>
                <w:szCs w:val="24"/>
              </w:rPr>
              <w:t xml:space="preserve">Atenție! </w:t>
            </w:r>
            <w:r w:rsidR="009F0DBB" w:rsidRPr="009852FC">
              <w:rPr>
                <w:rFonts w:ascii="Arial Narrow" w:hAnsi="Arial Narrow" w:cstheme="minorHAnsi"/>
                <w:szCs w:val="24"/>
              </w:rPr>
              <w:t>Pentru eligibilitatea solicitantului, este obligatoriu să se prezinte diploma SAU documentul justificativ a ultimei forme de învățământ absolvite (minimum 8 clase). Prin document justificativ se înţelege orice document legal valabil, inclusiv suplimentul descriptiv al certificatelor de formare profesională autorizate de ANC care cuprinde această informaţie</w:t>
            </w:r>
          </w:p>
        </w:tc>
      </w:tr>
    </w:tbl>
    <w:p w14:paraId="1B6024B2" w14:textId="4275886A" w:rsidR="009F0DBB" w:rsidRPr="006F6462" w:rsidRDefault="009F0DBB" w:rsidP="009852FC">
      <w:pPr>
        <w:spacing w:before="240" w:line="276" w:lineRule="auto"/>
        <w:ind w:left="-272" w:right="-539"/>
        <w:jc w:val="both"/>
        <w:rPr>
          <w:rFonts w:ascii="Arial Narrow" w:hAnsi="Arial Narrow" w:cstheme="minorHAnsi"/>
          <w:color w:val="008080"/>
          <w:sz w:val="24"/>
          <w:szCs w:val="24"/>
          <w:lang w:val="fr-BE"/>
        </w:rPr>
      </w:pPr>
      <w:r w:rsidRPr="009852FC">
        <w:rPr>
          <w:rFonts w:ascii="Arial Narrow" w:hAnsi="Arial Narrow"/>
          <w:b/>
          <w:color w:val="008080"/>
          <w:sz w:val="24"/>
          <w:szCs w:val="24"/>
          <w:lang w:val="ro-RO"/>
        </w:rPr>
        <w:t>Planul de Afaceri (PA)</w:t>
      </w:r>
      <w:r w:rsidR="009852FC">
        <w:rPr>
          <w:rFonts w:ascii="Arial Narrow" w:hAnsi="Arial Narrow"/>
          <w:b/>
          <w:color w:val="008080"/>
          <w:sz w:val="24"/>
          <w:szCs w:val="24"/>
          <w:lang w:val="ro-RO"/>
        </w:rPr>
        <w:t>:</w:t>
      </w:r>
    </w:p>
    <w:p w14:paraId="526C9376" w14:textId="77777777" w:rsidR="009F0DBB" w:rsidRPr="006F6462" w:rsidRDefault="009F0DBB" w:rsidP="009852FC">
      <w:pPr>
        <w:spacing w:line="240" w:lineRule="auto"/>
        <w:ind w:left="-272" w:right="-539"/>
        <w:jc w:val="both"/>
        <w:rPr>
          <w:rFonts w:ascii="Arial Narrow" w:eastAsia="Calibri" w:hAnsi="Arial Narrow" w:cstheme="minorHAnsi"/>
          <w:b/>
          <w:sz w:val="24"/>
          <w:szCs w:val="24"/>
          <w:lang w:val="fr-BE"/>
        </w:rPr>
      </w:pPr>
      <w:r w:rsidRPr="006F6462">
        <w:rPr>
          <w:rFonts w:ascii="Arial Narrow" w:eastAsia="Calibri" w:hAnsi="Arial Narrow" w:cstheme="minorHAnsi"/>
          <w:b/>
          <w:sz w:val="24"/>
          <w:szCs w:val="24"/>
          <w:lang w:val="fr-BE"/>
        </w:rPr>
        <w:t>Planul de afaceri va fi întocmit conform structurii modelului-cadru anexat la Ghid (Anexa 2) și trebuie să cuprindă detalii privind:</w:t>
      </w:r>
    </w:p>
    <w:p w14:paraId="2F0498C7" w14:textId="4A0A844D" w:rsidR="009852FC" w:rsidRPr="00377F9B" w:rsidRDefault="009F0DBB" w:rsidP="00111805">
      <w:pPr>
        <w:pStyle w:val="ListParagraph"/>
        <w:numPr>
          <w:ilvl w:val="0"/>
          <w:numId w:val="39"/>
        </w:numPr>
        <w:spacing w:after="0"/>
        <w:ind w:right="-539"/>
        <w:jc w:val="both"/>
        <w:rPr>
          <w:rFonts w:ascii="Arial Narrow" w:hAnsi="Arial Narrow" w:cstheme="minorHAnsi"/>
          <w:sz w:val="24"/>
          <w:szCs w:val="24"/>
          <w:lang w:val="fr-BE"/>
        </w:rPr>
      </w:pPr>
      <w:r w:rsidRPr="00377F9B">
        <w:rPr>
          <w:rFonts w:ascii="Arial Narrow" w:eastAsia="Calibri" w:hAnsi="Arial Narrow" w:cstheme="minorHAnsi"/>
          <w:b/>
          <w:sz w:val="24"/>
          <w:szCs w:val="24"/>
          <w:lang w:val="fr-BE"/>
        </w:rPr>
        <w:t>Prezentarea situației inițiale a exploatației agricole</w:t>
      </w:r>
      <w:r w:rsidRPr="00377F9B">
        <w:rPr>
          <w:rFonts w:ascii="Arial Narrow" w:eastAsia="Calibri" w:hAnsi="Arial Narrow" w:cstheme="minorHAnsi"/>
          <w:sz w:val="24"/>
          <w:szCs w:val="24"/>
          <w:lang w:val="fr-BE"/>
        </w:rPr>
        <w:t xml:space="preserve"> </w:t>
      </w:r>
      <w:r w:rsidR="009852FC" w:rsidRPr="00377F9B">
        <w:rPr>
          <w:rFonts w:ascii="Arial Narrow" w:hAnsi="Arial Narrow" w:cstheme="minorHAnsi"/>
          <w:sz w:val="24"/>
          <w:szCs w:val="24"/>
          <w:lang w:val="fr-BE"/>
        </w:rPr>
        <w:t>(</w:t>
      </w:r>
      <w:r w:rsidRPr="00377F9B">
        <w:rPr>
          <w:rFonts w:ascii="Arial Narrow" w:hAnsi="Arial Narrow" w:cstheme="minorHAnsi"/>
          <w:i/>
          <w:sz w:val="24"/>
          <w:szCs w:val="24"/>
          <w:lang w:val="fr-BE"/>
        </w:rPr>
        <w:t>ex.</w:t>
      </w:r>
      <w:r w:rsidR="009852FC" w:rsidRPr="00377F9B">
        <w:rPr>
          <w:rFonts w:ascii="Arial Narrow" w:hAnsi="Arial Narrow" w:cstheme="minorHAnsi"/>
          <w:i/>
          <w:sz w:val="24"/>
          <w:szCs w:val="24"/>
          <w:lang w:val="fr-BE"/>
        </w:rPr>
        <w:t>:</w:t>
      </w:r>
      <w:r w:rsidRPr="00377F9B">
        <w:rPr>
          <w:rFonts w:ascii="Arial Narrow" w:hAnsi="Arial Narrow" w:cstheme="minorHAnsi"/>
          <w:i/>
          <w:sz w:val="24"/>
          <w:szCs w:val="24"/>
          <w:lang w:val="fr-BE"/>
        </w:rPr>
        <w:t xml:space="preserve"> datele solicitantului, aria de cuprindere a activității, forma juridică a solicitantului, abilități profesionale, istoricul întreprinderii agricole, facilități de producție, dotarea exploatației</w:t>
      </w:r>
      <w:r w:rsidR="009852FC" w:rsidRPr="00377F9B">
        <w:rPr>
          <w:rFonts w:ascii="Arial Narrow" w:hAnsi="Arial Narrow" w:cstheme="minorHAnsi"/>
          <w:sz w:val="24"/>
          <w:szCs w:val="24"/>
          <w:lang w:val="fr-BE"/>
        </w:rPr>
        <w:t>).</w:t>
      </w:r>
      <w:r w:rsidRPr="00377F9B">
        <w:rPr>
          <w:rFonts w:ascii="Arial Narrow" w:eastAsia="Calibri" w:hAnsi="Arial Narrow" w:cstheme="minorHAnsi"/>
          <w:sz w:val="24"/>
          <w:szCs w:val="24"/>
          <w:lang w:val="fr-BE"/>
        </w:rPr>
        <w:t xml:space="preserve">  </w:t>
      </w:r>
    </w:p>
    <w:p w14:paraId="0F0162E3" w14:textId="4F1D5000" w:rsidR="009852FC" w:rsidRPr="00377F9B" w:rsidRDefault="009F0DBB" w:rsidP="00111805">
      <w:pPr>
        <w:pStyle w:val="ListParagraph"/>
        <w:numPr>
          <w:ilvl w:val="0"/>
          <w:numId w:val="39"/>
        </w:numPr>
        <w:spacing w:after="0"/>
        <w:ind w:right="-539"/>
        <w:jc w:val="both"/>
        <w:rPr>
          <w:rFonts w:ascii="Arial Narrow" w:hAnsi="Arial Narrow" w:cstheme="minorHAnsi"/>
          <w:sz w:val="24"/>
          <w:szCs w:val="24"/>
          <w:lang w:val="fr-BE"/>
        </w:rPr>
      </w:pPr>
      <w:r w:rsidRPr="00377F9B">
        <w:rPr>
          <w:rFonts w:ascii="Arial Narrow" w:eastAsia="Calibri" w:hAnsi="Arial Narrow" w:cstheme="minorHAnsi"/>
          <w:b/>
          <w:sz w:val="24"/>
          <w:szCs w:val="24"/>
          <w:lang w:val="fr-BE"/>
        </w:rPr>
        <w:t>Prezentarea etapelor şi obiectivelor propuse</w:t>
      </w:r>
      <w:r w:rsidRPr="00377F9B">
        <w:rPr>
          <w:rFonts w:ascii="Arial Narrow" w:eastAsia="Calibri" w:hAnsi="Arial Narrow" w:cstheme="minorHAnsi"/>
          <w:sz w:val="24"/>
          <w:szCs w:val="24"/>
          <w:lang w:val="fr-BE"/>
        </w:rPr>
        <w:t xml:space="preserve"> </w:t>
      </w:r>
      <w:r w:rsidRPr="00377F9B">
        <w:rPr>
          <w:rFonts w:ascii="Arial Narrow" w:hAnsi="Arial Narrow" w:cstheme="minorHAnsi"/>
          <w:sz w:val="24"/>
          <w:szCs w:val="24"/>
          <w:lang w:val="fr-BE"/>
        </w:rPr>
        <w:t xml:space="preserve">pentru </w:t>
      </w:r>
      <w:r w:rsidRPr="00377F9B">
        <w:rPr>
          <w:rFonts w:ascii="Arial Narrow" w:eastAsia="Calibri" w:hAnsi="Arial Narrow" w:cstheme="minorHAnsi"/>
          <w:b/>
          <w:sz w:val="24"/>
          <w:szCs w:val="24"/>
          <w:lang w:val="fr-BE"/>
        </w:rPr>
        <w:t>dezvoltarea exploatației agricole</w:t>
      </w:r>
      <w:r w:rsidRPr="00377F9B">
        <w:rPr>
          <w:rFonts w:ascii="Arial Narrow" w:eastAsia="Calibri" w:hAnsi="Arial Narrow" w:cstheme="minorHAnsi"/>
          <w:sz w:val="24"/>
          <w:szCs w:val="24"/>
          <w:lang w:val="fr-BE"/>
        </w:rPr>
        <w:t xml:space="preserve"> </w:t>
      </w:r>
      <w:r w:rsidR="009852FC" w:rsidRPr="00377F9B">
        <w:rPr>
          <w:rFonts w:ascii="Arial Narrow" w:hAnsi="Arial Narrow" w:cstheme="minorHAnsi"/>
          <w:sz w:val="24"/>
          <w:szCs w:val="24"/>
          <w:lang w:val="fr-BE"/>
        </w:rPr>
        <w:t>(</w:t>
      </w:r>
      <w:r w:rsidRPr="00377F9B">
        <w:rPr>
          <w:rFonts w:ascii="Arial Narrow" w:hAnsi="Arial Narrow" w:cstheme="minorHAnsi"/>
          <w:i/>
          <w:sz w:val="24"/>
          <w:szCs w:val="24"/>
          <w:lang w:val="fr-BE"/>
        </w:rPr>
        <w:t>ex.</w:t>
      </w:r>
      <w:r w:rsidR="009852FC" w:rsidRPr="00377F9B">
        <w:rPr>
          <w:rFonts w:ascii="Arial Narrow" w:hAnsi="Arial Narrow" w:cstheme="minorHAnsi"/>
          <w:i/>
          <w:sz w:val="24"/>
          <w:szCs w:val="24"/>
          <w:lang w:val="fr-BE"/>
        </w:rPr>
        <w:t>:</w:t>
      </w:r>
      <w:r w:rsidRPr="00377F9B">
        <w:rPr>
          <w:rFonts w:ascii="Arial Narrow" w:hAnsi="Arial Narrow" w:cstheme="minorHAnsi"/>
          <w:i/>
          <w:sz w:val="24"/>
          <w:szCs w:val="24"/>
          <w:lang w:val="fr-BE"/>
        </w:rPr>
        <w:t xml:space="preserve"> obiectivul general, obiectivele operaționale </w:t>
      </w:r>
      <w:r w:rsidRPr="009852FC">
        <w:rPr>
          <w:rFonts w:ascii="Arial Narrow" w:hAnsi="Arial Narrow"/>
          <w:i/>
          <w:sz w:val="24"/>
          <w:szCs w:val="24"/>
          <w:lang w:val="ro-RO"/>
        </w:rPr>
        <w:t>şi suplimentare</w:t>
      </w:r>
      <w:r w:rsidRPr="00377F9B">
        <w:rPr>
          <w:rFonts w:ascii="Arial Narrow" w:hAnsi="Arial Narrow" w:cstheme="minorHAnsi"/>
          <w:i/>
          <w:sz w:val="24"/>
          <w:szCs w:val="24"/>
          <w:lang w:val="fr-BE"/>
        </w:rPr>
        <w:t xml:space="preserve"> </w:t>
      </w:r>
      <w:r w:rsidRPr="00377F9B">
        <w:rPr>
          <w:rFonts w:ascii="Arial Narrow" w:eastAsia="Calibri" w:hAnsi="Arial Narrow" w:cstheme="minorHAnsi"/>
          <w:i/>
          <w:sz w:val="24"/>
          <w:szCs w:val="24"/>
          <w:lang w:val="fr-BE"/>
        </w:rPr>
        <w:t xml:space="preserve">– </w:t>
      </w:r>
      <w:r w:rsidRPr="00377F9B">
        <w:rPr>
          <w:rFonts w:ascii="Arial Narrow" w:hAnsi="Arial Narrow" w:cstheme="minorHAnsi"/>
          <w:i/>
          <w:sz w:val="24"/>
          <w:szCs w:val="24"/>
          <w:lang w:val="fr-BE"/>
        </w:rPr>
        <w:t>planificarea îndeplinirii acestora, riscurile de implementare, standarde și norme europene legate de protecția muncii și de mediu și normele sanitare</w:t>
      </w:r>
      <w:r w:rsidRPr="00377F9B">
        <w:rPr>
          <w:rFonts w:ascii="Arial Narrow" w:eastAsia="Calibri" w:hAnsi="Arial Narrow" w:cstheme="minorHAnsi"/>
          <w:i/>
          <w:sz w:val="24"/>
          <w:szCs w:val="24"/>
          <w:lang w:val="fr-BE"/>
        </w:rPr>
        <w:t>-</w:t>
      </w:r>
      <w:r w:rsidRPr="00377F9B">
        <w:rPr>
          <w:rFonts w:ascii="Arial Narrow" w:hAnsi="Arial Narrow" w:cstheme="minorHAnsi"/>
          <w:i/>
          <w:sz w:val="24"/>
          <w:szCs w:val="24"/>
          <w:lang w:val="fr-BE"/>
        </w:rPr>
        <w:t>veterinare, în cazul exploatațiilor agricole care vizează creşterea de animale, planul de amenajări pentru gestionarea gunoiului de grajd, conform normelor de mediu precum și</w:t>
      </w:r>
      <w:r w:rsidRPr="00377F9B">
        <w:rPr>
          <w:rFonts w:ascii="Arial Narrow" w:eastAsia="Calibri" w:hAnsi="Arial Narrow" w:cstheme="minorHAnsi"/>
          <w:i/>
          <w:sz w:val="24"/>
          <w:szCs w:val="24"/>
          <w:lang w:val="fr-BE"/>
        </w:rPr>
        <w:t xml:space="preserve"> </w:t>
      </w:r>
      <w:r w:rsidRPr="00377F9B">
        <w:rPr>
          <w:rFonts w:ascii="Arial Narrow" w:hAnsi="Arial Narrow" w:cstheme="minorHAnsi"/>
          <w:i/>
          <w:sz w:val="24"/>
          <w:szCs w:val="24"/>
          <w:lang w:val="fr-BE"/>
        </w:rPr>
        <w:t xml:space="preserve">previziunea bugetului de venituri </w:t>
      </w:r>
      <w:r w:rsidRPr="00377F9B">
        <w:rPr>
          <w:rFonts w:ascii="Arial Narrow" w:eastAsia="Calibri" w:hAnsi="Arial Narrow" w:cstheme="minorHAnsi"/>
          <w:i/>
          <w:sz w:val="24"/>
          <w:szCs w:val="24"/>
          <w:lang w:val="fr-BE"/>
        </w:rPr>
        <w:t xml:space="preserve">– </w:t>
      </w:r>
      <w:r w:rsidRPr="00377F9B">
        <w:rPr>
          <w:rFonts w:ascii="Arial Narrow" w:hAnsi="Arial Narrow" w:cstheme="minorHAnsi"/>
          <w:i/>
          <w:sz w:val="24"/>
          <w:szCs w:val="24"/>
          <w:lang w:val="fr-BE"/>
        </w:rPr>
        <w:t>cheltuieli</w:t>
      </w:r>
      <w:r w:rsidRPr="00377F9B">
        <w:rPr>
          <w:rFonts w:ascii="Arial Narrow" w:eastAsia="Calibri" w:hAnsi="Arial Narrow" w:cstheme="minorHAnsi"/>
          <w:sz w:val="24"/>
          <w:szCs w:val="24"/>
          <w:lang w:val="fr-BE"/>
        </w:rPr>
        <w:t>)</w:t>
      </w:r>
      <w:r w:rsidR="009852FC" w:rsidRPr="00377F9B">
        <w:rPr>
          <w:rFonts w:ascii="Arial Narrow" w:eastAsia="Calibri" w:hAnsi="Arial Narrow" w:cstheme="minorHAnsi"/>
          <w:sz w:val="24"/>
          <w:szCs w:val="24"/>
          <w:lang w:val="fr-BE"/>
        </w:rPr>
        <w:t>.</w:t>
      </w:r>
      <w:r w:rsidRPr="00377F9B">
        <w:rPr>
          <w:rFonts w:ascii="Arial Narrow" w:eastAsia="Calibri" w:hAnsi="Arial Narrow" w:cstheme="minorHAnsi"/>
          <w:sz w:val="24"/>
          <w:szCs w:val="24"/>
          <w:lang w:val="fr-BE"/>
        </w:rPr>
        <w:t xml:space="preserve"> </w:t>
      </w:r>
    </w:p>
    <w:p w14:paraId="50FCFB93" w14:textId="77777777" w:rsidR="009852FC" w:rsidRPr="00377F9B" w:rsidRDefault="009F0DBB" w:rsidP="00111805">
      <w:pPr>
        <w:pStyle w:val="ListParagraph"/>
        <w:numPr>
          <w:ilvl w:val="0"/>
          <w:numId w:val="39"/>
        </w:numPr>
        <w:spacing w:after="0"/>
        <w:ind w:right="-539"/>
        <w:jc w:val="both"/>
        <w:rPr>
          <w:rFonts w:ascii="Arial Narrow" w:hAnsi="Arial Narrow" w:cstheme="minorHAnsi"/>
          <w:sz w:val="24"/>
          <w:szCs w:val="24"/>
          <w:lang w:val="fr-BE"/>
        </w:rPr>
      </w:pPr>
      <w:r w:rsidRPr="00377F9B">
        <w:rPr>
          <w:rFonts w:ascii="Arial Narrow" w:eastAsia="Calibri" w:hAnsi="Arial Narrow" w:cstheme="minorHAnsi"/>
          <w:b/>
          <w:sz w:val="24"/>
          <w:szCs w:val="24"/>
          <w:lang w:val="fr-BE"/>
        </w:rPr>
        <w:lastRenderedPageBreak/>
        <w:t>Prezentarea detaliată a acțiunilor</w:t>
      </w:r>
      <w:r w:rsidRPr="00377F9B">
        <w:rPr>
          <w:rFonts w:ascii="Arial Narrow" w:hAnsi="Arial Narrow" w:cstheme="minorHAnsi"/>
          <w:sz w:val="24"/>
          <w:szCs w:val="24"/>
          <w:lang w:val="fr-BE"/>
        </w:rPr>
        <w:t>, precum cele legate de sustenabilitatea mediului și de utilizare</w:t>
      </w:r>
      <w:r w:rsidRPr="00377F9B">
        <w:rPr>
          <w:rFonts w:ascii="Arial Narrow" w:eastAsia="Calibri" w:hAnsi="Arial Narrow" w:cstheme="minorHAnsi"/>
          <w:sz w:val="24"/>
          <w:szCs w:val="24"/>
          <w:lang w:val="fr-BE"/>
        </w:rPr>
        <w:t xml:space="preserve">a </w:t>
      </w:r>
      <w:r w:rsidRPr="00377F9B">
        <w:rPr>
          <w:rFonts w:ascii="Arial Narrow" w:hAnsi="Arial Narrow" w:cstheme="minorHAnsi"/>
          <w:sz w:val="24"/>
          <w:szCs w:val="24"/>
          <w:lang w:val="fr-BE"/>
        </w:rPr>
        <w:t>eficientă a resurselor, necesare pentru dezvoltarea exploatației agricole</w:t>
      </w:r>
      <w:r w:rsidRPr="00377F9B">
        <w:rPr>
          <w:rFonts w:ascii="Arial Narrow" w:eastAsia="Calibri" w:hAnsi="Arial Narrow" w:cstheme="minorHAnsi"/>
          <w:sz w:val="24"/>
          <w:szCs w:val="24"/>
          <w:lang w:val="fr-BE"/>
        </w:rPr>
        <w:t xml:space="preserve"> </w:t>
      </w:r>
      <w:r w:rsidRPr="00377F9B">
        <w:rPr>
          <w:rFonts w:ascii="Arial Narrow" w:hAnsi="Arial Narrow" w:cstheme="minorHAnsi"/>
          <w:sz w:val="24"/>
          <w:szCs w:val="24"/>
          <w:lang w:val="fr-BE"/>
        </w:rPr>
        <w:t>şi/</w:t>
      </w:r>
      <w:r w:rsidRPr="00377F9B">
        <w:rPr>
          <w:rFonts w:ascii="Arial Narrow" w:eastAsia="Calibri" w:hAnsi="Arial Narrow" w:cstheme="minorHAnsi"/>
          <w:sz w:val="24"/>
          <w:szCs w:val="24"/>
          <w:lang w:val="fr-BE"/>
        </w:rPr>
        <w:t xml:space="preserve"> </w:t>
      </w:r>
      <w:r w:rsidRPr="00377F9B">
        <w:rPr>
          <w:rFonts w:ascii="Arial Narrow" w:hAnsi="Arial Narrow" w:cstheme="minorHAnsi"/>
          <w:sz w:val="24"/>
          <w:szCs w:val="24"/>
          <w:lang w:val="fr-BE"/>
        </w:rPr>
        <w:t xml:space="preserve">sau formarea sau consilierea (pentru îmbunătățirea economică propusă a exploatației, planul propus pentru formare şi consiliere </w:t>
      </w:r>
      <w:r w:rsidRPr="00377F9B">
        <w:rPr>
          <w:rFonts w:ascii="Arial Narrow" w:eastAsia="Calibri" w:hAnsi="Arial Narrow" w:cstheme="minorHAnsi"/>
          <w:sz w:val="24"/>
          <w:szCs w:val="24"/>
          <w:lang w:val="fr-BE"/>
        </w:rPr>
        <w:t xml:space="preserve">– </w:t>
      </w:r>
      <w:r w:rsidRPr="00377F9B">
        <w:rPr>
          <w:rFonts w:ascii="Arial Narrow" w:hAnsi="Arial Narrow" w:cstheme="minorHAnsi"/>
          <w:sz w:val="24"/>
          <w:szCs w:val="24"/>
          <w:lang w:val="fr-BE"/>
        </w:rPr>
        <w:t>pentru a îmbunătăți aptitudinile beneficiarilor și eficacitatea exploatației, restructurarea și diversificarea activităţilor agricole (evaluare</w:t>
      </w:r>
      <w:r w:rsidRPr="00377F9B">
        <w:rPr>
          <w:rFonts w:ascii="Arial Narrow" w:eastAsia="Calibri" w:hAnsi="Arial Narrow" w:cstheme="minorHAnsi"/>
          <w:sz w:val="24"/>
          <w:szCs w:val="24"/>
          <w:lang w:val="fr-BE"/>
        </w:rPr>
        <w:t xml:space="preserve">a </w:t>
      </w:r>
      <w:r w:rsidRPr="00377F9B">
        <w:rPr>
          <w:rFonts w:ascii="Arial Narrow" w:hAnsi="Arial Narrow" w:cstheme="minorHAnsi"/>
          <w:sz w:val="24"/>
          <w:szCs w:val="24"/>
          <w:lang w:val="fr-BE"/>
        </w:rPr>
        <w:t>riscurilor de mediu</w:t>
      </w:r>
      <w:r w:rsidRPr="00377F9B">
        <w:rPr>
          <w:rFonts w:ascii="Arial Narrow" w:eastAsia="Calibri" w:hAnsi="Arial Narrow" w:cstheme="minorHAnsi"/>
          <w:sz w:val="24"/>
          <w:szCs w:val="24"/>
          <w:lang w:val="fr-BE"/>
        </w:rPr>
        <w:t xml:space="preserve"> </w:t>
      </w:r>
      <w:r w:rsidRPr="00377F9B">
        <w:rPr>
          <w:rFonts w:ascii="Arial Narrow" w:hAnsi="Arial Narrow" w:cstheme="minorHAnsi"/>
          <w:sz w:val="24"/>
          <w:szCs w:val="24"/>
          <w:lang w:val="fr-BE"/>
        </w:rPr>
        <w:t>și planificarea implementării), în funcţie de aplicabilitatea şi necesitatea acestora</w:t>
      </w:r>
      <w:r w:rsidRPr="00377F9B">
        <w:rPr>
          <w:rFonts w:ascii="Arial Narrow" w:eastAsia="Calibri" w:hAnsi="Arial Narrow" w:cstheme="minorHAnsi"/>
          <w:sz w:val="24"/>
          <w:szCs w:val="24"/>
          <w:lang w:val="fr-BE"/>
        </w:rPr>
        <w:t xml:space="preserve">. </w:t>
      </w:r>
    </w:p>
    <w:p w14:paraId="56B94454" w14:textId="75162538" w:rsidR="009F0DBB" w:rsidRPr="00B060C4" w:rsidRDefault="009F0DBB" w:rsidP="00111805">
      <w:pPr>
        <w:pStyle w:val="ListParagraph"/>
        <w:numPr>
          <w:ilvl w:val="0"/>
          <w:numId w:val="39"/>
        </w:numPr>
        <w:spacing w:after="0"/>
        <w:ind w:right="-539"/>
        <w:jc w:val="both"/>
        <w:rPr>
          <w:rFonts w:ascii="Arial Narrow" w:hAnsi="Arial Narrow" w:cstheme="minorHAnsi"/>
          <w:sz w:val="24"/>
          <w:szCs w:val="24"/>
          <w:lang w:val="fr-BE"/>
        </w:rPr>
      </w:pPr>
      <w:r w:rsidRPr="006F6462">
        <w:rPr>
          <w:rFonts w:ascii="Arial Narrow" w:hAnsi="Arial Narrow" w:cstheme="minorHAnsi"/>
          <w:sz w:val="24"/>
          <w:szCs w:val="24"/>
          <w:lang w:val="fr-BE"/>
        </w:rPr>
        <w:t>Gestionarea eficientă a Planului de Afaceri</w:t>
      </w:r>
      <w:r w:rsidRPr="006F6462">
        <w:rPr>
          <w:rFonts w:ascii="Arial Narrow" w:eastAsia="Calibri" w:hAnsi="Arial Narrow" w:cstheme="minorHAnsi"/>
          <w:sz w:val="24"/>
          <w:szCs w:val="24"/>
          <w:lang w:val="fr-BE"/>
        </w:rPr>
        <w:t xml:space="preserve"> </w:t>
      </w:r>
      <w:r w:rsidRPr="006F6462">
        <w:rPr>
          <w:rFonts w:ascii="Arial Narrow" w:hAnsi="Arial Narrow" w:cstheme="minorHAnsi"/>
          <w:sz w:val="24"/>
          <w:szCs w:val="24"/>
          <w:lang w:val="fr-BE"/>
        </w:rPr>
        <w:t xml:space="preserve">este condiţionată de </w:t>
      </w:r>
      <w:r w:rsidRPr="006F6462">
        <w:rPr>
          <w:rFonts w:ascii="Arial Narrow" w:eastAsia="Calibri" w:hAnsi="Arial Narrow" w:cstheme="minorHAnsi"/>
          <w:b/>
          <w:sz w:val="24"/>
          <w:szCs w:val="24"/>
          <w:lang w:val="fr-BE"/>
        </w:rPr>
        <w:t>stabilirea domiciliului şi a sediului social al tânărului fermier în UAT-ul în care este înregistrată exploataţia agricolă</w:t>
      </w:r>
      <w:r w:rsidRPr="006F6462">
        <w:rPr>
          <w:rFonts w:ascii="Arial Narrow" w:eastAsia="Calibri" w:hAnsi="Arial Narrow" w:cstheme="minorHAnsi"/>
          <w:sz w:val="24"/>
          <w:szCs w:val="24"/>
          <w:lang w:val="fr-BE"/>
        </w:rPr>
        <w:t>.  Î</w:t>
      </w:r>
      <w:r w:rsidRPr="006F6462">
        <w:rPr>
          <w:rFonts w:ascii="Arial Narrow" w:hAnsi="Arial Narrow" w:cstheme="minorHAnsi"/>
          <w:sz w:val="24"/>
          <w:szCs w:val="24"/>
          <w:lang w:val="fr-BE"/>
        </w:rPr>
        <w:t>n cazul în care tânărul fermier care se instalează va fi încadrat într</w:t>
      </w:r>
      <w:r w:rsidRPr="006F6462">
        <w:rPr>
          <w:rFonts w:ascii="Arial Narrow" w:eastAsia="Calibri" w:hAnsi="Arial Narrow" w:cstheme="minorHAnsi"/>
          <w:sz w:val="24"/>
          <w:szCs w:val="24"/>
          <w:lang w:val="fr-BE"/>
        </w:rPr>
        <w:t>-</w:t>
      </w:r>
      <w:r w:rsidRPr="006F6462">
        <w:rPr>
          <w:rFonts w:ascii="Arial Narrow" w:hAnsi="Arial Narrow" w:cstheme="minorHAnsi"/>
          <w:sz w:val="24"/>
          <w:szCs w:val="24"/>
          <w:lang w:val="fr-BE"/>
        </w:rPr>
        <w:t>o activi</w:t>
      </w:r>
      <w:r w:rsidR="009852FC" w:rsidRPr="006F6462">
        <w:rPr>
          <w:rFonts w:ascii="Arial Narrow" w:hAnsi="Arial Narrow" w:cstheme="minorHAnsi"/>
          <w:sz w:val="24"/>
          <w:szCs w:val="24"/>
          <w:lang w:val="fr-BE"/>
        </w:rPr>
        <w:t>tate salarizată,</w:t>
      </w:r>
      <w:r w:rsidRPr="006F6462">
        <w:rPr>
          <w:rFonts w:ascii="Arial Narrow" w:eastAsia="Calibri" w:hAnsi="Arial Narrow" w:cstheme="minorHAnsi"/>
          <w:sz w:val="24"/>
          <w:szCs w:val="24"/>
          <w:lang w:val="fr-BE"/>
        </w:rPr>
        <w:t xml:space="preserve"> </w:t>
      </w:r>
      <w:r w:rsidRPr="006F6462">
        <w:rPr>
          <w:rFonts w:ascii="Arial Narrow" w:hAnsi="Arial Narrow" w:cstheme="minorHAnsi"/>
          <w:sz w:val="24"/>
          <w:szCs w:val="24"/>
          <w:lang w:val="fr-BE"/>
        </w:rPr>
        <w:t>locul de muncă</w:t>
      </w:r>
      <w:r w:rsidRPr="006F6462">
        <w:rPr>
          <w:rFonts w:ascii="Arial Narrow" w:eastAsia="Calibri" w:hAnsi="Arial Narrow" w:cstheme="minorHAnsi"/>
          <w:sz w:val="24"/>
          <w:szCs w:val="24"/>
          <w:lang w:val="fr-BE"/>
        </w:rPr>
        <w:t xml:space="preserve"> </w:t>
      </w:r>
      <w:r w:rsidRPr="006F6462">
        <w:rPr>
          <w:rFonts w:ascii="Arial Narrow" w:hAnsi="Arial Narrow" w:cstheme="minorHAnsi"/>
          <w:sz w:val="24"/>
          <w:szCs w:val="24"/>
          <w:lang w:val="fr-BE"/>
        </w:rPr>
        <w:t>deţinut</w:t>
      </w:r>
      <w:r w:rsidRPr="006F6462">
        <w:rPr>
          <w:rFonts w:ascii="Arial Narrow" w:eastAsia="Calibri" w:hAnsi="Arial Narrow" w:cstheme="minorHAnsi"/>
          <w:sz w:val="24"/>
          <w:szCs w:val="24"/>
          <w:lang w:val="fr-BE"/>
        </w:rPr>
        <w:t xml:space="preserve"> </w:t>
      </w:r>
      <w:r w:rsidRPr="006F6462">
        <w:rPr>
          <w:rFonts w:ascii="Arial Narrow" w:hAnsi="Arial Narrow" w:cstheme="minorHAnsi"/>
          <w:sz w:val="24"/>
          <w:szCs w:val="24"/>
          <w:lang w:val="fr-BE"/>
        </w:rPr>
        <w:t>(sediul social sau punctul de lucru al firmei angajatoare</w:t>
      </w:r>
      <w:r w:rsidRPr="006F6462">
        <w:rPr>
          <w:rFonts w:ascii="Arial Narrow" w:eastAsia="Calibri" w:hAnsi="Arial Narrow" w:cstheme="minorHAnsi"/>
          <w:sz w:val="24"/>
          <w:szCs w:val="24"/>
          <w:lang w:val="fr-BE"/>
        </w:rPr>
        <w:t xml:space="preserve">) </w:t>
      </w:r>
      <w:r w:rsidRPr="006F6462">
        <w:rPr>
          <w:rFonts w:ascii="Arial Narrow" w:hAnsi="Arial Narrow" w:cstheme="minorHAnsi"/>
          <w:sz w:val="24"/>
          <w:szCs w:val="24"/>
          <w:lang w:val="fr-BE"/>
        </w:rPr>
        <w:t xml:space="preserve">va fi în aceeaşi UAT sau zona limitrofă a UAT în care este înregistrată exploataţia. </w:t>
      </w:r>
      <w:r w:rsidRPr="00B060C4">
        <w:rPr>
          <w:rFonts w:ascii="Arial Narrow" w:hAnsi="Arial Narrow" w:cstheme="minorHAnsi"/>
          <w:sz w:val="24"/>
          <w:szCs w:val="24"/>
          <w:lang w:val="fr-BE"/>
        </w:rPr>
        <w:t>Îndeplinirea condiţionării se va realiza</w:t>
      </w:r>
      <w:r w:rsidRPr="00B060C4">
        <w:rPr>
          <w:rFonts w:ascii="Arial Narrow" w:eastAsia="Calibri" w:hAnsi="Arial Narrow" w:cstheme="minorHAnsi"/>
          <w:sz w:val="24"/>
          <w:szCs w:val="24"/>
          <w:lang w:val="fr-BE"/>
        </w:rPr>
        <w:t xml:space="preserve"> </w:t>
      </w:r>
      <w:r w:rsidRPr="00B060C4">
        <w:rPr>
          <w:rFonts w:ascii="Arial Narrow" w:hAnsi="Arial Narrow" w:cstheme="minorHAnsi"/>
          <w:sz w:val="24"/>
          <w:szCs w:val="24"/>
          <w:lang w:val="fr-BE"/>
        </w:rPr>
        <w:t>în maximum 9 luni de la data semnă</w:t>
      </w:r>
      <w:r w:rsidRPr="00B060C4">
        <w:rPr>
          <w:rFonts w:ascii="Arial Narrow" w:eastAsia="Calibri" w:hAnsi="Arial Narrow" w:cstheme="minorHAnsi"/>
          <w:sz w:val="24"/>
          <w:szCs w:val="24"/>
          <w:lang w:val="fr-BE"/>
        </w:rPr>
        <w:t>rii C</w:t>
      </w:r>
      <w:r w:rsidRPr="00B060C4">
        <w:rPr>
          <w:rFonts w:ascii="Arial Narrow" w:hAnsi="Arial Narrow" w:cstheme="minorHAnsi"/>
          <w:sz w:val="24"/>
          <w:szCs w:val="24"/>
          <w:lang w:val="fr-BE"/>
        </w:rPr>
        <w:t>ontractului de F</w:t>
      </w:r>
      <w:r w:rsidRPr="00B060C4">
        <w:rPr>
          <w:rFonts w:ascii="Arial Narrow" w:eastAsia="Calibri" w:hAnsi="Arial Narrow" w:cstheme="minorHAnsi"/>
          <w:sz w:val="24"/>
          <w:szCs w:val="24"/>
          <w:lang w:val="fr-BE"/>
        </w:rPr>
        <w:t>inan</w:t>
      </w:r>
      <w:r w:rsidRPr="00B060C4">
        <w:rPr>
          <w:rFonts w:ascii="Arial Narrow" w:hAnsi="Arial Narrow" w:cstheme="minorHAnsi"/>
          <w:sz w:val="24"/>
          <w:szCs w:val="24"/>
          <w:lang w:val="fr-BE"/>
        </w:rPr>
        <w:t>ţare.</w:t>
      </w:r>
      <w:r w:rsidRPr="00B060C4">
        <w:rPr>
          <w:rFonts w:ascii="Arial Narrow" w:eastAsia="Calibri" w:hAnsi="Arial Narrow" w:cstheme="minorHAnsi"/>
          <w:sz w:val="24"/>
          <w:szCs w:val="24"/>
          <w:lang w:val="fr-BE"/>
        </w:rPr>
        <w:t xml:space="preserve"> </w:t>
      </w:r>
    </w:p>
    <w:p w14:paraId="6D9EDD1D" w14:textId="77777777" w:rsidR="009852FC" w:rsidRPr="00B060C4" w:rsidRDefault="009852FC" w:rsidP="009852FC">
      <w:pPr>
        <w:pStyle w:val="ListParagraph"/>
        <w:spacing w:after="0"/>
        <w:ind w:left="360" w:right="-539"/>
        <w:jc w:val="both"/>
        <w:rPr>
          <w:rFonts w:ascii="Arial Narrow" w:hAnsi="Arial Narrow" w:cstheme="minorHAnsi"/>
          <w:sz w:val="24"/>
          <w:szCs w:val="24"/>
          <w:lang w:val="fr-BE"/>
        </w:rPr>
      </w:pPr>
    </w:p>
    <w:tbl>
      <w:tblPr>
        <w:tblStyle w:val="TableGrid"/>
        <w:tblW w:w="10207" w:type="dxa"/>
        <w:tblInd w:w="-289" w:type="dxa"/>
        <w:shd w:val="clear" w:color="auto" w:fill="E2EFD9" w:themeFill="accent6" w:themeFillTint="33"/>
        <w:tblLook w:val="04A0" w:firstRow="1" w:lastRow="0" w:firstColumn="1" w:lastColumn="0" w:noHBand="0" w:noVBand="1"/>
      </w:tblPr>
      <w:tblGrid>
        <w:gridCol w:w="10207"/>
      </w:tblGrid>
      <w:tr w:rsidR="009F0DBB" w:rsidRPr="0036062A" w14:paraId="688B941B" w14:textId="77777777" w:rsidTr="009852FC">
        <w:trPr>
          <w:trHeight w:val="1670"/>
        </w:trPr>
        <w:tc>
          <w:tcPr>
            <w:tcW w:w="10207" w:type="dxa"/>
            <w:shd w:val="clear" w:color="auto" w:fill="E2EFD9" w:themeFill="accent6" w:themeFillTint="33"/>
            <w:vAlign w:val="center"/>
          </w:tcPr>
          <w:p w14:paraId="009D7804" w14:textId="3411F411" w:rsidR="009852FC" w:rsidRPr="006F6462" w:rsidRDefault="009852FC" w:rsidP="009852FC">
            <w:pPr>
              <w:jc w:val="center"/>
              <w:rPr>
                <w:rFonts w:ascii="Arial Narrow" w:eastAsia="Calibri" w:hAnsi="Arial Narrow" w:cstheme="minorHAnsi"/>
                <w:b/>
                <w:szCs w:val="24"/>
                <w:lang w:val="fr-BE"/>
              </w:rPr>
            </w:pPr>
            <w:r w:rsidRPr="006F6462">
              <w:rPr>
                <w:rFonts w:ascii="Arial Narrow" w:eastAsia="Calibri" w:hAnsi="Arial Narrow" w:cstheme="minorHAnsi"/>
                <w:b/>
                <w:szCs w:val="24"/>
                <w:lang w:val="fr-BE"/>
              </w:rPr>
              <w:t>Important!</w:t>
            </w:r>
          </w:p>
          <w:p w14:paraId="1C7F294D" w14:textId="43E750E2" w:rsidR="009F0DBB" w:rsidRPr="006F6462" w:rsidRDefault="009F0DBB" w:rsidP="009852FC">
            <w:pPr>
              <w:jc w:val="both"/>
              <w:rPr>
                <w:rFonts w:ascii="Arial Narrow" w:eastAsia="Calibri" w:hAnsi="Arial Narrow" w:cstheme="minorHAnsi"/>
                <w:szCs w:val="24"/>
                <w:lang w:val="fr-BE"/>
              </w:rPr>
            </w:pPr>
            <w:r w:rsidRPr="006F6462">
              <w:rPr>
                <w:rFonts w:ascii="Arial Narrow" w:eastAsia="Calibri" w:hAnsi="Arial Narrow" w:cstheme="minorHAnsi"/>
                <w:szCs w:val="24"/>
                <w:lang w:val="fr-BE"/>
              </w:rPr>
              <w:t>Planul de Afaceri nu poate cuprinde alte acțiuni din cadrul SDL GAL Stejarul  2014-2020 și/sau PNDR 2014-2020 , în afara celor specifice măsurii 2.3 şi care nu sunt în acord cu obiectul de activitate efectiv al întreprin</w:t>
            </w:r>
            <w:r w:rsidR="009852FC" w:rsidRPr="006F6462">
              <w:rPr>
                <w:rFonts w:ascii="Arial Narrow" w:eastAsia="Calibri" w:hAnsi="Arial Narrow" w:cstheme="minorHAnsi"/>
                <w:szCs w:val="24"/>
                <w:lang w:val="fr-BE"/>
              </w:rPr>
              <w:t>derii.</w:t>
            </w:r>
            <w:r w:rsidRPr="006F6462">
              <w:rPr>
                <w:rFonts w:ascii="Arial Narrow" w:eastAsia="Calibri" w:hAnsi="Arial Narrow" w:cstheme="minorHAnsi"/>
                <w:szCs w:val="24"/>
                <w:lang w:val="fr-BE"/>
              </w:rPr>
              <w:t xml:space="preserve">  </w:t>
            </w:r>
          </w:p>
          <w:p w14:paraId="55604032" w14:textId="2AA4D32A" w:rsidR="009F0DBB" w:rsidRPr="006F6462" w:rsidRDefault="009F0DBB" w:rsidP="009852FC">
            <w:pPr>
              <w:jc w:val="both"/>
              <w:rPr>
                <w:rFonts w:ascii="Arial Narrow" w:eastAsia="Calibri" w:hAnsi="Arial Narrow" w:cstheme="minorHAnsi"/>
                <w:szCs w:val="24"/>
                <w:lang w:val="fr-BE"/>
              </w:rPr>
            </w:pPr>
            <w:r w:rsidRPr="006F6462">
              <w:rPr>
                <w:rFonts w:ascii="Arial Narrow" w:eastAsia="Calibri" w:hAnsi="Arial Narrow" w:cstheme="minorHAnsi"/>
                <w:szCs w:val="24"/>
                <w:lang w:val="fr-BE"/>
              </w:rPr>
              <w:t>Planul de Afaceri trebuie să includă detalii privind obiectivele care se realizează demonstrâ</w:t>
            </w:r>
            <w:r w:rsidR="009852FC" w:rsidRPr="006F6462">
              <w:rPr>
                <w:rFonts w:ascii="Arial Narrow" w:eastAsia="Calibri" w:hAnsi="Arial Narrow" w:cstheme="minorHAnsi"/>
                <w:szCs w:val="24"/>
                <w:lang w:val="fr-BE"/>
              </w:rPr>
              <w:t xml:space="preserve">nd că sprijinul va fi utilizat, </w:t>
            </w:r>
            <w:r w:rsidRPr="006F6462">
              <w:rPr>
                <w:rFonts w:ascii="Arial Narrow" w:eastAsia="Calibri" w:hAnsi="Arial Narrow" w:cstheme="minorHAnsi"/>
                <w:szCs w:val="24"/>
                <w:lang w:val="fr-BE"/>
              </w:rPr>
              <w:t>inclusiv pentru modernizarea, dezvoltarea exploataţiei, dar şi pentru realizarea conformităţii cu standardele europene (în special cele legate de bunăstarea animalelor, în cazul în care exploataţia vizează creşterea animalelor).</w:t>
            </w:r>
          </w:p>
        </w:tc>
      </w:tr>
    </w:tbl>
    <w:p w14:paraId="1F935888" w14:textId="77777777" w:rsidR="009F0DBB" w:rsidRPr="006F6462" w:rsidRDefault="009F0DBB" w:rsidP="009F0DBB">
      <w:pPr>
        <w:spacing w:after="0" w:line="276" w:lineRule="auto"/>
        <w:ind w:left="-272" w:right="-539"/>
        <w:jc w:val="both"/>
        <w:rPr>
          <w:b/>
          <w:sz w:val="24"/>
          <w:szCs w:val="24"/>
          <w:lang w:val="fr-BE"/>
        </w:rPr>
      </w:pPr>
    </w:p>
    <w:p w14:paraId="1045BF96" w14:textId="77777777" w:rsidR="009852FC" w:rsidRPr="006F6462" w:rsidRDefault="009852FC" w:rsidP="009F0DBB">
      <w:pPr>
        <w:spacing w:after="0" w:line="276" w:lineRule="auto"/>
        <w:ind w:left="-272" w:right="-539"/>
        <w:jc w:val="both"/>
        <w:rPr>
          <w:b/>
          <w:sz w:val="24"/>
          <w:szCs w:val="24"/>
          <w:lang w:val="fr-BE"/>
        </w:rPr>
      </w:pPr>
    </w:p>
    <w:p w14:paraId="5ED3A25A" w14:textId="77777777" w:rsidR="009852FC" w:rsidRPr="006F6462" w:rsidRDefault="009852FC" w:rsidP="009F0DBB">
      <w:pPr>
        <w:spacing w:after="0" w:line="276" w:lineRule="auto"/>
        <w:ind w:left="-272" w:right="-539"/>
        <w:jc w:val="both"/>
        <w:rPr>
          <w:b/>
          <w:sz w:val="24"/>
          <w:szCs w:val="24"/>
          <w:lang w:val="fr-BE"/>
        </w:rPr>
      </w:pPr>
    </w:p>
    <w:p w14:paraId="78082DC2" w14:textId="77777777" w:rsidR="009852FC" w:rsidRPr="006F6462" w:rsidRDefault="009852FC" w:rsidP="009F0DBB">
      <w:pPr>
        <w:spacing w:after="0" w:line="276" w:lineRule="auto"/>
        <w:ind w:left="-272" w:right="-539"/>
        <w:jc w:val="both"/>
        <w:rPr>
          <w:b/>
          <w:sz w:val="24"/>
          <w:szCs w:val="24"/>
          <w:lang w:val="fr-BE"/>
        </w:rPr>
      </w:pPr>
    </w:p>
    <w:p w14:paraId="6CD06E39" w14:textId="77777777" w:rsidR="009852FC" w:rsidRPr="006F6462" w:rsidRDefault="009852FC" w:rsidP="009F0DBB">
      <w:pPr>
        <w:spacing w:after="0" w:line="276" w:lineRule="auto"/>
        <w:ind w:left="-272" w:right="-539"/>
        <w:jc w:val="both"/>
        <w:rPr>
          <w:b/>
          <w:sz w:val="24"/>
          <w:szCs w:val="24"/>
          <w:lang w:val="fr-BE"/>
        </w:rPr>
      </w:pPr>
    </w:p>
    <w:p w14:paraId="13217F90" w14:textId="77777777" w:rsidR="009852FC" w:rsidRPr="006F6462" w:rsidRDefault="009852FC" w:rsidP="009F0DBB">
      <w:pPr>
        <w:spacing w:after="0" w:line="276" w:lineRule="auto"/>
        <w:ind w:left="-272" w:right="-539"/>
        <w:jc w:val="both"/>
        <w:rPr>
          <w:b/>
          <w:sz w:val="24"/>
          <w:szCs w:val="24"/>
          <w:lang w:val="fr-BE"/>
        </w:rPr>
      </w:pPr>
    </w:p>
    <w:p w14:paraId="417E8E64" w14:textId="77777777" w:rsidR="009852FC" w:rsidRPr="006F6462" w:rsidRDefault="009852FC" w:rsidP="009F0DBB">
      <w:pPr>
        <w:spacing w:after="0" w:line="276" w:lineRule="auto"/>
        <w:ind w:left="-272" w:right="-539"/>
        <w:jc w:val="both"/>
        <w:rPr>
          <w:b/>
          <w:sz w:val="24"/>
          <w:szCs w:val="24"/>
          <w:lang w:val="fr-BE"/>
        </w:rPr>
      </w:pPr>
    </w:p>
    <w:p w14:paraId="2F29777C" w14:textId="77777777" w:rsidR="009852FC" w:rsidRPr="006F6462" w:rsidRDefault="009852FC" w:rsidP="009F0DBB">
      <w:pPr>
        <w:spacing w:after="0" w:line="276" w:lineRule="auto"/>
        <w:ind w:left="-272" w:right="-539"/>
        <w:jc w:val="both"/>
        <w:rPr>
          <w:b/>
          <w:sz w:val="24"/>
          <w:szCs w:val="24"/>
          <w:lang w:val="fr-BE"/>
        </w:rPr>
      </w:pPr>
    </w:p>
    <w:p w14:paraId="64D98BC3" w14:textId="77777777" w:rsidR="009852FC" w:rsidRPr="006F6462" w:rsidRDefault="009852FC" w:rsidP="009F0DBB">
      <w:pPr>
        <w:spacing w:after="0" w:line="276" w:lineRule="auto"/>
        <w:ind w:left="-272" w:right="-539"/>
        <w:jc w:val="both"/>
        <w:rPr>
          <w:b/>
          <w:sz w:val="24"/>
          <w:szCs w:val="24"/>
          <w:lang w:val="fr-BE"/>
        </w:rPr>
      </w:pPr>
    </w:p>
    <w:p w14:paraId="08D3AF21" w14:textId="77777777" w:rsidR="009852FC" w:rsidRPr="006F6462" w:rsidRDefault="009852FC" w:rsidP="009F0DBB">
      <w:pPr>
        <w:spacing w:after="0" w:line="276" w:lineRule="auto"/>
        <w:ind w:left="-272" w:right="-539"/>
        <w:jc w:val="both"/>
        <w:rPr>
          <w:b/>
          <w:sz w:val="24"/>
          <w:szCs w:val="24"/>
          <w:lang w:val="fr-BE"/>
        </w:rPr>
      </w:pPr>
    </w:p>
    <w:p w14:paraId="16B023B0" w14:textId="77777777" w:rsidR="009852FC" w:rsidRPr="006F6462" w:rsidRDefault="009852FC" w:rsidP="009F0DBB">
      <w:pPr>
        <w:spacing w:after="0" w:line="276" w:lineRule="auto"/>
        <w:ind w:left="-272" w:right="-539"/>
        <w:jc w:val="both"/>
        <w:rPr>
          <w:b/>
          <w:sz w:val="24"/>
          <w:szCs w:val="24"/>
          <w:lang w:val="fr-BE"/>
        </w:rPr>
      </w:pPr>
    </w:p>
    <w:p w14:paraId="7E55DFC4" w14:textId="77777777" w:rsidR="009852FC" w:rsidRPr="006F6462" w:rsidRDefault="009852FC" w:rsidP="009F0DBB">
      <w:pPr>
        <w:spacing w:after="0" w:line="276" w:lineRule="auto"/>
        <w:ind w:left="-272" w:right="-539"/>
        <w:jc w:val="both"/>
        <w:rPr>
          <w:b/>
          <w:sz w:val="24"/>
          <w:szCs w:val="24"/>
          <w:lang w:val="fr-BE"/>
        </w:rPr>
      </w:pPr>
    </w:p>
    <w:p w14:paraId="3F765152" w14:textId="77777777" w:rsidR="009852FC" w:rsidRPr="006F6462" w:rsidRDefault="009852FC" w:rsidP="009F0DBB">
      <w:pPr>
        <w:spacing w:after="0" w:line="276" w:lineRule="auto"/>
        <w:ind w:left="-272" w:right="-539"/>
        <w:jc w:val="both"/>
        <w:rPr>
          <w:b/>
          <w:sz w:val="24"/>
          <w:szCs w:val="24"/>
          <w:lang w:val="fr-BE"/>
        </w:rPr>
      </w:pPr>
    </w:p>
    <w:p w14:paraId="391A9F04" w14:textId="77777777" w:rsidR="009852FC" w:rsidRPr="006F6462" w:rsidRDefault="009852FC" w:rsidP="009F0DBB">
      <w:pPr>
        <w:spacing w:after="0" w:line="276" w:lineRule="auto"/>
        <w:ind w:left="-272" w:right="-539"/>
        <w:jc w:val="both"/>
        <w:rPr>
          <w:b/>
          <w:sz w:val="24"/>
          <w:szCs w:val="24"/>
          <w:lang w:val="fr-BE"/>
        </w:rPr>
      </w:pPr>
    </w:p>
    <w:p w14:paraId="6E9EFDAC" w14:textId="77777777" w:rsidR="009852FC" w:rsidRPr="006F6462" w:rsidRDefault="009852FC" w:rsidP="009F0DBB">
      <w:pPr>
        <w:spacing w:after="0" w:line="276" w:lineRule="auto"/>
        <w:ind w:left="-272" w:right="-539"/>
        <w:jc w:val="both"/>
        <w:rPr>
          <w:b/>
          <w:sz w:val="24"/>
          <w:szCs w:val="24"/>
          <w:lang w:val="fr-BE"/>
        </w:rPr>
      </w:pPr>
    </w:p>
    <w:p w14:paraId="6476AFFC" w14:textId="77777777" w:rsidR="009852FC" w:rsidRPr="006F6462" w:rsidRDefault="009852FC" w:rsidP="009F0DBB">
      <w:pPr>
        <w:spacing w:after="0" w:line="276" w:lineRule="auto"/>
        <w:ind w:left="-272" w:right="-539"/>
        <w:jc w:val="both"/>
        <w:rPr>
          <w:b/>
          <w:sz w:val="24"/>
          <w:szCs w:val="24"/>
          <w:lang w:val="fr-BE"/>
        </w:rPr>
      </w:pPr>
    </w:p>
    <w:p w14:paraId="384A442B" w14:textId="77777777" w:rsidR="009852FC" w:rsidRPr="006F6462" w:rsidRDefault="009852FC" w:rsidP="009F0DBB">
      <w:pPr>
        <w:spacing w:after="0" w:line="276" w:lineRule="auto"/>
        <w:ind w:left="-272" w:right="-539"/>
        <w:jc w:val="both"/>
        <w:rPr>
          <w:b/>
          <w:sz w:val="24"/>
          <w:szCs w:val="24"/>
          <w:lang w:val="fr-BE"/>
        </w:rPr>
      </w:pPr>
    </w:p>
    <w:p w14:paraId="51B93B10" w14:textId="77777777" w:rsidR="009852FC" w:rsidRPr="006F6462" w:rsidRDefault="009852FC" w:rsidP="009F0DBB">
      <w:pPr>
        <w:spacing w:after="0" w:line="276" w:lineRule="auto"/>
        <w:ind w:left="-272" w:right="-539"/>
        <w:jc w:val="both"/>
        <w:rPr>
          <w:b/>
          <w:sz w:val="24"/>
          <w:szCs w:val="24"/>
          <w:lang w:val="fr-BE"/>
        </w:rPr>
      </w:pPr>
    </w:p>
    <w:p w14:paraId="4A1BBDF0" w14:textId="77777777" w:rsidR="009852FC" w:rsidRPr="006F6462" w:rsidRDefault="009852FC" w:rsidP="009F0DBB">
      <w:pPr>
        <w:spacing w:after="0" w:line="276" w:lineRule="auto"/>
        <w:ind w:left="-272" w:right="-539"/>
        <w:jc w:val="both"/>
        <w:rPr>
          <w:b/>
          <w:sz w:val="24"/>
          <w:szCs w:val="24"/>
          <w:lang w:val="fr-BE"/>
        </w:rPr>
      </w:pPr>
    </w:p>
    <w:p w14:paraId="255273F6" w14:textId="77777777" w:rsidR="009852FC" w:rsidRPr="006F6462" w:rsidRDefault="009852FC" w:rsidP="009F0DBB">
      <w:pPr>
        <w:spacing w:after="0" w:line="276" w:lineRule="auto"/>
        <w:ind w:left="-272" w:right="-539"/>
        <w:jc w:val="both"/>
        <w:rPr>
          <w:b/>
          <w:sz w:val="24"/>
          <w:szCs w:val="24"/>
          <w:lang w:val="fr-BE"/>
        </w:rPr>
      </w:pPr>
    </w:p>
    <w:p w14:paraId="30EAE204" w14:textId="41236819" w:rsidR="006A409D" w:rsidRPr="00407285" w:rsidRDefault="006A409D" w:rsidP="00407285">
      <w:pPr>
        <w:pStyle w:val="Capitol"/>
      </w:pPr>
      <w:bookmarkStart w:id="13" w:name="_Toc481751434"/>
      <w:r w:rsidRPr="00407285">
        <w:lastRenderedPageBreak/>
        <w:t>C</w:t>
      </w:r>
      <w:r w:rsidR="00FF08D3" w:rsidRPr="00407285">
        <w:t>apitolul</w:t>
      </w:r>
      <w:r w:rsidRPr="00407285">
        <w:t xml:space="preserve"> </w:t>
      </w:r>
      <w:r w:rsidR="00E63F35" w:rsidRPr="00407285">
        <w:t>5</w:t>
      </w:r>
      <w:r w:rsidR="00150DD8">
        <w:t>.</w:t>
      </w:r>
      <w:r w:rsidRPr="00407285">
        <w:t xml:space="preserve"> </w:t>
      </w:r>
      <w:r w:rsidR="00FF08D3" w:rsidRPr="00407285">
        <w:t xml:space="preserve"> </w:t>
      </w:r>
      <w:r w:rsidRPr="00407285">
        <w:t>CHELTUIELI ELIGIBILE ŞI NEELIGIBILE</w:t>
      </w:r>
      <w:bookmarkEnd w:id="13"/>
    </w:p>
    <w:p w14:paraId="21384537" w14:textId="77777777" w:rsidR="00710026" w:rsidRDefault="00710026" w:rsidP="00710026">
      <w:pPr>
        <w:spacing w:after="0" w:line="276" w:lineRule="auto"/>
        <w:ind w:right="-539"/>
        <w:jc w:val="both"/>
        <w:rPr>
          <w:rFonts w:ascii="Arial Narrow" w:hAnsi="Arial Narrow" w:cs="Arial"/>
          <w:sz w:val="24"/>
          <w:szCs w:val="24"/>
          <w:lang w:val="ro-RO"/>
        </w:rPr>
      </w:pPr>
    </w:p>
    <w:p w14:paraId="439ED4CF" w14:textId="41A8EA72" w:rsidR="000E0478" w:rsidRPr="006F6462" w:rsidRDefault="000E0478" w:rsidP="000E0478">
      <w:pPr>
        <w:spacing w:line="276" w:lineRule="auto"/>
        <w:ind w:left="-272" w:right="-510"/>
        <w:jc w:val="both"/>
        <w:rPr>
          <w:rFonts w:ascii="Arial Narrow" w:eastAsia="Calibri" w:hAnsi="Arial Narrow" w:cstheme="minorHAnsi"/>
          <w:sz w:val="24"/>
          <w:szCs w:val="24"/>
          <w:lang w:val="fr-BE"/>
        </w:rPr>
      </w:pPr>
      <w:r w:rsidRPr="006F6462">
        <w:rPr>
          <w:rFonts w:ascii="Arial Narrow" w:hAnsi="Arial Narrow"/>
          <w:sz w:val="24"/>
          <w:szCs w:val="24"/>
          <w:lang w:val="fr-BE"/>
        </w:rPr>
        <w:t>În cadrul măsurii 2.3, sprijinul va fi acordat pentru facilitarea începerii activităților agricole pentru instalarea tânărului fermier</w:t>
      </w:r>
      <w:r w:rsidRPr="00E96D33">
        <w:rPr>
          <w:rFonts w:ascii="Arial Narrow" w:hAnsi="Arial Narrow"/>
          <w:sz w:val="24"/>
          <w:szCs w:val="24"/>
          <w:lang w:val="ro-RO"/>
        </w:rPr>
        <w:t xml:space="preserve"> într-o exploataţie agricolă, pe baza Planului de Afaceri.</w:t>
      </w:r>
      <w:r w:rsidRPr="006F6462">
        <w:rPr>
          <w:rFonts w:ascii="Arial Narrow" w:hAnsi="Arial Narrow" w:cstheme="minorHAnsi"/>
          <w:sz w:val="24"/>
          <w:szCs w:val="24"/>
          <w:lang w:val="fr-BE"/>
        </w:rPr>
        <w:t xml:space="preserve">Toate cheltuielile propuse în Planul de Afaceri, respectând condiţiile prevăzute în prezentul </w:t>
      </w:r>
      <w:r w:rsidRPr="006F6462">
        <w:rPr>
          <w:rFonts w:ascii="Arial Narrow" w:eastAsia="Calibri" w:hAnsi="Arial Narrow" w:cstheme="minorHAnsi"/>
          <w:sz w:val="24"/>
          <w:szCs w:val="24"/>
          <w:lang w:val="fr-BE"/>
        </w:rPr>
        <w:t>G</w:t>
      </w:r>
      <w:r w:rsidRPr="006F6462">
        <w:rPr>
          <w:rFonts w:ascii="Arial Narrow" w:hAnsi="Arial Narrow" w:cstheme="minorHAnsi"/>
          <w:sz w:val="24"/>
          <w:szCs w:val="24"/>
          <w:lang w:val="fr-BE"/>
        </w:rPr>
        <w:t>hid şi Fişa Tehnică a măsurii 2.3, inclusiv capitalul de lucru, achiziţia de teren sau material biologic,</w:t>
      </w:r>
      <w:r w:rsidRPr="006F6462">
        <w:rPr>
          <w:rFonts w:ascii="Arial Narrow" w:eastAsia="Calibri" w:hAnsi="Arial Narrow" w:cstheme="minorHAnsi"/>
          <w:sz w:val="24"/>
          <w:szCs w:val="24"/>
          <w:lang w:val="fr-BE"/>
        </w:rPr>
        <w:t xml:space="preserve"> </w:t>
      </w:r>
      <w:r w:rsidRPr="006F6462">
        <w:rPr>
          <w:rFonts w:ascii="Arial Narrow" w:hAnsi="Arial Narrow" w:cstheme="minorHAnsi"/>
          <w:sz w:val="24"/>
          <w:szCs w:val="24"/>
          <w:lang w:val="fr-BE"/>
        </w:rPr>
        <w:t>efectuare de studii precum cel pentru sectorul pomicol, sau privind potenţialul agricol</w:t>
      </w:r>
      <w:r w:rsidRPr="006F6462">
        <w:rPr>
          <w:rFonts w:ascii="Arial Narrow" w:eastAsia="Calibri" w:hAnsi="Arial Narrow" w:cstheme="minorHAnsi"/>
          <w:sz w:val="24"/>
          <w:szCs w:val="24"/>
          <w:lang w:val="fr-BE"/>
        </w:rPr>
        <w:t xml:space="preserve"> </w:t>
      </w:r>
      <w:r w:rsidRPr="006F6462">
        <w:rPr>
          <w:rFonts w:ascii="Arial Narrow" w:hAnsi="Arial Narrow" w:cstheme="minorHAnsi"/>
          <w:sz w:val="24"/>
          <w:szCs w:val="24"/>
          <w:lang w:val="fr-BE"/>
        </w:rPr>
        <w:t>(dacă e cazul)</w:t>
      </w:r>
      <w:r w:rsidRPr="006F6462">
        <w:rPr>
          <w:rFonts w:ascii="Arial Narrow" w:eastAsia="Calibri" w:hAnsi="Arial Narrow" w:cstheme="minorHAnsi"/>
          <w:sz w:val="24"/>
          <w:szCs w:val="24"/>
          <w:lang w:val="fr-BE"/>
        </w:rPr>
        <w:t xml:space="preserve"> </w:t>
      </w:r>
      <w:r w:rsidRPr="006F6462">
        <w:rPr>
          <w:rFonts w:ascii="Arial Narrow" w:hAnsi="Arial Narrow" w:cstheme="minorHAnsi"/>
          <w:sz w:val="24"/>
          <w:szCs w:val="24"/>
          <w:lang w:val="fr-BE"/>
        </w:rPr>
        <w:t>precum</w:t>
      </w:r>
      <w:r w:rsidRPr="006F6462">
        <w:rPr>
          <w:rFonts w:ascii="Arial Narrow" w:eastAsia="Calibri" w:hAnsi="Arial Narrow" w:cstheme="minorHAnsi"/>
          <w:sz w:val="24"/>
          <w:szCs w:val="24"/>
          <w:lang w:val="fr-BE"/>
        </w:rPr>
        <w:t xml:space="preserve"> </w:t>
      </w:r>
      <w:r w:rsidRPr="006F6462">
        <w:rPr>
          <w:rFonts w:ascii="Arial Narrow" w:hAnsi="Arial Narrow" w:cstheme="minorHAnsi"/>
          <w:sz w:val="24"/>
          <w:szCs w:val="24"/>
          <w:lang w:val="fr-BE"/>
        </w:rPr>
        <w:t>şi activităţile relevante pentru implementarea corectă a Planului de</w:t>
      </w:r>
      <w:r w:rsidRPr="006F6462">
        <w:rPr>
          <w:rFonts w:ascii="Arial Narrow" w:eastAsia="Calibri" w:hAnsi="Arial Narrow" w:cstheme="minorHAnsi"/>
          <w:sz w:val="24"/>
          <w:szCs w:val="24"/>
          <w:lang w:val="fr-BE"/>
        </w:rPr>
        <w:t xml:space="preserve"> </w:t>
      </w:r>
      <w:r w:rsidRPr="006F6462">
        <w:rPr>
          <w:rFonts w:ascii="Arial Narrow" w:hAnsi="Arial Narrow" w:cstheme="minorHAnsi"/>
          <w:sz w:val="24"/>
          <w:szCs w:val="24"/>
          <w:lang w:val="fr-BE"/>
        </w:rPr>
        <w:t>Afaceri</w:t>
      </w:r>
      <w:r w:rsidRPr="006F6462">
        <w:rPr>
          <w:rFonts w:ascii="Arial Narrow" w:eastAsia="Calibri" w:hAnsi="Arial Narrow" w:cstheme="minorHAnsi"/>
          <w:sz w:val="24"/>
          <w:szCs w:val="24"/>
          <w:lang w:val="fr-BE"/>
        </w:rPr>
        <w:t xml:space="preserve"> </w:t>
      </w:r>
      <w:r w:rsidRPr="006F6462">
        <w:rPr>
          <w:rFonts w:ascii="Arial Narrow" w:hAnsi="Arial Narrow" w:cstheme="minorHAnsi"/>
          <w:sz w:val="24"/>
          <w:szCs w:val="24"/>
          <w:lang w:val="fr-BE"/>
        </w:rPr>
        <w:t>aprobat pot fi eligibile, indiferent de natura acestora.</w:t>
      </w:r>
      <w:r w:rsidRPr="006F6462">
        <w:rPr>
          <w:rFonts w:ascii="Arial Narrow" w:eastAsia="Calibri" w:hAnsi="Arial Narrow" w:cstheme="minorHAnsi"/>
          <w:sz w:val="24"/>
          <w:szCs w:val="24"/>
          <w:lang w:val="fr-BE"/>
        </w:rPr>
        <w:t xml:space="preserve"> </w:t>
      </w:r>
    </w:p>
    <w:tbl>
      <w:tblPr>
        <w:tblStyle w:val="TableGrid"/>
        <w:tblW w:w="10065" w:type="dxa"/>
        <w:tblInd w:w="-289" w:type="dxa"/>
        <w:shd w:val="clear" w:color="auto" w:fill="E2EFD9" w:themeFill="accent6" w:themeFillTint="33"/>
        <w:tblLook w:val="04A0" w:firstRow="1" w:lastRow="0" w:firstColumn="1" w:lastColumn="0" w:noHBand="0" w:noVBand="1"/>
      </w:tblPr>
      <w:tblGrid>
        <w:gridCol w:w="10065"/>
      </w:tblGrid>
      <w:tr w:rsidR="000E0478" w:rsidRPr="0036062A" w14:paraId="04873A57" w14:textId="77777777" w:rsidTr="000E0478">
        <w:trPr>
          <w:trHeight w:val="596"/>
        </w:trPr>
        <w:tc>
          <w:tcPr>
            <w:tcW w:w="10065" w:type="dxa"/>
            <w:shd w:val="clear" w:color="auto" w:fill="E2EFD9" w:themeFill="accent6" w:themeFillTint="33"/>
            <w:vAlign w:val="center"/>
          </w:tcPr>
          <w:p w14:paraId="3F56EB22" w14:textId="43D52217" w:rsidR="000E0478" w:rsidRPr="006F6462" w:rsidRDefault="000E0478" w:rsidP="000E0478">
            <w:pPr>
              <w:ind w:left="-61"/>
              <w:jc w:val="both"/>
              <w:rPr>
                <w:rFonts w:ascii="Arial Narrow" w:hAnsi="Arial Narrow" w:cstheme="minorHAnsi"/>
                <w:szCs w:val="24"/>
                <w:lang w:val="fr-BE"/>
              </w:rPr>
            </w:pPr>
            <w:r w:rsidRPr="006F6462">
              <w:rPr>
                <w:rFonts w:ascii="Arial Narrow" w:hAnsi="Arial Narrow" w:cstheme="minorHAnsi"/>
                <w:b/>
                <w:szCs w:val="24"/>
                <w:lang w:val="fr-BE"/>
              </w:rPr>
              <w:t xml:space="preserve">Atenție! </w:t>
            </w:r>
            <w:r w:rsidRPr="006F6462">
              <w:rPr>
                <w:rFonts w:ascii="Arial Narrow" w:hAnsi="Arial Narrow" w:cstheme="minorHAnsi"/>
                <w:szCs w:val="24"/>
                <w:lang w:val="fr-BE"/>
              </w:rPr>
              <w:t>În vederea modernizării/ dezvoltării exploataţiei, nu sunt permise acţiuni care să prevadă cheltuieli cu echipamente sau utilaje second- hand.</w:t>
            </w:r>
          </w:p>
        </w:tc>
      </w:tr>
    </w:tbl>
    <w:p w14:paraId="52D5DDEB" w14:textId="106D9AA4" w:rsidR="000E0478" w:rsidRPr="00377F9B" w:rsidRDefault="000E0478" w:rsidP="000E0478">
      <w:pPr>
        <w:spacing w:before="240" w:line="276" w:lineRule="auto"/>
        <w:ind w:left="-272" w:right="-510"/>
        <w:jc w:val="both"/>
        <w:rPr>
          <w:rFonts w:ascii="Arial Narrow" w:hAnsi="Arial Narrow" w:cstheme="minorHAnsi"/>
          <w:sz w:val="24"/>
          <w:szCs w:val="24"/>
          <w:lang w:val="fr-BE"/>
        </w:rPr>
      </w:pPr>
      <w:r w:rsidRPr="00B060C4">
        <w:rPr>
          <w:rFonts w:ascii="Arial Narrow" w:hAnsi="Arial Narrow" w:cstheme="minorHAnsi"/>
          <w:sz w:val="24"/>
          <w:szCs w:val="24"/>
          <w:lang w:val="fr-BE"/>
        </w:rPr>
        <w:t>În cazul în care exploatația agricolă vizează creșterea animalelor</w:t>
      </w:r>
      <w:r w:rsidRPr="00B060C4">
        <w:rPr>
          <w:rFonts w:ascii="Arial Narrow" w:eastAsia="Calibri" w:hAnsi="Arial Narrow" w:cstheme="minorHAnsi"/>
          <w:sz w:val="24"/>
          <w:szCs w:val="24"/>
          <w:lang w:val="fr-BE"/>
        </w:rPr>
        <w:t xml:space="preserve"> </w:t>
      </w:r>
      <w:r w:rsidRPr="00B060C4">
        <w:rPr>
          <w:rFonts w:ascii="Arial Narrow" w:hAnsi="Arial Narrow" w:cstheme="minorHAnsi"/>
          <w:sz w:val="24"/>
          <w:szCs w:val="24"/>
          <w:lang w:val="fr-BE"/>
        </w:rPr>
        <w:t>şi condiţia referitoare la existența platformei de gunoi de grajd nu este îndeplinită la momentul depunerii Cererii de Finanțare, Planul de Afaceri</w:t>
      </w:r>
      <w:r w:rsidRPr="00B060C4">
        <w:rPr>
          <w:rFonts w:ascii="Arial Narrow" w:eastAsia="Calibri" w:hAnsi="Arial Narrow" w:cstheme="minorHAnsi"/>
          <w:sz w:val="24"/>
          <w:szCs w:val="24"/>
          <w:lang w:val="fr-BE"/>
        </w:rPr>
        <w:t xml:space="preserve"> </w:t>
      </w:r>
      <w:r w:rsidRPr="00B060C4">
        <w:rPr>
          <w:rFonts w:ascii="Arial Narrow" w:hAnsi="Arial Narrow" w:cstheme="minorHAnsi"/>
          <w:sz w:val="24"/>
          <w:szCs w:val="24"/>
          <w:lang w:val="fr-BE"/>
        </w:rPr>
        <w:t>va prevede obligatoriu obiective/</w:t>
      </w:r>
      <w:r w:rsidRPr="00B060C4">
        <w:rPr>
          <w:rFonts w:ascii="Arial Narrow" w:eastAsia="Calibri" w:hAnsi="Arial Narrow" w:cstheme="minorHAnsi"/>
          <w:sz w:val="24"/>
          <w:szCs w:val="24"/>
          <w:lang w:val="fr-BE"/>
        </w:rPr>
        <w:t xml:space="preserve"> </w:t>
      </w:r>
      <w:r w:rsidRPr="00B060C4">
        <w:rPr>
          <w:rFonts w:ascii="Arial Narrow" w:hAnsi="Arial Narrow" w:cstheme="minorHAnsi"/>
          <w:sz w:val="24"/>
          <w:szCs w:val="24"/>
          <w:lang w:val="fr-BE"/>
        </w:rPr>
        <w:t xml:space="preserve">amenajări minime de gestionare a gunoiului de grajd, conform codului de bune practici. Ca urmare, </w:t>
      </w:r>
      <w:r w:rsidRPr="00B060C4">
        <w:rPr>
          <w:rFonts w:ascii="Arial Narrow" w:eastAsia="Calibri" w:hAnsi="Arial Narrow" w:cstheme="minorHAnsi"/>
          <w:b/>
          <w:sz w:val="24"/>
          <w:szCs w:val="24"/>
          <w:lang w:val="fr-BE"/>
        </w:rPr>
        <w:t>în Planul de Afaceri vor fi prevăzute în mod obligatoriu amenajări de depozitare şi gestionare a gunoiului de grajd (sau descrierea acestora în cazul în care deja există)</w:t>
      </w:r>
      <w:r w:rsidRPr="00B060C4">
        <w:rPr>
          <w:rFonts w:ascii="Arial Narrow" w:eastAsia="Calibri" w:hAnsi="Arial Narrow" w:cstheme="minorHAnsi"/>
          <w:sz w:val="24"/>
          <w:szCs w:val="24"/>
          <w:lang w:val="fr-BE"/>
        </w:rPr>
        <w:t xml:space="preserve"> </w:t>
      </w:r>
      <w:r w:rsidRPr="00B060C4">
        <w:rPr>
          <w:rFonts w:ascii="Arial Narrow" w:hAnsi="Arial Narrow" w:cstheme="minorHAnsi"/>
          <w:sz w:val="24"/>
          <w:szCs w:val="24"/>
          <w:lang w:val="fr-BE"/>
        </w:rPr>
        <w:t>destinate evitării infiltrării în pânza freatică a compuşilor pe bază de nitriţi şi nitraţi. Cerința ce va fi verificată în momentul finalizării implementării Planului de Afaceri</w:t>
      </w:r>
      <w:r w:rsidRPr="00B060C4">
        <w:rPr>
          <w:rFonts w:ascii="Arial Narrow" w:eastAsia="Calibri" w:hAnsi="Arial Narrow" w:cstheme="minorHAnsi"/>
          <w:sz w:val="24"/>
          <w:szCs w:val="24"/>
          <w:lang w:val="fr-BE"/>
        </w:rPr>
        <w:t xml:space="preserve"> </w:t>
      </w:r>
      <w:r w:rsidRPr="00B060C4">
        <w:rPr>
          <w:rFonts w:ascii="Arial Narrow" w:hAnsi="Arial Narrow" w:cstheme="minorHAnsi"/>
          <w:sz w:val="24"/>
          <w:szCs w:val="24"/>
          <w:lang w:val="fr-BE"/>
        </w:rPr>
        <w:t xml:space="preserve">prin prezentarea </w:t>
      </w:r>
      <w:r w:rsidRPr="00B060C4">
        <w:rPr>
          <w:rFonts w:ascii="Arial Narrow" w:hAnsi="Arial Narrow" w:cstheme="minorHAnsi"/>
          <w:b/>
          <w:sz w:val="24"/>
          <w:szCs w:val="24"/>
          <w:lang w:val="fr-BE"/>
        </w:rPr>
        <w:t>Notei de constatare privind condiţiile de mediu</w:t>
      </w:r>
      <w:r w:rsidRPr="00B060C4">
        <w:rPr>
          <w:rFonts w:ascii="Arial Narrow" w:hAnsi="Arial Narrow" w:cstheme="minorHAnsi"/>
          <w:sz w:val="24"/>
          <w:szCs w:val="24"/>
          <w:lang w:val="fr-BE"/>
        </w:rPr>
        <w:t xml:space="preserve"> emisă</w:t>
      </w:r>
      <w:r w:rsidRPr="00B060C4">
        <w:rPr>
          <w:rFonts w:ascii="Arial Narrow" w:eastAsia="Calibri" w:hAnsi="Arial Narrow" w:cstheme="minorHAnsi"/>
          <w:sz w:val="24"/>
          <w:szCs w:val="24"/>
          <w:lang w:val="fr-BE"/>
        </w:rPr>
        <w:t xml:space="preserve"> </w:t>
      </w:r>
      <w:r w:rsidRPr="00B060C4">
        <w:rPr>
          <w:rFonts w:ascii="Arial Narrow" w:hAnsi="Arial Narrow" w:cstheme="minorHAnsi"/>
          <w:sz w:val="24"/>
          <w:szCs w:val="24"/>
          <w:lang w:val="fr-BE"/>
        </w:rPr>
        <w:t>de Garda de Mediu</w:t>
      </w:r>
      <w:r w:rsidRPr="00B060C4">
        <w:rPr>
          <w:rFonts w:ascii="Arial Narrow" w:eastAsia="Calibri" w:hAnsi="Arial Narrow" w:cstheme="minorHAnsi"/>
          <w:sz w:val="24"/>
          <w:szCs w:val="24"/>
          <w:lang w:val="fr-BE"/>
        </w:rPr>
        <w:t xml:space="preserve">. </w:t>
      </w:r>
      <w:r w:rsidRPr="00377F9B">
        <w:rPr>
          <w:rFonts w:ascii="Arial Narrow" w:hAnsi="Arial Narrow" w:cstheme="minorHAnsi"/>
          <w:sz w:val="24"/>
          <w:szCs w:val="24"/>
          <w:lang w:val="fr-BE"/>
        </w:rPr>
        <w:t>Nerealizarea acestei condiţii majore va atrage după sine recuperarea întregului sprijin acordat.</w:t>
      </w:r>
      <w:r w:rsidRPr="00377F9B">
        <w:rPr>
          <w:rFonts w:ascii="Arial Narrow" w:eastAsia="Calibri" w:hAnsi="Arial Narrow" w:cstheme="minorHAnsi"/>
          <w:sz w:val="24"/>
          <w:szCs w:val="24"/>
          <w:lang w:val="fr-BE"/>
        </w:rPr>
        <w:t xml:space="preserve">  </w:t>
      </w:r>
    </w:p>
    <w:p w14:paraId="71AF50B1" w14:textId="6CF82722" w:rsidR="000E0478" w:rsidRPr="00377F9B" w:rsidRDefault="000E0478" w:rsidP="000E0478">
      <w:pPr>
        <w:spacing w:line="276" w:lineRule="auto"/>
        <w:ind w:left="-272" w:right="-510"/>
        <w:jc w:val="both"/>
        <w:rPr>
          <w:rFonts w:ascii="Arial Narrow" w:hAnsi="Arial Narrow"/>
          <w:b/>
          <w:sz w:val="24"/>
          <w:lang w:val="fr-BE"/>
        </w:rPr>
      </w:pPr>
      <w:r w:rsidRPr="00377F9B">
        <w:rPr>
          <w:rFonts w:ascii="Arial Narrow" w:hAnsi="Arial Narrow"/>
          <w:b/>
          <w:color w:val="008080"/>
          <w:sz w:val="24"/>
          <w:lang w:val="fr-BE"/>
        </w:rPr>
        <w:t>Important!</w:t>
      </w:r>
      <w:r w:rsidRPr="00377F9B">
        <w:rPr>
          <w:rFonts w:ascii="Arial Narrow" w:hAnsi="Arial Narrow"/>
          <w:b/>
          <w:sz w:val="24"/>
          <w:lang w:val="fr-BE"/>
        </w:rPr>
        <w:t xml:space="preserve"> În cuprinsul Planului de Afaceri se vor detalia elementele minime necesare asigurării conformităţii cu normele de mediu privind gestionarea platformelor de gunoi de grajd, iar calculele se vor efectua în baza metodologiei şi a legislaţiei aplicabile anexate, sau se va face dovada existenţei acestora, respectiv se vor detalia în Planul de Afaceri (secţiunea aferentă descrierii situaţiei curente) amenajările existente care să fie în conformitate cu cerinţele documentaţiei de implementare pentru măsura 2.3 şi din prezentul Ghid al Solicitantului, având în vedere următoarele:  </w:t>
      </w:r>
    </w:p>
    <w:p w14:paraId="6DB78BB6" w14:textId="62C06DB7" w:rsidR="000E0478" w:rsidRPr="00B060C4" w:rsidRDefault="000E0478" w:rsidP="00111805">
      <w:pPr>
        <w:pStyle w:val="ListParagraph"/>
        <w:numPr>
          <w:ilvl w:val="0"/>
          <w:numId w:val="41"/>
        </w:numPr>
        <w:spacing w:line="276" w:lineRule="auto"/>
        <w:ind w:right="-510"/>
        <w:jc w:val="both"/>
        <w:rPr>
          <w:rFonts w:ascii="Arial Narrow" w:hAnsi="Arial Narrow" w:cstheme="minorHAnsi"/>
          <w:sz w:val="24"/>
          <w:szCs w:val="24"/>
          <w:lang w:val="fr-BE"/>
        </w:rPr>
      </w:pPr>
      <w:r w:rsidRPr="006F6462">
        <w:rPr>
          <w:rFonts w:ascii="Arial Narrow" w:hAnsi="Arial Narrow" w:cstheme="minorHAnsi"/>
          <w:sz w:val="24"/>
          <w:szCs w:val="24"/>
          <w:lang w:val="fr-BE"/>
        </w:rPr>
        <w:t xml:space="preserve">Pentru calculul </w:t>
      </w:r>
      <w:r w:rsidRPr="006F6462">
        <w:rPr>
          <w:rFonts w:ascii="Arial Narrow" w:hAnsi="Arial Narrow" w:cstheme="minorHAnsi"/>
          <w:b/>
          <w:sz w:val="24"/>
          <w:szCs w:val="24"/>
          <w:lang w:val="fr-BE"/>
        </w:rPr>
        <w:t>stabilirii capacitații maxime de stocare a gunoiului de grajd</w:t>
      </w:r>
      <w:r w:rsidRPr="006F6462">
        <w:rPr>
          <w:rFonts w:ascii="Arial Narrow" w:hAnsi="Arial Narrow" w:cstheme="minorHAnsi"/>
          <w:sz w:val="24"/>
          <w:szCs w:val="24"/>
          <w:lang w:val="fr-BE"/>
        </w:rPr>
        <w:t xml:space="preserve">, este necesar ca fiecare beneficiar al cărui Plan de Afaceri vizează creşterea animalelor, să calculeze şi să prevadă capacitatea de stocare aferentă gunoiului de grajd. </w:t>
      </w:r>
      <w:r w:rsidRPr="00B060C4">
        <w:rPr>
          <w:rFonts w:ascii="Arial Narrow" w:hAnsi="Arial Narrow" w:cstheme="minorHAnsi"/>
          <w:sz w:val="24"/>
          <w:szCs w:val="24"/>
          <w:lang w:val="fr-BE"/>
        </w:rPr>
        <w:t xml:space="preserve">Acest calcul se va întocmi prin introducerea datelor specifice în calculatorul de capacitate a platformei de gunoi fila „producție de gunoi”. </w:t>
      </w:r>
    </w:p>
    <w:p w14:paraId="3577B73C" w14:textId="77777777" w:rsidR="000E0478" w:rsidRPr="00B060C4" w:rsidRDefault="000E0478" w:rsidP="00111805">
      <w:pPr>
        <w:pStyle w:val="ListParagraph"/>
        <w:numPr>
          <w:ilvl w:val="0"/>
          <w:numId w:val="41"/>
        </w:numPr>
        <w:spacing w:line="276" w:lineRule="auto"/>
        <w:ind w:right="-510"/>
        <w:jc w:val="both"/>
        <w:rPr>
          <w:rFonts w:ascii="Arial Narrow" w:hAnsi="Arial Narrow" w:cstheme="minorHAnsi"/>
          <w:b/>
          <w:sz w:val="24"/>
          <w:szCs w:val="24"/>
          <w:lang w:val="fr-BE"/>
        </w:rPr>
      </w:pPr>
      <w:r w:rsidRPr="00B060C4">
        <w:rPr>
          <w:rFonts w:ascii="Arial Narrow" w:hAnsi="Arial Narrow" w:cstheme="minorHAnsi"/>
          <w:sz w:val="24"/>
          <w:szCs w:val="24"/>
          <w:lang w:val="fr-BE"/>
        </w:rPr>
        <w:t xml:space="preserve">În ceea ce privește calculul standardului privind </w:t>
      </w:r>
      <w:r w:rsidRPr="00B060C4">
        <w:rPr>
          <w:rFonts w:ascii="Arial Narrow" w:hAnsi="Arial Narrow" w:cstheme="minorHAnsi"/>
          <w:b/>
          <w:sz w:val="24"/>
          <w:szCs w:val="24"/>
          <w:lang w:val="fr-BE"/>
        </w:rPr>
        <w:t>cantitatea maximă de îngrășăminte cu azot care pot fi aplicate pe terenul agricol</w:t>
      </w:r>
      <w:r w:rsidRPr="00B060C4">
        <w:rPr>
          <w:rFonts w:ascii="Arial Narrow" w:hAnsi="Arial Narrow" w:cstheme="minorHAnsi"/>
          <w:sz w:val="24"/>
          <w:szCs w:val="24"/>
          <w:lang w:val="fr-BE"/>
        </w:rPr>
        <w:t xml:space="preserve">, acestea se vor calcula prin introducerea datelor specifice în calculatorul privind cantitatea maxima de ingrasaminte care pot fi aplicate pe teren agricol din fila „AMN” . Excepţie de la calculul privind </w:t>
      </w:r>
      <w:r w:rsidRPr="00B060C4">
        <w:rPr>
          <w:rFonts w:ascii="Arial Narrow" w:hAnsi="Arial Narrow" w:cstheme="minorHAnsi"/>
          <w:b/>
          <w:sz w:val="24"/>
          <w:szCs w:val="24"/>
          <w:lang w:val="fr-BE"/>
        </w:rPr>
        <w:t>cantitatea maximă de îngrășăminte cu azot care pot fi aplicate pe terenul agricol</w:t>
      </w:r>
      <w:r w:rsidRPr="00B060C4">
        <w:rPr>
          <w:rFonts w:ascii="Arial Narrow" w:hAnsi="Arial Narrow" w:cstheme="minorHAnsi"/>
          <w:sz w:val="24"/>
          <w:szCs w:val="24"/>
          <w:lang w:val="fr-BE"/>
        </w:rPr>
        <w:t xml:space="preserve">, fac tinerii fermieri </w:t>
      </w:r>
      <w:r w:rsidRPr="00B060C4">
        <w:rPr>
          <w:rFonts w:ascii="Arial Narrow" w:hAnsi="Arial Narrow" w:cstheme="minorHAnsi"/>
          <w:b/>
          <w:sz w:val="24"/>
          <w:szCs w:val="24"/>
          <w:lang w:val="fr-BE"/>
        </w:rPr>
        <w:t xml:space="preserve">care fac dovada încheierii unui contract cu o platformă de gunoi de grajd autorizată  comunală/ a unui agent economic sau cei care vor prezenta adeverință emisă de Primăria comunei în rază căreia se află platforma comunală de gunoi de grajd autorizată.  </w:t>
      </w:r>
    </w:p>
    <w:p w14:paraId="4CBD44D9" w14:textId="77777777" w:rsidR="000E0478" w:rsidRPr="00E96D33" w:rsidRDefault="000E0478" w:rsidP="000E0478">
      <w:pPr>
        <w:spacing w:line="276" w:lineRule="auto"/>
        <w:ind w:left="-272" w:right="-510"/>
        <w:jc w:val="both"/>
        <w:rPr>
          <w:rFonts w:ascii="Arial Narrow" w:hAnsi="Arial Narrow" w:cstheme="minorHAnsi"/>
          <w:sz w:val="24"/>
          <w:szCs w:val="24"/>
        </w:rPr>
      </w:pPr>
      <w:r w:rsidRPr="000E0478">
        <w:rPr>
          <w:rFonts w:ascii="Arial Narrow" w:hAnsi="Arial Narrow" w:cstheme="minorHAnsi"/>
          <w:color w:val="008080"/>
          <w:sz w:val="24"/>
          <w:szCs w:val="24"/>
        </w:rPr>
        <w:t xml:space="preserve">Zonele în care pot fi introduse datele specifice sunt </w:t>
      </w:r>
      <w:r w:rsidRPr="000E0478">
        <w:rPr>
          <w:rFonts w:ascii="Arial Narrow" w:eastAsia="Calibri" w:hAnsi="Arial Narrow" w:cstheme="minorHAnsi"/>
          <w:b/>
          <w:color w:val="008080"/>
          <w:sz w:val="24"/>
          <w:szCs w:val="24"/>
        </w:rPr>
        <w:t>marcate cu gri</w:t>
      </w:r>
      <w:r w:rsidRPr="00E96D33">
        <w:rPr>
          <w:rFonts w:ascii="Arial Narrow" w:eastAsia="Calibri" w:hAnsi="Arial Narrow" w:cstheme="minorHAnsi"/>
          <w:b/>
          <w:sz w:val="24"/>
          <w:szCs w:val="24"/>
        </w:rPr>
        <w:t>.</w:t>
      </w:r>
      <w:r w:rsidRPr="00E96D33">
        <w:rPr>
          <w:rFonts w:ascii="Arial Narrow" w:eastAsia="Calibri" w:hAnsi="Arial Narrow" w:cstheme="minorHAnsi"/>
          <w:sz w:val="24"/>
          <w:szCs w:val="24"/>
        </w:rPr>
        <w:t xml:space="preserve"> </w:t>
      </w:r>
    </w:p>
    <w:p w14:paraId="140720B0" w14:textId="77777777" w:rsidR="000E0478" w:rsidRPr="00980406" w:rsidRDefault="000E0478" w:rsidP="00111805">
      <w:pPr>
        <w:pStyle w:val="ListParagraph"/>
        <w:numPr>
          <w:ilvl w:val="0"/>
          <w:numId w:val="42"/>
        </w:numPr>
        <w:spacing w:line="276" w:lineRule="auto"/>
        <w:ind w:right="-539"/>
        <w:jc w:val="both"/>
        <w:rPr>
          <w:rFonts w:ascii="Arial Narrow" w:hAnsi="Arial Narrow" w:cstheme="minorHAnsi"/>
          <w:sz w:val="24"/>
          <w:szCs w:val="24"/>
        </w:rPr>
      </w:pPr>
      <w:r w:rsidRPr="00E96D33">
        <w:rPr>
          <w:rFonts w:ascii="Arial Narrow" w:hAnsi="Arial Narrow" w:cstheme="minorHAnsi"/>
          <w:sz w:val="24"/>
          <w:szCs w:val="24"/>
        </w:rPr>
        <w:lastRenderedPageBreak/>
        <w:t>În cazul tinerilor fermieri care au încheiat un contract cu o platformă comunală de grajd, aceștia vor prezenta,</w:t>
      </w:r>
      <w:r w:rsidRPr="00E96D33">
        <w:rPr>
          <w:rFonts w:ascii="Arial Narrow" w:eastAsia="Calibri" w:hAnsi="Arial Narrow" w:cstheme="minorHAnsi"/>
          <w:sz w:val="24"/>
          <w:szCs w:val="24"/>
        </w:rPr>
        <w:t xml:space="preserve"> </w:t>
      </w:r>
      <w:r w:rsidRPr="00E96D33">
        <w:rPr>
          <w:rFonts w:ascii="Arial Narrow" w:hAnsi="Arial Narrow" w:cstheme="minorHAnsi"/>
          <w:sz w:val="24"/>
          <w:szCs w:val="24"/>
        </w:rPr>
        <w:t xml:space="preserve">în cadrul Planului de Afaceri, </w:t>
      </w:r>
      <w:r w:rsidRPr="00E96D33">
        <w:rPr>
          <w:rFonts w:ascii="Arial Narrow" w:eastAsia="Calibri" w:hAnsi="Arial Narrow" w:cstheme="minorHAnsi"/>
          <w:b/>
          <w:sz w:val="24"/>
          <w:szCs w:val="24"/>
        </w:rPr>
        <w:t>modul în care se asigură capacitatea de stocare temporară a gunoiul de grajd</w:t>
      </w:r>
      <w:r w:rsidRPr="00E96D33">
        <w:rPr>
          <w:rFonts w:ascii="Arial Narrow" w:hAnsi="Arial Narrow" w:cstheme="minorHAnsi"/>
          <w:sz w:val="24"/>
          <w:szCs w:val="24"/>
        </w:rPr>
        <w:t>, în cadrul exploatației, până la momentul colectării acesteia.</w:t>
      </w:r>
      <w:r w:rsidRPr="00E96D33">
        <w:rPr>
          <w:rFonts w:ascii="Arial Narrow" w:eastAsia="Calibri" w:hAnsi="Arial Narrow" w:cstheme="minorHAnsi"/>
          <w:sz w:val="24"/>
          <w:szCs w:val="24"/>
        </w:rPr>
        <w:t xml:space="preserve"> </w:t>
      </w:r>
    </w:p>
    <w:tbl>
      <w:tblPr>
        <w:tblStyle w:val="TableGrid"/>
        <w:tblW w:w="10207" w:type="dxa"/>
        <w:tblInd w:w="-289" w:type="dxa"/>
        <w:shd w:val="clear" w:color="auto" w:fill="E2EFD9" w:themeFill="accent6" w:themeFillTint="33"/>
        <w:tblLook w:val="04A0" w:firstRow="1" w:lastRow="0" w:firstColumn="1" w:lastColumn="0" w:noHBand="0" w:noVBand="1"/>
      </w:tblPr>
      <w:tblGrid>
        <w:gridCol w:w="10207"/>
      </w:tblGrid>
      <w:tr w:rsidR="000E0478" w:rsidRPr="006F6462" w14:paraId="1FEE8B7A" w14:textId="77777777" w:rsidTr="000E0478">
        <w:trPr>
          <w:trHeight w:val="871"/>
        </w:trPr>
        <w:tc>
          <w:tcPr>
            <w:tcW w:w="10207" w:type="dxa"/>
            <w:shd w:val="clear" w:color="auto" w:fill="E2EFD9" w:themeFill="accent6" w:themeFillTint="33"/>
            <w:vAlign w:val="center"/>
          </w:tcPr>
          <w:p w14:paraId="707DA9F8" w14:textId="6394E0FC" w:rsidR="000E0478" w:rsidRPr="00377F9B" w:rsidRDefault="000E0478" w:rsidP="000E0478">
            <w:pPr>
              <w:ind w:right="-54"/>
              <w:jc w:val="both"/>
              <w:rPr>
                <w:rFonts w:ascii="Arial Narrow" w:hAnsi="Arial Narrow" w:cstheme="minorHAnsi"/>
                <w:szCs w:val="24"/>
                <w:lang w:val="fr-BE"/>
              </w:rPr>
            </w:pPr>
            <w:r>
              <w:rPr>
                <w:rFonts w:ascii="Arial Narrow" w:hAnsi="Arial Narrow" w:cstheme="minorHAnsi"/>
                <w:b/>
                <w:szCs w:val="24"/>
                <w:lang w:val="en-US"/>
              </w:rPr>
              <w:t xml:space="preserve">Atenție! </w:t>
            </w:r>
            <w:r w:rsidRPr="000E0478">
              <w:rPr>
                <w:rFonts w:ascii="Arial Narrow" w:hAnsi="Arial Narrow" w:cstheme="minorHAnsi"/>
                <w:szCs w:val="24"/>
                <w:lang w:val="en-US"/>
              </w:rPr>
              <w:t>Construcțiile cu amenajarea platformelor de gestionare a gunoiului de grajd cu caracter permanent vor respecta prevederile Legii</w:t>
            </w:r>
            <w:r>
              <w:rPr>
                <w:rFonts w:ascii="Arial Narrow" w:hAnsi="Arial Narrow" w:cstheme="minorHAnsi"/>
                <w:szCs w:val="24"/>
                <w:lang w:val="en-US"/>
              </w:rPr>
              <w:t xml:space="preserve"> nr.</w:t>
            </w:r>
            <w:r w:rsidRPr="000E0478">
              <w:rPr>
                <w:rFonts w:ascii="Arial Narrow" w:hAnsi="Arial Narrow" w:cstheme="minorHAnsi"/>
                <w:szCs w:val="24"/>
                <w:lang w:val="en-US"/>
              </w:rPr>
              <w:t xml:space="preserve"> 50/1991 privind autorizarea executării lucrărilor de construcții. </w:t>
            </w:r>
            <w:r w:rsidRPr="00377F9B">
              <w:rPr>
                <w:rFonts w:ascii="Arial Narrow" w:hAnsi="Arial Narrow" w:cstheme="minorHAnsi"/>
                <w:szCs w:val="24"/>
                <w:lang w:val="fr-BE"/>
              </w:rPr>
              <w:t xml:space="preserve">La depunerea ultimei cereri de plată se va prezenta, după caz, în baza Legii nr. 50/1991, </w:t>
            </w:r>
            <w:r w:rsidRPr="00377F9B">
              <w:rPr>
                <w:rFonts w:ascii="Arial Narrow" w:hAnsi="Arial Narrow" w:cstheme="minorHAnsi"/>
                <w:b/>
                <w:szCs w:val="24"/>
                <w:lang w:val="fr-BE"/>
              </w:rPr>
              <w:t>autorizația de construire</w:t>
            </w:r>
            <w:r w:rsidRPr="00377F9B">
              <w:rPr>
                <w:rFonts w:ascii="Arial Narrow" w:hAnsi="Arial Narrow" w:cstheme="minorHAnsi"/>
                <w:szCs w:val="24"/>
                <w:lang w:val="fr-BE"/>
              </w:rPr>
              <w:t>.</w:t>
            </w:r>
          </w:p>
        </w:tc>
      </w:tr>
    </w:tbl>
    <w:p w14:paraId="1D698EE1" w14:textId="77777777" w:rsidR="000E0478" w:rsidRPr="00E96D33" w:rsidRDefault="000E0478" w:rsidP="000E0478">
      <w:pPr>
        <w:pStyle w:val="Default"/>
        <w:spacing w:before="240" w:line="276" w:lineRule="auto"/>
        <w:ind w:left="-272" w:right="-539"/>
        <w:jc w:val="both"/>
        <w:rPr>
          <w:rFonts w:ascii="Arial Narrow" w:hAnsi="Arial Narrow"/>
          <w:bCs/>
          <w:color w:val="auto"/>
        </w:rPr>
      </w:pPr>
      <w:r w:rsidRPr="00E96D33">
        <w:rPr>
          <w:rFonts w:ascii="Arial Narrow" w:hAnsi="Arial Narrow"/>
          <w:bCs/>
          <w:color w:val="auto"/>
        </w:rPr>
        <w:t>În cazul în care solicitantul îşi propune ca obiectiv în Planul de Afaceri înființarea/ adaptarea platformei de gestionare a gunoiului de grajd, pentru terenul pe care se construiește platforma, acesta  trebuie să prezinte, după  caz, în conformitate cu  prevederile Legii nr. 50/ 1991, cu modificările şi completările ulterioare:</w:t>
      </w:r>
    </w:p>
    <w:p w14:paraId="759B131E" w14:textId="56651E7E" w:rsidR="000E0478" w:rsidRPr="000E0478" w:rsidRDefault="000E0478" w:rsidP="00111805">
      <w:pPr>
        <w:pStyle w:val="Default"/>
        <w:numPr>
          <w:ilvl w:val="2"/>
          <w:numId w:val="43"/>
        </w:numPr>
        <w:spacing w:line="276" w:lineRule="auto"/>
        <w:ind w:right="-539"/>
        <w:jc w:val="both"/>
        <w:rPr>
          <w:rFonts w:ascii="Arial Narrow" w:hAnsi="Arial Narrow"/>
          <w:b/>
          <w:bCs/>
          <w:color w:val="auto"/>
        </w:rPr>
      </w:pPr>
      <w:r w:rsidRPr="000E0478">
        <w:rPr>
          <w:rFonts w:ascii="Arial Narrow" w:hAnsi="Arial Narrow"/>
          <w:b/>
          <w:bCs/>
          <w:color w:val="auto"/>
        </w:rPr>
        <w:t>la Cererea de Finanțare: copia documentului care să certifice dreptul real principal (proprietate, uz, uzufruct, superficie, servitute)/dreptul de creanță asupra construcției, dacă solicitantul are deja terenul pe care se va construi/există platforma;</w:t>
      </w:r>
    </w:p>
    <w:p w14:paraId="59396DBE" w14:textId="004FBADE" w:rsidR="000E0478" w:rsidRPr="000E0478" w:rsidRDefault="000E0478" w:rsidP="00111805">
      <w:pPr>
        <w:pStyle w:val="Default"/>
        <w:numPr>
          <w:ilvl w:val="2"/>
          <w:numId w:val="43"/>
        </w:numPr>
        <w:spacing w:line="276" w:lineRule="auto"/>
        <w:ind w:right="-539"/>
        <w:jc w:val="both"/>
        <w:rPr>
          <w:rFonts w:ascii="Arial Narrow" w:hAnsi="Arial Narrow"/>
          <w:b/>
          <w:bCs/>
          <w:color w:val="auto"/>
        </w:rPr>
      </w:pPr>
      <w:r w:rsidRPr="000E0478">
        <w:rPr>
          <w:rFonts w:ascii="Arial Narrow" w:hAnsi="Arial Narrow"/>
          <w:b/>
          <w:bCs/>
          <w:color w:val="auto"/>
        </w:rPr>
        <w:t>la a doua tranșă de plată: copia documentului care să certifice dreptul real principal (proprietate, uz, uzufruct, superficie, servitute)/dreptul de creanță asupra terenului și copia Autorizației de construire, dacă solicitantul prevede în Planul de Afaceri ca acțiune pentru îndeplinirea obiectivului, cumpărarea terenului pe care va construi platforma.</w:t>
      </w:r>
    </w:p>
    <w:p w14:paraId="0A2CE8AF" w14:textId="73C8E1DA" w:rsidR="000E0478" w:rsidRPr="00377F9B" w:rsidRDefault="000E0478" w:rsidP="000E0478">
      <w:pPr>
        <w:spacing w:before="240" w:line="276" w:lineRule="auto"/>
        <w:ind w:left="-272" w:right="-539"/>
        <w:jc w:val="both"/>
        <w:rPr>
          <w:rFonts w:ascii="Arial Narrow" w:hAnsi="Arial Narrow" w:cstheme="minorHAnsi"/>
          <w:sz w:val="24"/>
          <w:szCs w:val="24"/>
          <w:lang w:val="fr-BE"/>
        </w:rPr>
      </w:pPr>
      <w:r w:rsidRPr="00377F9B">
        <w:rPr>
          <w:rFonts w:ascii="Arial Narrow" w:hAnsi="Arial Narrow" w:cstheme="minorHAnsi"/>
          <w:sz w:val="24"/>
          <w:szCs w:val="24"/>
          <w:lang w:val="fr-BE"/>
        </w:rPr>
        <w:t xml:space="preserve">Pentru </w:t>
      </w:r>
      <w:r w:rsidRPr="00377F9B">
        <w:rPr>
          <w:rFonts w:ascii="Arial Narrow" w:eastAsia="Calibri" w:hAnsi="Arial Narrow" w:cstheme="minorHAnsi"/>
          <w:b/>
          <w:sz w:val="24"/>
          <w:szCs w:val="24"/>
          <w:lang w:val="fr-BE"/>
        </w:rPr>
        <w:t>terenul pe care se va construi platforma de gestionare a gunoiului de grajd</w:t>
      </w:r>
      <w:r w:rsidRPr="00377F9B">
        <w:rPr>
          <w:rFonts w:ascii="Arial Narrow" w:eastAsia="Calibri" w:hAnsi="Arial Narrow" w:cstheme="minorHAnsi"/>
          <w:sz w:val="24"/>
          <w:szCs w:val="24"/>
          <w:lang w:val="fr-BE"/>
        </w:rPr>
        <w:t xml:space="preserve"> </w:t>
      </w:r>
      <w:r w:rsidRPr="00377F9B">
        <w:rPr>
          <w:rFonts w:ascii="Arial Narrow" w:hAnsi="Arial Narrow" w:cstheme="minorHAnsi"/>
          <w:sz w:val="24"/>
          <w:szCs w:val="24"/>
          <w:lang w:val="fr-BE"/>
        </w:rPr>
        <w:t>trebuie să se</w:t>
      </w:r>
      <w:r w:rsidRPr="00377F9B">
        <w:rPr>
          <w:rFonts w:ascii="Arial Narrow" w:eastAsia="Calibri" w:hAnsi="Arial Narrow" w:cstheme="minorHAnsi"/>
          <w:sz w:val="24"/>
          <w:szCs w:val="24"/>
          <w:lang w:val="fr-BE"/>
        </w:rPr>
        <w:t xml:space="preserve"> </w:t>
      </w:r>
      <w:r w:rsidRPr="00377F9B">
        <w:rPr>
          <w:rFonts w:ascii="Arial Narrow" w:hAnsi="Arial Narrow" w:cstheme="minorHAnsi"/>
          <w:sz w:val="24"/>
          <w:szCs w:val="24"/>
          <w:lang w:val="fr-BE"/>
        </w:rPr>
        <w:t xml:space="preserve">prezinte, la a doua tranşă de sprijin, atât </w:t>
      </w:r>
      <w:r w:rsidRPr="00377F9B">
        <w:rPr>
          <w:rFonts w:ascii="Arial Narrow" w:eastAsia="Calibri" w:hAnsi="Arial Narrow" w:cstheme="minorHAnsi"/>
          <w:b/>
          <w:sz w:val="24"/>
          <w:szCs w:val="24"/>
          <w:lang w:val="fr-BE"/>
        </w:rPr>
        <w:t>construcţia propriu-zisă</w:t>
      </w:r>
      <w:r w:rsidRPr="00377F9B">
        <w:rPr>
          <w:rFonts w:ascii="Arial Narrow" w:hAnsi="Arial Narrow" w:cstheme="minorHAnsi"/>
          <w:sz w:val="24"/>
          <w:szCs w:val="24"/>
          <w:lang w:val="fr-BE"/>
        </w:rPr>
        <w:t xml:space="preserve">, cât şi </w:t>
      </w:r>
      <w:r w:rsidRPr="00377F9B">
        <w:rPr>
          <w:rFonts w:ascii="Arial Narrow" w:eastAsia="Calibri" w:hAnsi="Arial Narrow" w:cstheme="minorHAnsi"/>
          <w:b/>
          <w:sz w:val="24"/>
          <w:szCs w:val="24"/>
          <w:lang w:val="fr-BE"/>
        </w:rPr>
        <w:t>documentul care să certifice dreptul real principal de folosinţă</w:t>
      </w:r>
      <w:r w:rsidRPr="00377F9B">
        <w:rPr>
          <w:rFonts w:ascii="Arial Narrow" w:hAnsi="Arial Narrow" w:cstheme="minorHAnsi"/>
          <w:sz w:val="24"/>
          <w:szCs w:val="24"/>
          <w:lang w:val="fr-BE"/>
        </w:rPr>
        <w:t>, în funcţie de tipul de construcţie (definitivă sau provizorie) a platformei pentru gunoi de grajd şi autorizaţia de construire, în cazul în care Legea nr. 50/1991 impune aceste</w:t>
      </w:r>
      <w:r w:rsidRPr="00377F9B">
        <w:rPr>
          <w:rFonts w:ascii="Arial Narrow" w:eastAsia="Calibri" w:hAnsi="Arial Narrow" w:cstheme="minorHAnsi"/>
          <w:sz w:val="24"/>
          <w:szCs w:val="24"/>
          <w:lang w:val="fr-BE"/>
        </w:rPr>
        <w:t xml:space="preserve"> </w:t>
      </w:r>
      <w:r w:rsidRPr="00377F9B">
        <w:rPr>
          <w:rFonts w:ascii="Arial Narrow" w:hAnsi="Arial Narrow" w:cstheme="minorHAnsi"/>
          <w:sz w:val="24"/>
          <w:szCs w:val="24"/>
          <w:lang w:val="fr-BE"/>
        </w:rPr>
        <w:t>conformități.</w:t>
      </w:r>
      <w:r w:rsidRPr="00377F9B">
        <w:rPr>
          <w:rFonts w:ascii="Arial Narrow" w:eastAsia="Calibri" w:hAnsi="Arial Narrow" w:cstheme="minorHAnsi"/>
          <w:sz w:val="24"/>
          <w:szCs w:val="24"/>
          <w:lang w:val="fr-BE"/>
        </w:rPr>
        <w:t xml:space="preserve"> </w:t>
      </w:r>
      <w:r w:rsidRPr="00377F9B">
        <w:rPr>
          <w:rFonts w:ascii="Arial Narrow" w:eastAsia="Calibri" w:hAnsi="Arial Narrow" w:cstheme="minorHAnsi"/>
          <w:b/>
          <w:sz w:val="24"/>
          <w:szCs w:val="24"/>
          <w:lang w:val="fr-BE"/>
        </w:rPr>
        <w:t>Conformitatea cu normele de mediu</w:t>
      </w:r>
      <w:r w:rsidRPr="00377F9B">
        <w:rPr>
          <w:rFonts w:ascii="Arial Narrow" w:eastAsia="Calibri" w:hAnsi="Arial Narrow" w:cstheme="minorHAnsi"/>
          <w:sz w:val="24"/>
          <w:szCs w:val="24"/>
          <w:lang w:val="fr-BE"/>
        </w:rPr>
        <w:t xml:space="preserve"> </w:t>
      </w:r>
      <w:r w:rsidRPr="00377F9B">
        <w:rPr>
          <w:rFonts w:ascii="Arial Narrow" w:hAnsi="Arial Narrow" w:cstheme="minorHAnsi"/>
          <w:sz w:val="24"/>
          <w:szCs w:val="24"/>
          <w:lang w:val="fr-BE"/>
        </w:rPr>
        <w:t>privind gestionarea platformelor de gunoi de grajd, precum şi respectarea elementelor mai sus menţionate,</w:t>
      </w:r>
      <w:r w:rsidRPr="00377F9B">
        <w:rPr>
          <w:rFonts w:ascii="Arial Narrow" w:eastAsia="Calibri" w:hAnsi="Arial Narrow" w:cstheme="minorHAnsi"/>
          <w:sz w:val="24"/>
          <w:szCs w:val="24"/>
          <w:lang w:val="fr-BE"/>
        </w:rPr>
        <w:t xml:space="preserve"> </w:t>
      </w:r>
      <w:r w:rsidRPr="00377F9B">
        <w:rPr>
          <w:rFonts w:ascii="Arial Narrow" w:hAnsi="Arial Narrow" w:cstheme="minorHAnsi"/>
          <w:sz w:val="24"/>
          <w:szCs w:val="24"/>
          <w:lang w:val="fr-BE"/>
        </w:rPr>
        <w:t>vor fi validate</w:t>
      </w:r>
      <w:r w:rsidRPr="00377F9B">
        <w:rPr>
          <w:rFonts w:ascii="Arial Narrow" w:eastAsia="Calibri" w:hAnsi="Arial Narrow" w:cstheme="minorHAnsi"/>
          <w:sz w:val="24"/>
          <w:szCs w:val="24"/>
          <w:lang w:val="fr-BE"/>
        </w:rPr>
        <w:t xml:space="preserve"> </w:t>
      </w:r>
      <w:r w:rsidRPr="00377F9B">
        <w:rPr>
          <w:rFonts w:ascii="Arial Narrow" w:hAnsi="Arial Narrow" w:cstheme="minorHAnsi"/>
          <w:sz w:val="24"/>
          <w:szCs w:val="24"/>
          <w:lang w:val="fr-BE"/>
        </w:rPr>
        <w:t xml:space="preserve">la solicitarea ultimei tranșe de plată. </w:t>
      </w:r>
      <w:r w:rsidRPr="00377F9B">
        <w:rPr>
          <w:rFonts w:ascii="Arial Narrow" w:eastAsia="Calibri" w:hAnsi="Arial Narrow" w:cstheme="minorHAnsi"/>
          <w:sz w:val="24"/>
          <w:szCs w:val="24"/>
          <w:lang w:val="fr-BE"/>
        </w:rPr>
        <w:t xml:space="preserve"> </w:t>
      </w:r>
    </w:p>
    <w:tbl>
      <w:tblPr>
        <w:tblStyle w:val="TableGrid"/>
        <w:tblW w:w="10207" w:type="dxa"/>
        <w:tblInd w:w="-289" w:type="dxa"/>
        <w:shd w:val="clear" w:color="auto" w:fill="E2EFD9" w:themeFill="accent6" w:themeFillTint="33"/>
        <w:tblLook w:val="04A0" w:firstRow="1" w:lastRow="0" w:firstColumn="1" w:lastColumn="0" w:noHBand="0" w:noVBand="1"/>
      </w:tblPr>
      <w:tblGrid>
        <w:gridCol w:w="10207"/>
      </w:tblGrid>
      <w:tr w:rsidR="000E0478" w:rsidRPr="006F6462" w14:paraId="7D8612E6" w14:textId="77777777" w:rsidTr="000E0478">
        <w:trPr>
          <w:trHeight w:val="922"/>
        </w:trPr>
        <w:tc>
          <w:tcPr>
            <w:tcW w:w="10207" w:type="dxa"/>
            <w:shd w:val="clear" w:color="auto" w:fill="E2EFD9" w:themeFill="accent6" w:themeFillTint="33"/>
            <w:vAlign w:val="center"/>
          </w:tcPr>
          <w:p w14:paraId="77E73FC3" w14:textId="3CCFDC24" w:rsidR="000E0478" w:rsidRPr="00377F9B" w:rsidRDefault="000E0478" w:rsidP="000E0478">
            <w:pPr>
              <w:ind w:left="-61"/>
              <w:jc w:val="both"/>
              <w:rPr>
                <w:rFonts w:ascii="Arial Narrow" w:hAnsi="Arial Narrow" w:cstheme="minorHAnsi"/>
                <w:szCs w:val="24"/>
                <w:lang w:val="fr-BE"/>
              </w:rPr>
            </w:pPr>
            <w:r w:rsidRPr="00377F9B">
              <w:rPr>
                <w:rFonts w:ascii="Arial Narrow" w:hAnsi="Arial Narrow" w:cstheme="minorHAnsi"/>
                <w:b/>
                <w:szCs w:val="24"/>
                <w:lang w:val="fr-BE"/>
              </w:rPr>
              <w:t xml:space="preserve">Atenție! </w:t>
            </w:r>
            <w:r w:rsidRPr="00377F9B">
              <w:rPr>
                <w:rFonts w:ascii="Arial Narrow" w:hAnsi="Arial Narrow" w:cstheme="minorHAnsi"/>
                <w:szCs w:val="24"/>
                <w:lang w:val="fr-BE"/>
              </w:rPr>
              <w:t xml:space="preserve">Îndeplinirea obiectivelor minime obligatorii aplicabile exploataţiei agricole şi a acţiunilor propuse pentru atingerea acestora, stabilite de beneficiar în Planul de Afaceri, constituie </w:t>
            </w:r>
            <w:r w:rsidRPr="00377F9B">
              <w:rPr>
                <w:rFonts w:ascii="Arial Narrow" w:hAnsi="Arial Narrow" w:cstheme="minorHAnsi"/>
                <w:b/>
                <w:szCs w:val="24"/>
                <w:lang w:val="fr-BE"/>
              </w:rPr>
              <w:t>CONDIŢIE DE ELIGIBILITATE</w:t>
            </w:r>
            <w:r w:rsidRPr="00377F9B">
              <w:rPr>
                <w:rFonts w:ascii="Arial Narrow" w:hAnsi="Arial Narrow" w:cstheme="minorHAnsi"/>
                <w:szCs w:val="24"/>
                <w:lang w:val="fr-BE"/>
              </w:rPr>
              <w:t xml:space="preserve"> pentru acordarea celei de-a doua tranşe de plată. </w:t>
            </w:r>
          </w:p>
        </w:tc>
      </w:tr>
    </w:tbl>
    <w:p w14:paraId="1B8FF386" w14:textId="77777777" w:rsidR="000E0478" w:rsidRPr="006F6462" w:rsidRDefault="000E0478" w:rsidP="000E0478">
      <w:pPr>
        <w:spacing w:before="240" w:line="276" w:lineRule="auto"/>
        <w:ind w:left="-272" w:right="-539"/>
        <w:jc w:val="both"/>
        <w:rPr>
          <w:rFonts w:ascii="Arial Narrow" w:hAnsi="Arial Narrow" w:cstheme="minorHAnsi"/>
          <w:sz w:val="24"/>
          <w:szCs w:val="24"/>
          <w:lang w:val="fr-BE"/>
        </w:rPr>
      </w:pPr>
      <w:r w:rsidRPr="006F6462">
        <w:rPr>
          <w:rFonts w:ascii="Arial Narrow" w:hAnsi="Arial Narrow" w:cstheme="minorHAnsi"/>
          <w:sz w:val="24"/>
          <w:szCs w:val="24"/>
          <w:lang w:val="fr-BE"/>
        </w:rPr>
        <w:t xml:space="preserve">De asemenea, pentru exploataţiile care </w:t>
      </w:r>
      <w:r w:rsidRPr="006F6462">
        <w:rPr>
          <w:rFonts w:ascii="Arial Narrow" w:eastAsia="Calibri" w:hAnsi="Arial Narrow" w:cstheme="minorHAnsi"/>
          <w:b/>
          <w:sz w:val="24"/>
          <w:szCs w:val="24"/>
          <w:lang w:val="fr-BE"/>
        </w:rPr>
        <w:t>vizează creşterea animalelor</w:t>
      </w:r>
      <w:r w:rsidRPr="006F6462">
        <w:rPr>
          <w:rFonts w:ascii="Arial Narrow" w:hAnsi="Arial Narrow" w:cstheme="minorHAnsi"/>
          <w:sz w:val="24"/>
          <w:szCs w:val="24"/>
          <w:lang w:val="fr-BE"/>
        </w:rPr>
        <w:t xml:space="preserve">, solicitantul are obligația de a respecta condițiile minime privind </w:t>
      </w:r>
      <w:r w:rsidRPr="006F6462">
        <w:rPr>
          <w:rFonts w:ascii="Arial Narrow" w:eastAsia="Calibri" w:hAnsi="Arial Narrow" w:cstheme="minorHAnsi"/>
          <w:b/>
          <w:sz w:val="24"/>
          <w:szCs w:val="24"/>
          <w:lang w:val="fr-BE"/>
        </w:rPr>
        <w:t>bunăstarea animalelor/ păsărilor</w:t>
      </w:r>
      <w:r w:rsidRPr="006F6462">
        <w:rPr>
          <w:rFonts w:ascii="Arial Narrow" w:eastAsia="Calibri" w:hAnsi="Arial Narrow" w:cstheme="minorHAnsi"/>
          <w:sz w:val="24"/>
          <w:szCs w:val="24"/>
          <w:lang w:val="fr-BE"/>
        </w:rPr>
        <w:t xml:space="preserve"> </w:t>
      </w:r>
      <w:r w:rsidRPr="006F6462">
        <w:rPr>
          <w:rFonts w:ascii="Arial Narrow" w:hAnsi="Arial Narrow" w:cstheme="minorHAnsi"/>
          <w:sz w:val="24"/>
          <w:szCs w:val="24"/>
          <w:lang w:val="fr-BE"/>
        </w:rPr>
        <w:t xml:space="preserve">prevăzute de legislația națională în vigoare, referitoare la </w:t>
      </w:r>
      <w:r w:rsidRPr="006F6462">
        <w:rPr>
          <w:rFonts w:ascii="Arial Narrow" w:eastAsia="Calibri" w:hAnsi="Arial Narrow" w:cstheme="minorHAnsi"/>
          <w:b/>
          <w:sz w:val="24"/>
          <w:szCs w:val="24"/>
          <w:lang w:val="fr-BE"/>
        </w:rPr>
        <w:t>adăposturi, hrană, apă, etc</w:t>
      </w:r>
      <w:r w:rsidRPr="006F6462">
        <w:rPr>
          <w:rFonts w:ascii="Arial Narrow" w:eastAsia="Calibri" w:hAnsi="Arial Narrow" w:cstheme="minorHAnsi"/>
          <w:sz w:val="24"/>
          <w:szCs w:val="24"/>
          <w:lang w:val="fr-BE"/>
        </w:rPr>
        <w:t xml:space="preserve">.  </w:t>
      </w:r>
    </w:p>
    <w:p w14:paraId="7C7E19CB" w14:textId="5892CD5F" w:rsidR="000E0478" w:rsidRPr="006F6462" w:rsidRDefault="000E0478" w:rsidP="000E0478">
      <w:pPr>
        <w:spacing w:line="276" w:lineRule="auto"/>
        <w:ind w:left="-272" w:right="-539"/>
        <w:jc w:val="both"/>
        <w:rPr>
          <w:rFonts w:ascii="Arial Narrow" w:hAnsi="Arial Narrow" w:cstheme="minorHAnsi"/>
          <w:sz w:val="24"/>
          <w:szCs w:val="24"/>
          <w:lang w:val="fr-BE"/>
        </w:rPr>
      </w:pPr>
      <w:r w:rsidRPr="006F6462">
        <w:rPr>
          <w:rFonts w:ascii="Arial Narrow" w:eastAsia="Calibri" w:hAnsi="Arial Narrow" w:cstheme="minorHAnsi"/>
          <w:b/>
          <w:sz w:val="24"/>
          <w:szCs w:val="24"/>
          <w:lang w:val="fr-BE"/>
        </w:rPr>
        <w:t>Planul de Afaceri</w:t>
      </w:r>
      <w:r w:rsidRPr="006F6462">
        <w:rPr>
          <w:rFonts w:ascii="Arial Narrow" w:eastAsia="Calibri" w:hAnsi="Arial Narrow" w:cstheme="minorHAnsi"/>
          <w:sz w:val="24"/>
          <w:szCs w:val="24"/>
          <w:lang w:val="fr-BE"/>
        </w:rPr>
        <w:t xml:space="preserve"> </w:t>
      </w:r>
      <w:r w:rsidRPr="006F6462">
        <w:rPr>
          <w:rFonts w:ascii="Arial Narrow" w:hAnsi="Arial Narrow" w:cstheme="minorHAnsi"/>
          <w:sz w:val="24"/>
          <w:szCs w:val="24"/>
          <w:lang w:val="fr-BE"/>
        </w:rPr>
        <w:t>va menţiona obligatoriu: titlul proiectului, data întocmirii acestuia şi cursul de schimb Euro</w:t>
      </w:r>
      <w:r w:rsidRPr="006F6462">
        <w:rPr>
          <w:rFonts w:ascii="Arial Narrow" w:eastAsia="Calibri" w:hAnsi="Arial Narrow" w:cstheme="minorHAnsi"/>
          <w:sz w:val="24"/>
          <w:szCs w:val="24"/>
          <w:lang w:val="fr-BE"/>
        </w:rPr>
        <w:t>/</w:t>
      </w:r>
      <w:r w:rsidRPr="006F6462">
        <w:rPr>
          <w:rFonts w:ascii="Arial Narrow" w:hAnsi="Arial Narrow" w:cstheme="minorHAnsi"/>
          <w:sz w:val="24"/>
          <w:szCs w:val="24"/>
          <w:lang w:val="fr-BE"/>
        </w:rPr>
        <w:t>Lei al Băncii Central Europene valabil la data elaborării acestuia.</w:t>
      </w:r>
      <w:r w:rsidRPr="006F6462">
        <w:rPr>
          <w:rFonts w:ascii="Arial Narrow" w:eastAsia="Calibri" w:hAnsi="Arial Narrow" w:cstheme="minorHAnsi"/>
          <w:sz w:val="24"/>
          <w:szCs w:val="24"/>
          <w:lang w:val="fr-BE"/>
        </w:rPr>
        <w:t xml:space="preserve">  </w:t>
      </w:r>
    </w:p>
    <w:p w14:paraId="0CB070D8" w14:textId="77777777" w:rsidR="000E0478" w:rsidRPr="00B060C4" w:rsidRDefault="000E0478" w:rsidP="00111805">
      <w:pPr>
        <w:pStyle w:val="ListParagraph"/>
        <w:numPr>
          <w:ilvl w:val="0"/>
          <w:numId w:val="42"/>
        </w:numPr>
        <w:spacing w:after="82" w:line="276" w:lineRule="auto"/>
        <w:ind w:right="-539"/>
        <w:jc w:val="both"/>
        <w:rPr>
          <w:rFonts w:ascii="Arial Narrow" w:hAnsi="Arial Narrow" w:cstheme="minorHAnsi"/>
          <w:sz w:val="24"/>
          <w:szCs w:val="24"/>
          <w:lang w:val="fr-BE"/>
        </w:rPr>
      </w:pPr>
      <w:r w:rsidRPr="00B060C4">
        <w:rPr>
          <w:rFonts w:ascii="Arial Narrow" w:eastAsia="Calibri" w:hAnsi="Arial Narrow" w:cstheme="minorHAnsi"/>
          <w:b/>
          <w:sz w:val="24"/>
          <w:szCs w:val="24"/>
          <w:lang w:val="fr-BE"/>
        </w:rPr>
        <w:t>Implementarea Planului de Afaceri trebuie să înceapă în termen de cel mult 9 luni de la data deciziei de acordare a sprijinului.</w:t>
      </w:r>
      <w:r w:rsidRPr="00B060C4">
        <w:rPr>
          <w:rFonts w:ascii="Arial Narrow" w:eastAsia="Calibri" w:hAnsi="Arial Narrow" w:cstheme="minorHAnsi"/>
          <w:sz w:val="24"/>
          <w:szCs w:val="24"/>
          <w:lang w:val="fr-BE"/>
        </w:rPr>
        <w:t xml:space="preserve">   </w:t>
      </w:r>
    </w:p>
    <w:p w14:paraId="67E5B7C1" w14:textId="28D60767" w:rsidR="000E0478" w:rsidRPr="00B060C4" w:rsidRDefault="000E0478" w:rsidP="000E0478">
      <w:pPr>
        <w:spacing w:line="276" w:lineRule="auto"/>
        <w:ind w:left="-272" w:right="-539"/>
        <w:jc w:val="both"/>
        <w:rPr>
          <w:rFonts w:ascii="Arial Narrow" w:eastAsia="Calibri" w:hAnsi="Arial Narrow" w:cstheme="minorHAnsi"/>
          <w:sz w:val="24"/>
          <w:szCs w:val="24"/>
          <w:lang w:val="fr-BE"/>
        </w:rPr>
      </w:pPr>
      <w:r w:rsidRPr="00B060C4">
        <w:rPr>
          <w:rFonts w:ascii="Arial Narrow" w:eastAsia="Calibri" w:hAnsi="Arial Narrow" w:cstheme="minorHAnsi"/>
          <w:sz w:val="24"/>
          <w:szCs w:val="24"/>
          <w:lang w:val="fr-BE"/>
        </w:rPr>
        <w:t>V</w:t>
      </w:r>
      <w:r w:rsidRPr="00B060C4">
        <w:rPr>
          <w:rFonts w:ascii="Arial Narrow" w:hAnsi="Arial Narrow" w:cstheme="minorHAnsi"/>
          <w:sz w:val="24"/>
          <w:szCs w:val="24"/>
          <w:lang w:val="fr-BE"/>
        </w:rPr>
        <w:t>erificare</w:t>
      </w:r>
      <w:r w:rsidRPr="00B060C4">
        <w:rPr>
          <w:rFonts w:ascii="Arial Narrow" w:eastAsia="Calibri" w:hAnsi="Arial Narrow" w:cstheme="minorHAnsi"/>
          <w:sz w:val="24"/>
          <w:szCs w:val="24"/>
          <w:lang w:val="fr-BE"/>
        </w:rPr>
        <w:t xml:space="preserve">a </w:t>
      </w:r>
      <w:r w:rsidRPr="00B060C4">
        <w:rPr>
          <w:rFonts w:ascii="Arial Narrow" w:hAnsi="Arial Narrow" w:cstheme="minorHAnsi"/>
          <w:sz w:val="24"/>
          <w:szCs w:val="24"/>
          <w:lang w:val="fr-BE"/>
        </w:rPr>
        <w:t>îndeplinirii conditiilor de eligibilitate</w:t>
      </w:r>
      <w:r w:rsidRPr="00B060C4">
        <w:rPr>
          <w:rFonts w:ascii="Arial Narrow" w:eastAsia="Calibri" w:hAnsi="Arial Narrow" w:cstheme="minorHAnsi"/>
          <w:sz w:val="24"/>
          <w:szCs w:val="24"/>
          <w:lang w:val="fr-BE"/>
        </w:rPr>
        <w:t xml:space="preserve"> </w:t>
      </w:r>
      <w:r w:rsidRPr="00B060C4">
        <w:rPr>
          <w:rFonts w:ascii="Arial Narrow" w:hAnsi="Arial Narrow" w:cstheme="minorHAnsi"/>
          <w:sz w:val="24"/>
          <w:szCs w:val="24"/>
          <w:lang w:val="fr-BE"/>
        </w:rPr>
        <w:t xml:space="preserve">și </w:t>
      </w:r>
      <w:r w:rsidRPr="00B060C4">
        <w:rPr>
          <w:rFonts w:ascii="Arial Narrow" w:eastAsia="Calibri" w:hAnsi="Arial Narrow" w:cstheme="minorHAnsi"/>
          <w:sz w:val="24"/>
          <w:szCs w:val="24"/>
          <w:lang w:val="fr-BE"/>
        </w:rPr>
        <w:t xml:space="preserve">a </w:t>
      </w:r>
      <w:r w:rsidRPr="00B060C4">
        <w:rPr>
          <w:rFonts w:ascii="Arial Narrow" w:hAnsi="Arial Narrow" w:cstheme="minorHAnsi"/>
          <w:sz w:val="24"/>
          <w:szCs w:val="24"/>
          <w:lang w:val="fr-BE"/>
        </w:rPr>
        <w:t>activităţilor prevăzute în Planul de Afacer</w:t>
      </w:r>
      <w:r w:rsidRPr="00B060C4">
        <w:rPr>
          <w:rFonts w:ascii="Arial Narrow" w:eastAsia="Calibri" w:hAnsi="Arial Narrow" w:cstheme="minorHAnsi"/>
          <w:sz w:val="24"/>
          <w:szCs w:val="24"/>
          <w:lang w:val="fr-BE"/>
        </w:rPr>
        <w:t xml:space="preserve">i </w:t>
      </w:r>
      <w:r w:rsidRPr="00B060C4">
        <w:rPr>
          <w:rFonts w:ascii="Arial Narrow" w:hAnsi="Arial Narrow" w:cstheme="minorHAnsi"/>
          <w:sz w:val="24"/>
          <w:szCs w:val="24"/>
          <w:lang w:val="fr-BE"/>
        </w:rPr>
        <w:t>se va efectua</w:t>
      </w:r>
      <w:r w:rsidRPr="00B060C4">
        <w:rPr>
          <w:rFonts w:ascii="Arial Narrow" w:eastAsia="Calibri" w:hAnsi="Arial Narrow" w:cstheme="minorHAnsi"/>
          <w:sz w:val="24"/>
          <w:szCs w:val="24"/>
          <w:lang w:val="fr-BE"/>
        </w:rPr>
        <w:t xml:space="preserve"> </w:t>
      </w:r>
      <w:r w:rsidRPr="00B060C4">
        <w:rPr>
          <w:rFonts w:ascii="Arial Narrow" w:hAnsi="Arial Narrow" w:cstheme="minorHAnsi"/>
          <w:sz w:val="24"/>
          <w:szCs w:val="24"/>
          <w:lang w:val="fr-BE"/>
        </w:rPr>
        <w:t>cel mult</w:t>
      </w:r>
      <w:r w:rsidRPr="00B060C4">
        <w:rPr>
          <w:rFonts w:ascii="Arial Narrow" w:eastAsia="Calibri" w:hAnsi="Arial Narrow" w:cstheme="minorHAnsi"/>
          <w:sz w:val="24"/>
          <w:szCs w:val="24"/>
          <w:lang w:val="fr-BE"/>
        </w:rPr>
        <w:t xml:space="preserve"> </w:t>
      </w:r>
      <w:r w:rsidRPr="00B060C4">
        <w:rPr>
          <w:rFonts w:ascii="Arial Narrow" w:hAnsi="Arial Narrow" w:cstheme="minorHAnsi"/>
          <w:sz w:val="24"/>
          <w:szCs w:val="24"/>
          <w:lang w:val="fr-BE"/>
        </w:rPr>
        <w:t xml:space="preserve">până la împlinirea a </w:t>
      </w:r>
      <w:r w:rsidRPr="00B060C4">
        <w:rPr>
          <w:rFonts w:ascii="Arial Narrow" w:eastAsia="Calibri" w:hAnsi="Arial Narrow" w:cstheme="minorHAnsi"/>
          <w:b/>
          <w:sz w:val="24"/>
          <w:szCs w:val="24"/>
          <w:lang w:val="fr-BE"/>
        </w:rPr>
        <w:t>trei* ani (*cinci ani</w:t>
      </w:r>
      <w:r w:rsidRPr="00B060C4">
        <w:rPr>
          <w:rFonts w:ascii="Arial Narrow" w:eastAsia="Calibri" w:hAnsi="Arial Narrow" w:cstheme="minorHAnsi"/>
          <w:sz w:val="24"/>
          <w:szCs w:val="24"/>
          <w:lang w:val="fr-BE"/>
        </w:rPr>
        <w:t xml:space="preserve"> </w:t>
      </w:r>
      <w:r w:rsidRPr="00B060C4">
        <w:rPr>
          <w:rFonts w:ascii="Arial Narrow" w:hAnsi="Arial Narrow" w:cstheme="minorHAnsi"/>
          <w:sz w:val="24"/>
          <w:szCs w:val="24"/>
          <w:lang w:val="fr-BE"/>
        </w:rPr>
        <w:t xml:space="preserve">pentru exploataţiile pomicole) de la data aprobării deciziei individuale de acordare a sprijinului de instalare a tânărului fermier. </w:t>
      </w:r>
      <w:r w:rsidRPr="00B060C4">
        <w:rPr>
          <w:rFonts w:ascii="Arial Narrow" w:eastAsia="Calibri" w:hAnsi="Arial Narrow" w:cstheme="minorHAnsi"/>
          <w:sz w:val="24"/>
          <w:szCs w:val="24"/>
          <w:lang w:val="fr-BE"/>
        </w:rPr>
        <w:t xml:space="preserve"> </w:t>
      </w:r>
    </w:p>
    <w:p w14:paraId="72C7442C" w14:textId="1232505C" w:rsidR="000E0478" w:rsidRPr="00377F9B" w:rsidRDefault="000E0478" w:rsidP="00111805">
      <w:pPr>
        <w:pStyle w:val="ListParagraph"/>
        <w:numPr>
          <w:ilvl w:val="0"/>
          <w:numId w:val="42"/>
        </w:numPr>
        <w:spacing w:line="276" w:lineRule="auto"/>
        <w:ind w:right="-539"/>
        <w:jc w:val="both"/>
        <w:rPr>
          <w:rFonts w:ascii="Arial Narrow" w:hAnsi="Arial Narrow" w:cstheme="minorHAnsi"/>
          <w:sz w:val="24"/>
          <w:szCs w:val="24"/>
          <w:lang w:val="fr-BE"/>
        </w:rPr>
      </w:pPr>
      <w:r w:rsidRPr="00377F9B">
        <w:rPr>
          <w:rFonts w:ascii="Arial Narrow" w:hAnsi="Arial Narrow" w:cstheme="minorHAnsi"/>
          <w:sz w:val="24"/>
          <w:szCs w:val="24"/>
          <w:lang w:val="fr-BE"/>
        </w:rPr>
        <w:lastRenderedPageBreak/>
        <w:t xml:space="preserve">În cazul nerespectării </w:t>
      </w:r>
      <w:r w:rsidRPr="00377F9B">
        <w:rPr>
          <w:rFonts w:ascii="Arial Narrow" w:eastAsia="Calibri" w:hAnsi="Arial Narrow" w:cstheme="minorHAnsi"/>
          <w:b/>
          <w:sz w:val="24"/>
          <w:szCs w:val="24"/>
          <w:lang w:val="fr-BE"/>
        </w:rPr>
        <w:t>condiţiilor de eligibilitat</w:t>
      </w:r>
      <w:r w:rsidRPr="00377F9B">
        <w:rPr>
          <w:rFonts w:ascii="Arial Narrow" w:hAnsi="Arial Narrow" w:cstheme="minorHAnsi"/>
          <w:sz w:val="24"/>
          <w:szCs w:val="24"/>
          <w:lang w:val="fr-BE"/>
        </w:rPr>
        <w:t xml:space="preserve">e menţionate în Fişa Tehnică a Măsurii 2.3, precum şi a </w:t>
      </w:r>
      <w:r w:rsidRPr="00377F9B">
        <w:rPr>
          <w:rFonts w:ascii="Arial Narrow" w:eastAsia="Calibri" w:hAnsi="Arial Narrow" w:cstheme="minorHAnsi"/>
          <w:b/>
          <w:sz w:val="24"/>
          <w:szCs w:val="24"/>
          <w:lang w:val="fr-BE"/>
        </w:rPr>
        <w:t>celor obligatorii</w:t>
      </w:r>
      <w:r w:rsidRPr="00377F9B">
        <w:rPr>
          <w:rFonts w:ascii="Arial Narrow" w:eastAsia="Calibri" w:hAnsi="Arial Narrow" w:cstheme="minorHAnsi"/>
          <w:sz w:val="24"/>
          <w:szCs w:val="24"/>
          <w:lang w:val="fr-BE"/>
        </w:rPr>
        <w:t xml:space="preserve"> </w:t>
      </w:r>
      <w:r w:rsidRPr="00377F9B">
        <w:rPr>
          <w:rFonts w:ascii="Arial Narrow" w:hAnsi="Arial Narrow" w:cstheme="minorHAnsi"/>
          <w:sz w:val="24"/>
          <w:szCs w:val="24"/>
          <w:lang w:val="fr-BE"/>
        </w:rPr>
        <w:t xml:space="preserve">pentru implementarea corectă a Planului de Afaceri, sprijinul acordat la prima tranşă de plată va fi </w:t>
      </w:r>
      <w:r w:rsidRPr="00377F9B">
        <w:rPr>
          <w:rFonts w:ascii="Arial Narrow" w:eastAsia="Calibri" w:hAnsi="Arial Narrow" w:cstheme="minorHAnsi"/>
          <w:b/>
          <w:sz w:val="24"/>
          <w:szCs w:val="24"/>
          <w:lang w:val="fr-BE"/>
        </w:rPr>
        <w:t>recuperat conform procedurii AFIR de recuperare a sumelor</w:t>
      </w:r>
      <w:r w:rsidRPr="00377F9B">
        <w:rPr>
          <w:rFonts w:ascii="Arial Narrow" w:hAnsi="Arial Narrow" w:cstheme="minorHAnsi"/>
          <w:sz w:val="24"/>
          <w:szCs w:val="24"/>
          <w:lang w:val="fr-BE"/>
        </w:rPr>
        <w:t>;</w:t>
      </w:r>
      <w:r w:rsidRPr="00377F9B">
        <w:rPr>
          <w:rFonts w:ascii="Arial Narrow" w:eastAsia="Calibri" w:hAnsi="Arial Narrow" w:cstheme="minorHAnsi"/>
          <w:sz w:val="24"/>
          <w:szCs w:val="24"/>
          <w:lang w:val="fr-BE"/>
        </w:rPr>
        <w:t xml:space="preserve">   </w:t>
      </w:r>
    </w:p>
    <w:p w14:paraId="03ED18AA" w14:textId="28E5665E" w:rsidR="000E0478" w:rsidRPr="00377F9B" w:rsidRDefault="000E0478" w:rsidP="000E0478">
      <w:pPr>
        <w:spacing w:after="80" w:line="276" w:lineRule="auto"/>
        <w:ind w:left="-272" w:right="-539"/>
        <w:jc w:val="both"/>
        <w:rPr>
          <w:rFonts w:ascii="Arial Narrow" w:hAnsi="Arial Narrow" w:cstheme="minorHAnsi"/>
          <w:sz w:val="24"/>
          <w:szCs w:val="24"/>
          <w:lang w:val="fr-BE"/>
        </w:rPr>
      </w:pPr>
      <w:r w:rsidRPr="00377F9B">
        <w:rPr>
          <w:rFonts w:ascii="Arial Narrow" w:hAnsi="Arial Narrow" w:cstheme="minorHAnsi"/>
          <w:b/>
          <w:color w:val="008080"/>
          <w:sz w:val="24"/>
          <w:szCs w:val="24"/>
          <w:lang w:val="fr-BE"/>
        </w:rPr>
        <w:t>Important!</w:t>
      </w:r>
      <w:r w:rsidRPr="00377F9B">
        <w:rPr>
          <w:rFonts w:ascii="Arial Narrow" w:hAnsi="Arial Narrow" w:cstheme="minorHAnsi"/>
          <w:color w:val="008080"/>
          <w:sz w:val="24"/>
          <w:szCs w:val="24"/>
          <w:lang w:val="fr-BE"/>
        </w:rPr>
        <w:t xml:space="preserve"> </w:t>
      </w:r>
      <w:r w:rsidRPr="00377F9B">
        <w:rPr>
          <w:rFonts w:ascii="Arial Narrow" w:hAnsi="Arial Narrow" w:cstheme="minorHAnsi"/>
          <w:sz w:val="24"/>
          <w:szCs w:val="24"/>
          <w:lang w:val="fr-BE"/>
        </w:rPr>
        <w:t>Solicitanţii acestei măsuri, sub forma de organizare eligibilă pentru accesarea măsurii 2.3, au obligaţia de a</w:t>
      </w:r>
      <w:r w:rsidR="008D6F27" w:rsidRPr="00377F9B">
        <w:rPr>
          <w:rFonts w:ascii="Arial Narrow" w:eastAsia="Calibri" w:hAnsi="Arial Narrow" w:cstheme="minorHAnsi"/>
          <w:sz w:val="24"/>
          <w:szCs w:val="24"/>
          <w:lang w:val="fr-BE"/>
        </w:rPr>
        <w:t xml:space="preserve"> î</w:t>
      </w:r>
      <w:r w:rsidRPr="00377F9B">
        <w:rPr>
          <w:rFonts w:ascii="Arial Narrow" w:hAnsi="Arial Narrow" w:cstheme="minorHAnsi"/>
          <w:sz w:val="24"/>
          <w:szCs w:val="24"/>
          <w:lang w:val="fr-BE"/>
        </w:rPr>
        <w:t>şi înscrie TOATE</w:t>
      </w:r>
      <w:r w:rsidRPr="00377F9B">
        <w:rPr>
          <w:rFonts w:ascii="Arial Narrow" w:eastAsia="Calibri" w:hAnsi="Arial Narrow" w:cstheme="minorHAnsi"/>
          <w:sz w:val="24"/>
          <w:szCs w:val="24"/>
          <w:lang w:val="fr-BE"/>
        </w:rPr>
        <w:t xml:space="preserve"> </w:t>
      </w:r>
      <w:r w:rsidRPr="00377F9B">
        <w:rPr>
          <w:rFonts w:ascii="Arial Narrow" w:hAnsi="Arial Narrow" w:cstheme="minorHAnsi"/>
          <w:sz w:val="24"/>
          <w:szCs w:val="24"/>
          <w:lang w:val="fr-BE"/>
        </w:rPr>
        <w:t xml:space="preserve">suprafeţele agricole deţinute în Registrul Unic de Identificare la APIA/ Registrul Agricol, în perioada </w:t>
      </w:r>
      <w:r w:rsidRPr="00377F9B">
        <w:rPr>
          <w:rFonts w:ascii="Arial Narrow" w:eastAsia="Calibri" w:hAnsi="Arial Narrow" w:cstheme="minorHAnsi"/>
          <w:sz w:val="24"/>
          <w:szCs w:val="24"/>
          <w:lang w:val="fr-BE"/>
        </w:rPr>
        <w:t xml:space="preserve">de depunere </w:t>
      </w:r>
      <w:r w:rsidRPr="00377F9B">
        <w:rPr>
          <w:rFonts w:ascii="Arial Narrow" w:hAnsi="Arial Narrow" w:cstheme="minorHAnsi"/>
          <w:sz w:val="24"/>
          <w:szCs w:val="24"/>
          <w:lang w:val="fr-BE"/>
        </w:rPr>
        <w:t xml:space="preserve">stabilită </w:t>
      </w:r>
      <w:r w:rsidRPr="00377F9B">
        <w:rPr>
          <w:rFonts w:ascii="Arial Narrow" w:eastAsia="Calibri" w:hAnsi="Arial Narrow" w:cstheme="minorHAnsi"/>
          <w:sz w:val="24"/>
          <w:szCs w:val="24"/>
          <w:lang w:val="fr-BE"/>
        </w:rPr>
        <w:t xml:space="preserve">conform </w:t>
      </w:r>
      <w:r w:rsidRPr="00377F9B">
        <w:rPr>
          <w:rFonts w:ascii="Arial Narrow" w:hAnsi="Arial Narrow" w:cstheme="minorHAnsi"/>
          <w:sz w:val="24"/>
          <w:szCs w:val="24"/>
          <w:lang w:val="fr-BE"/>
        </w:rPr>
        <w:t xml:space="preserve">legislaţiei </w:t>
      </w:r>
      <w:r w:rsidRPr="00377F9B">
        <w:rPr>
          <w:rFonts w:ascii="Arial Narrow" w:eastAsia="Calibri" w:hAnsi="Arial Narrow" w:cstheme="minorHAnsi"/>
          <w:sz w:val="24"/>
          <w:szCs w:val="24"/>
          <w:lang w:val="fr-BE"/>
        </w:rPr>
        <w:t>na</w:t>
      </w:r>
      <w:r w:rsidRPr="00377F9B">
        <w:rPr>
          <w:rFonts w:ascii="Arial Narrow" w:hAnsi="Arial Narrow" w:cstheme="minorHAnsi"/>
          <w:sz w:val="24"/>
          <w:szCs w:val="24"/>
          <w:lang w:val="fr-BE"/>
        </w:rPr>
        <w:t>ţ</w:t>
      </w:r>
      <w:r w:rsidRPr="00377F9B">
        <w:rPr>
          <w:rFonts w:ascii="Arial Narrow" w:eastAsia="Calibri" w:hAnsi="Arial Narrow" w:cstheme="minorHAnsi"/>
          <w:sz w:val="24"/>
          <w:szCs w:val="24"/>
          <w:lang w:val="fr-BE"/>
        </w:rPr>
        <w:t>ionale</w:t>
      </w:r>
      <w:r w:rsidRPr="00377F9B">
        <w:rPr>
          <w:rFonts w:ascii="Arial Narrow" w:hAnsi="Arial Narrow" w:cstheme="minorHAnsi"/>
          <w:sz w:val="24"/>
          <w:szCs w:val="24"/>
          <w:lang w:val="fr-BE"/>
        </w:rPr>
        <w:t>, o dată cu depunerea cererii unice de plată pe suprafaţă şi de a</w:t>
      </w:r>
      <w:r w:rsidRPr="00377F9B">
        <w:rPr>
          <w:rFonts w:ascii="Arial Narrow" w:eastAsia="Calibri" w:hAnsi="Arial Narrow" w:cstheme="minorHAnsi"/>
          <w:sz w:val="24"/>
          <w:szCs w:val="24"/>
          <w:lang w:val="fr-BE"/>
        </w:rPr>
        <w:t>-</w:t>
      </w:r>
      <w:r w:rsidRPr="00377F9B">
        <w:rPr>
          <w:rFonts w:ascii="Arial Narrow" w:hAnsi="Arial Narrow" w:cstheme="minorHAnsi"/>
          <w:sz w:val="24"/>
          <w:szCs w:val="24"/>
          <w:lang w:val="fr-BE"/>
        </w:rPr>
        <w:t xml:space="preserve">şi </w:t>
      </w:r>
      <w:r w:rsidRPr="00377F9B">
        <w:rPr>
          <w:rFonts w:ascii="Arial Narrow" w:eastAsia="Calibri" w:hAnsi="Arial Narrow" w:cstheme="minorHAnsi"/>
          <w:sz w:val="24"/>
          <w:szCs w:val="24"/>
          <w:lang w:val="fr-BE"/>
        </w:rPr>
        <w:t>înregistra toate animalele înai</w:t>
      </w:r>
      <w:r w:rsidRPr="00377F9B">
        <w:rPr>
          <w:rFonts w:ascii="Arial Narrow" w:hAnsi="Arial Narrow" w:cstheme="minorHAnsi"/>
          <w:sz w:val="24"/>
          <w:szCs w:val="24"/>
          <w:lang w:val="fr-BE"/>
        </w:rPr>
        <w:t xml:space="preserve">nte de data de referinţă la ANSVSA/ DSVSA/ Medic Veterinar/ Registrul Agricol, </w:t>
      </w:r>
      <w:r w:rsidRPr="00377F9B">
        <w:rPr>
          <w:rFonts w:ascii="Arial Narrow" w:hAnsi="Arial Narrow"/>
          <w:sz w:val="24"/>
          <w:szCs w:val="24"/>
          <w:lang w:val="fr-BE"/>
        </w:rPr>
        <w:t>fără a reduce</w:t>
      </w:r>
      <w:r w:rsidRPr="00377F9B">
        <w:rPr>
          <w:rFonts w:ascii="Arial Narrow" w:hAnsi="Arial Narrow"/>
          <w:sz w:val="24"/>
          <w:lang w:val="fr-BE"/>
        </w:rPr>
        <w:t xml:space="preserve"> dimensiunea </w:t>
      </w:r>
      <w:r w:rsidRPr="00377F9B">
        <w:rPr>
          <w:rFonts w:ascii="Arial Narrow" w:hAnsi="Arial Narrow"/>
          <w:sz w:val="24"/>
          <w:szCs w:val="24"/>
          <w:lang w:val="fr-BE"/>
        </w:rPr>
        <w:t>economică a exploatației cu mai mult de 15 % cu excepția pepinierelor unde marja de fluctuație poate fi mai mare și cu păstrarea dimensiunii minime eligibile</w:t>
      </w:r>
      <w:r w:rsidRPr="00377F9B">
        <w:rPr>
          <w:rFonts w:ascii="Arial Narrow" w:hAnsi="Arial Narrow" w:cstheme="minorHAnsi"/>
          <w:sz w:val="24"/>
          <w:szCs w:val="24"/>
          <w:lang w:val="fr-BE"/>
        </w:rPr>
        <w:t>,</w:t>
      </w:r>
      <w:r w:rsidRPr="00377F9B">
        <w:rPr>
          <w:rFonts w:ascii="Arial Narrow" w:hAnsi="Arial Narrow"/>
          <w:sz w:val="24"/>
          <w:szCs w:val="24"/>
          <w:lang w:val="fr-BE"/>
        </w:rPr>
        <w:t xml:space="preserve"> pe perioada de implementare</w:t>
      </w:r>
      <w:r w:rsidRPr="00377F9B">
        <w:rPr>
          <w:rFonts w:ascii="Arial Narrow" w:hAnsi="Arial Narrow" w:cstheme="minorHAnsi"/>
          <w:sz w:val="24"/>
          <w:szCs w:val="24"/>
          <w:lang w:val="fr-BE"/>
        </w:rPr>
        <w:t xml:space="preserve"> trei* ani (*cinci ani pentru exploataţiile pomicole) şi monitorizare a </w:t>
      </w:r>
      <w:r w:rsidRPr="00377F9B">
        <w:rPr>
          <w:rFonts w:ascii="Arial Narrow" w:eastAsia="Calibri" w:hAnsi="Arial Narrow" w:cstheme="minorHAnsi"/>
          <w:sz w:val="24"/>
          <w:szCs w:val="24"/>
          <w:lang w:val="fr-BE"/>
        </w:rPr>
        <w:t>p</w:t>
      </w:r>
      <w:r w:rsidRPr="00377F9B">
        <w:rPr>
          <w:rFonts w:ascii="Arial Narrow" w:hAnsi="Arial Narrow" w:cstheme="minorHAnsi"/>
          <w:sz w:val="24"/>
          <w:szCs w:val="24"/>
          <w:lang w:val="fr-BE"/>
        </w:rPr>
        <w:t>roiectului (</w:t>
      </w:r>
      <w:r w:rsidRPr="00377F9B">
        <w:rPr>
          <w:rFonts w:ascii="Arial Narrow" w:eastAsia="Calibri" w:hAnsi="Arial Narrow" w:cstheme="minorHAnsi"/>
          <w:sz w:val="24"/>
          <w:szCs w:val="24"/>
          <w:lang w:val="fr-BE"/>
        </w:rPr>
        <w:t xml:space="preserve">trei </w:t>
      </w:r>
      <w:r w:rsidRPr="00377F9B">
        <w:rPr>
          <w:rFonts w:ascii="Arial Narrow" w:hAnsi="Arial Narrow" w:cstheme="minorHAnsi"/>
          <w:sz w:val="24"/>
          <w:szCs w:val="24"/>
          <w:lang w:val="fr-BE"/>
        </w:rPr>
        <w:t>ani).</w:t>
      </w:r>
      <w:r w:rsidRPr="00377F9B">
        <w:rPr>
          <w:rFonts w:ascii="Arial Narrow" w:eastAsia="Calibri" w:hAnsi="Arial Narrow" w:cstheme="minorHAnsi"/>
          <w:sz w:val="24"/>
          <w:szCs w:val="24"/>
          <w:lang w:val="fr-BE"/>
        </w:rPr>
        <w:t xml:space="preserve">  </w:t>
      </w:r>
    </w:p>
    <w:p w14:paraId="39D7D413" w14:textId="77777777" w:rsidR="000E0478" w:rsidRPr="00E96D33" w:rsidRDefault="000E0478" w:rsidP="000E0478">
      <w:pPr>
        <w:pStyle w:val="NoSpacing"/>
        <w:spacing w:line="276" w:lineRule="auto"/>
        <w:ind w:left="-272" w:right="-539"/>
        <w:jc w:val="both"/>
        <w:rPr>
          <w:rFonts w:ascii="Arial Narrow" w:hAnsi="Arial Narrow"/>
          <w:sz w:val="24"/>
          <w:szCs w:val="24"/>
          <w:lang w:val="ro-RO"/>
        </w:rPr>
      </w:pPr>
      <w:r w:rsidRPr="00E96D33">
        <w:rPr>
          <w:rFonts w:ascii="Arial Narrow" w:hAnsi="Arial Narrow"/>
          <w:sz w:val="24"/>
          <w:szCs w:val="24"/>
          <w:lang w:val="ro-RO"/>
        </w:rPr>
        <w:t xml:space="preserve">Dimensiunea se va calcula în funcție de data deschiderii sesiunii de depunere, pe baza înregistrărilor din anul anterior depunerii cerererii sau după caz, din ultima perioadă (campanie) de depunere (înregistrare) a cererii unice de plată pe suprafaţă în Registrul unic de identificare de la APIA din perioada de depunere, stabilita conform legislatiei nationale </w:t>
      </w:r>
      <w:r w:rsidRPr="008D6F27">
        <w:rPr>
          <w:rFonts w:ascii="Arial Narrow" w:hAnsi="Arial Narrow"/>
          <w:sz w:val="24"/>
          <w:szCs w:val="24"/>
          <w:lang w:val="ro-RO"/>
        </w:rPr>
        <w:t>şi/sau</w:t>
      </w:r>
      <w:r w:rsidRPr="00E96D33">
        <w:rPr>
          <w:rFonts w:ascii="Arial Narrow" w:hAnsi="Arial Narrow"/>
          <w:sz w:val="24"/>
          <w:szCs w:val="24"/>
          <w:lang w:val="ro-RO"/>
        </w:rPr>
        <w:t xml:space="preserve"> a  ultimei înregistrări/actualizări în Registrul Exploataţiei de la ANSVSA/DSVSA  efectuată înainte cu cel mult 30 de zile calendaristice faţă de data  depunerii Cererii de Finanțare.</w:t>
      </w:r>
    </w:p>
    <w:p w14:paraId="27EFBE16" w14:textId="7CA6EE66" w:rsidR="000E0478" w:rsidRPr="00E96D33" w:rsidRDefault="008D6F27" w:rsidP="008D6F27">
      <w:pPr>
        <w:pStyle w:val="NoSpacing"/>
        <w:spacing w:before="240" w:line="276" w:lineRule="auto"/>
        <w:ind w:left="-272" w:right="-539"/>
        <w:jc w:val="both"/>
        <w:rPr>
          <w:rFonts w:ascii="Arial Narrow" w:hAnsi="Arial Narrow"/>
          <w:sz w:val="24"/>
          <w:szCs w:val="24"/>
          <w:lang w:val="ro-RO"/>
        </w:rPr>
      </w:pPr>
      <w:r>
        <w:rPr>
          <w:rFonts w:ascii="Arial Narrow" w:hAnsi="Arial Narrow"/>
          <w:b/>
          <w:sz w:val="24"/>
          <w:szCs w:val="24"/>
          <w:lang w:val="ro-RO"/>
        </w:rPr>
        <w:t xml:space="preserve">Important! </w:t>
      </w:r>
      <w:r w:rsidR="000E0478" w:rsidRPr="00E96D33">
        <w:rPr>
          <w:rFonts w:ascii="Arial Narrow" w:hAnsi="Arial Narrow"/>
          <w:sz w:val="24"/>
          <w:szCs w:val="24"/>
          <w:lang w:val="ro-RO"/>
        </w:rPr>
        <w:t xml:space="preserve">În cazul în care, în sistemul electronic APIA nu se pot vizualiza înregistrările efectuate de solicitant în timpul campaniei de depunere a cererilor unice de plată APIA, acesta poate depune o adeverinţă de la APIA din care să reiasă toate datele necesare îndeplinirii condiţiilor eligibilitate şi criteriilor de selecţie care implică înscrieri la APIA. </w:t>
      </w:r>
    </w:p>
    <w:p w14:paraId="2E70F12F" w14:textId="77777777" w:rsidR="000E0478" w:rsidRPr="00377F9B" w:rsidRDefault="000E0478" w:rsidP="008D6F27">
      <w:pPr>
        <w:spacing w:line="276" w:lineRule="auto"/>
        <w:ind w:left="-272" w:right="-539"/>
        <w:jc w:val="both"/>
        <w:rPr>
          <w:rFonts w:ascii="Arial Narrow" w:hAnsi="Arial Narrow" w:cstheme="minorHAnsi"/>
          <w:sz w:val="24"/>
          <w:szCs w:val="24"/>
          <w:lang w:val="ro-RO"/>
        </w:rPr>
      </w:pPr>
      <w:r w:rsidRPr="00377F9B">
        <w:rPr>
          <w:rFonts w:ascii="Arial Narrow" w:eastAsia="Calibri" w:hAnsi="Arial Narrow" w:cstheme="minorHAnsi"/>
          <w:b/>
          <w:sz w:val="24"/>
          <w:szCs w:val="24"/>
          <w:lang w:val="ro-RO"/>
        </w:rPr>
        <w:t>Data de referinţă, respectiv anul 0 din Planul de Afaceri reprezintă</w:t>
      </w:r>
      <w:r w:rsidRPr="00377F9B">
        <w:rPr>
          <w:rFonts w:ascii="Arial Narrow" w:hAnsi="Arial Narrow" w:cstheme="minorHAnsi"/>
          <w:sz w:val="24"/>
          <w:szCs w:val="24"/>
          <w:lang w:val="ro-RO"/>
        </w:rPr>
        <w:t>: ultima înregistrare</w:t>
      </w:r>
      <w:r w:rsidRPr="00377F9B">
        <w:rPr>
          <w:rFonts w:ascii="Arial Narrow" w:eastAsia="Calibri" w:hAnsi="Arial Narrow" w:cstheme="minorHAnsi"/>
          <w:sz w:val="24"/>
          <w:szCs w:val="24"/>
          <w:lang w:val="ro-RO"/>
        </w:rPr>
        <w:t xml:space="preserve">/ </w:t>
      </w:r>
      <w:r w:rsidRPr="00377F9B">
        <w:rPr>
          <w:rFonts w:ascii="Arial Narrow" w:hAnsi="Arial Narrow" w:cstheme="minorHAnsi"/>
          <w:sz w:val="24"/>
          <w:szCs w:val="24"/>
          <w:lang w:val="ro-RO"/>
        </w:rPr>
        <w:t>actualizare</w:t>
      </w:r>
      <w:r w:rsidRPr="00377F9B">
        <w:rPr>
          <w:rFonts w:ascii="Arial Narrow" w:eastAsia="Calibri" w:hAnsi="Arial Narrow" w:cstheme="minorHAnsi"/>
          <w:sz w:val="24"/>
          <w:szCs w:val="24"/>
          <w:lang w:val="ro-RO"/>
        </w:rPr>
        <w:t xml:space="preserve"> </w:t>
      </w:r>
      <w:r w:rsidRPr="00377F9B">
        <w:rPr>
          <w:rFonts w:ascii="Arial Narrow" w:hAnsi="Arial Narrow" w:cstheme="minorHAnsi"/>
          <w:sz w:val="24"/>
          <w:szCs w:val="24"/>
          <w:lang w:val="ro-RO"/>
        </w:rPr>
        <w:t>în Registrul Exploataţiei de la ANSVSA/</w:t>
      </w:r>
      <w:r w:rsidRPr="00377F9B">
        <w:rPr>
          <w:rFonts w:ascii="Arial Narrow" w:eastAsia="Calibri" w:hAnsi="Arial Narrow" w:cstheme="minorHAnsi"/>
          <w:sz w:val="24"/>
          <w:szCs w:val="24"/>
          <w:lang w:val="ro-RO"/>
        </w:rPr>
        <w:t xml:space="preserve"> </w:t>
      </w:r>
      <w:r w:rsidRPr="00377F9B">
        <w:rPr>
          <w:rFonts w:ascii="Arial Narrow" w:hAnsi="Arial Narrow" w:cstheme="minorHAnsi"/>
          <w:sz w:val="24"/>
          <w:szCs w:val="24"/>
          <w:lang w:val="ro-RO"/>
        </w:rPr>
        <w:t>DSVSA înainte</w:t>
      </w:r>
      <w:r w:rsidRPr="00377F9B">
        <w:rPr>
          <w:rFonts w:ascii="Arial Narrow" w:eastAsia="Calibri" w:hAnsi="Arial Narrow" w:cstheme="minorHAnsi"/>
          <w:sz w:val="24"/>
          <w:szCs w:val="24"/>
          <w:lang w:val="ro-RO"/>
        </w:rPr>
        <w:t xml:space="preserve"> </w:t>
      </w:r>
      <w:r w:rsidRPr="00377F9B">
        <w:rPr>
          <w:rFonts w:ascii="Arial Narrow" w:hAnsi="Arial Narrow" w:cstheme="minorHAnsi"/>
          <w:sz w:val="24"/>
          <w:szCs w:val="24"/>
          <w:lang w:val="ro-RO"/>
        </w:rPr>
        <w:t>cu cel mult 30 de zile</w:t>
      </w:r>
      <w:r w:rsidRPr="00377F9B">
        <w:rPr>
          <w:rFonts w:ascii="Arial Narrow" w:eastAsia="Calibri" w:hAnsi="Arial Narrow" w:cstheme="minorHAnsi"/>
          <w:sz w:val="24"/>
          <w:szCs w:val="24"/>
          <w:lang w:val="ro-RO"/>
        </w:rPr>
        <w:t xml:space="preserve"> </w:t>
      </w:r>
      <w:r w:rsidRPr="00377F9B">
        <w:rPr>
          <w:rFonts w:ascii="Arial Narrow" w:hAnsi="Arial Narrow" w:cstheme="minorHAnsi"/>
          <w:sz w:val="24"/>
          <w:szCs w:val="24"/>
          <w:lang w:val="ro-RO"/>
        </w:rPr>
        <w:t>calendaristice</w:t>
      </w:r>
      <w:r w:rsidRPr="00377F9B">
        <w:rPr>
          <w:rFonts w:ascii="Arial Narrow" w:eastAsia="Calibri" w:hAnsi="Arial Narrow" w:cstheme="minorHAnsi"/>
          <w:sz w:val="24"/>
          <w:szCs w:val="24"/>
          <w:lang w:val="ro-RO"/>
        </w:rPr>
        <w:t xml:space="preserve"> </w:t>
      </w:r>
      <w:r w:rsidRPr="00377F9B">
        <w:rPr>
          <w:rFonts w:ascii="Arial Narrow" w:hAnsi="Arial Narrow" w:cstheme="minorHAnsi"/>
          <w:sz w:val="24"/>
          <w:szCs w:val="24"/>
          <w:lang w:val="ro-RO"/>
        </w:rPr>
        <w:t>faţă de data</w:t>
      </w:r>
      <w:r w:rsidRPr="00377F9B">
        <w:rPr>
          <w:rFonts w:ascii="Arial Narrow" w:eastAsia="Calibri" w:hAnsi="Arial Narrow" w:cstheme="minorHAnsi"/>
          <w:sz w:val="24"/>
          <w:szCs w:val="24"/>
          <w:lang w:val="ro-RO"/>
        </w:rPr>
        <w:t xml:space="preserve"> </w:t>
      </w:r>
      <w:r w:rsidRPr="00377F9B">
        <w:rPr>
          <w:rFonts w:ascii="Arial Narrow" w:hAnsi="Arial Narrow" w:cstheme="minorHAnsi"/>
          <w:sz w:val="24"/>
          <w:szCs w:val="24"/>
          <w:lang w:val="ro-RO"/>
        </w:rPr>
        <w:t>depunerii Cererii de Finanțare</w:t>
      </w:r>
      <w:r w:rsidRPr="00377F9B">
        <w:rPr>
          <w:rFonts w:ascii="Arial Narrow" w:eastAsia="Calibri" w:hAnsi="Arial Narrow" w:cstheme="minorHAnsi"/>
          <w:sz w:val="24"/>
          <w:szCs w:val="24"/>
          <w:lang w:val="ro-RO"/>
        </w:rPr>
        <w:t xml:space="preserve">. </w:t>
      </w:r>
    </w:p>
    <w:p w14:paraId="3DE16420" w14:textId="0B3DE757" w:rsidR="000E0478" w:rsidRPr="006F6462" w:rsidRDefault="008D6F27" w:rsidP="000E0478">
      <w:pPr>
        <w:spacing w:after="80" w:line="276" w:lineRule="auto"/>
        <w:ind w:left="-272" w:right="-539"/>
        <w:jc w:val="both"/>
        <w:rPr>
          <w:rFonts w:ascii="Arial Narrow" w:hAnsi="Arial Narrow"/>
          <w:b/>
          <w:sz w:val="24"/>
          <w:lang w:val="ro-RO"/>
        </w:rPr>
      </w:pPr>
      <w:r w:rsidRPr="006F6462">
        <w:rPr>
          <w:rFonts w:ascii="Arial Narrow" w:hAnsi="Arial Narrow"/>
          <w:b/>
          <w:color w:val="008080"/>
          <w:sz w:val="24"/>
          <w:lang w:val="ro-RO"/>
        </w:rPr>
        <w:t xml:space="preserve">Atenție! </w:t>
      </w:r>
      <w:r w:rsidR="000E0478" w:rsidRPr="006F6462">
        <w:rPr>
          <w:rFonts w:ascii="Arial Narrow" w:hAnsi="Arial Narrow"/>
          <w:b/>
          <w:sz w:val="24"/>
          <w:lang w:val="ro-RO"/>
        </w:rPr>
        <w:t>În situaţia în care primăriile nu pot elibera copia</w:t>
      </w:r>
      <w:r w:rsidR="000E0478" w:rsidRPr="006F6462">
        <w:rPr>
          <w:rFonts w:ascii="Arial Narrow" w:eastAsia="Calibri" w:hAnsi="Arial Narrow"/>
          <w:b/>
          <w:sz w:val="24"/>
          <w:lang w:val="ro-RO"/>
        </w:rPr>
        <w:t xml:space="preserve"> </w:t>
      </w:r>
      <w:r w:rsidR="000E0478" w:rsidRPr="006F6462">
        <w:rPr>
          <w:rFonts w:ascii="Arial Narrow" w:hAnsi="Arial Narrow"/>
          <w:b/>
          <w:sz w:val="24"/>
          <w:lang w:val="ro-RO"/>
        </w:rPr>
        <w:t xml:space="preserve">registrului agricol cu situaţia curentă, se </w:t>
      </w:r>
      <w:r w:rsidRPr="006F6462">
        <w:rPr>
          <w:rFonts w:ascii="Arial Narrow" w:eastAsia="Calibri" w:hAnsi="Arial Narrow"/>
          <w:b/>
          <w:sz w:val="24"/>
          <w:lang w:val="ro-RO"/>
        </w:rPr>
        <w:t>va depune</w:t>
      </w:r>
      <w:r w:rsidR="000E0478" w:rsidRPr="006F6462">
        <w:rPr>
          <w:rFonts w:ascii="Arial Narrow" w:eastAsia="Calibri" w:hAnsi="Arial Narrow"/>
          <w:b/>
          <w:sz w:val="24"/>
          <w:lang w:val="ro-RO"/>
        </w:rPr>
        <w:t xml:space="preserve"> copia ultimei </w:t>
      </w:r>
      <w:r w:rsidR="000E0478" w:rsidRPr="006F6462">
        <w:rPr>
          <w:rFonts w:ascii="Arial Narrow" w:hAnsi="Arial Narrow"/>
          <w:b/>
          <w:sz w:val="24"/>
          <w:lang w:val="ro-RO"/>
        </w:rPr>
        <w:t>înregistrari a registrului agricol însoţită de adeverinţă emisă de primărie privind situaţia curentă.</w:t>
      </w:r>
      <w:r w:rsidR="000E0478" w:rsidRPr="006F6462">
        <w:rPr>
          <w:rFonts w:ascii="Arial Narrow" w:eastAsia="Calibri" w:hAnsi="Arial Narrow"/>
          <w:b/>
          <w:sz w:val="24"/>
          <w:lang w:val="ro-RO"/>
        </w:rPr>
        <w:t xml:space="preserve">  </w:t>
      </w:r>
    </w:p>
    <w:p w14:paraId="0ACB077B" w14:textId="7A3CC398" w:rsidR="000E0478" w:rsidRPr="00377F9B" w:rsidRDefault="000E0478" w:rsidP="000E0478">
      <w:pPr>
        <w:spacing w:line="276" w:lineRule="auto"/>
        <w:ind w:left="-272" w:right="-539"/>
        <w:jc w:val="both"/>
        <w:rPr>
          <w:rFonts w:ascii="Arial Narrow" w:eastAsia="Calibri" w:hAnsi="Arial Narrow" w:cstheme="minorHAnsi"/>
          <w:sz w:val="24"/>
          <w:szCs w:val="24"/>
          <w:lang w:val="fr-BE"/>
        </w:rPr>
      </w:pPr>
      <w:r w:rsidRPr="00377F9B">
        <w:rPr>
          <w:rFonts w:ascii="Arial Narrow" w:hAnsi="Arial Narrow" w:cstheme="minorHAnsi"/>
          <w:sz w:val="24"/>
          <w:szCs w:val="24"/>
          <w:lang w:val="fr-BE"/>
        </w:rPr>
        <w:t>La cea de</w:t>
      </w:r>
      <w:r w:rsidRPr="00377F9B">
        <w:rPr>
          <w:rFonts w:ascii="Arial Narrow" w:eastAsia="Calibri" w:hAnsi="Arial Narrow" w:cstheme="minorHAnsi"/>
          <w:sz w:val="24"/>
          <w:szCs w:val="24"/>
          <w:lang w:val="fr-BE"/>
        </w:rPr>
        <w:t>-</w:t>
      </w:r>
      <w:r w:rsidRPr="00377F9B">
        <w:rPr>
          <w:rFonts w:ascii="Arial Narrow" w:hAnsi="Arial Narrow" w:cstheme="minorHAnsi"/>
          <w:sz w:val="24"/>
          <w:szCs w:val="24"/>
          <w:lang w:val="fr-BE"/>
        </w:rPr>
        <w:t>a doua tranşă de plată se va verifica extrasul de la ANSVSA/ DSVSA/ Circumscripţia veterinară şi/ sau Registrul Unic de Identificare de la APIA şi se va prezenta de către beneficiar copia Registrului Agricol pe anul în curs,</w:t>
      </w:r>
      <w:r w:rsidRPr="00377F9B">
        <w:rPr>
          <w:rFonts w:ascii="Arial Narrow" w:eastAsia="Calibri" w:hAnsi="Arial Narrow" w:cstheme="minorHAnsi"/>
          <w:sz w:val="24"/>
          <w:szCs w:val="24"/>
          <w:lang w:val="fr-BE"/>
        </w:rPr>
        <w:t xml:space="preserve"> </w:t>
      </w:r>
      <w:r w:rsidRPr="00377F9B">
        <w:rPr>
          <w:rFonts w:ascii="Arial Narrow" w:hAnsi="Arial Narrow" w:cstheme="minorHAnsi"/>
          <w:sz w:val="24"/>
          <w:szCs w:val="24"/>
          <w:lang w:val="fr-BE"/>
        </w:rPr>
        <w:t>pe baza cărora se va verifica păstrarea dimensiunii exploataţiei (S</w:t>
      </w:r>
      <w:r w:rsidR="008D6F27" w:rsidRPr="00377F9B">
        <w:rPr>
          <w:rFonts w:ascii="Arial Narrow" w:hAnsi="Arial Narrow" w:cstheme="minorHAnsi"/>
          <w:sz w:val="24"/>
          <w:szCs w:val="24"/>
          <w:lang w:val="fr-BE"/>
        </w:rPr>
        <w:t>.</w:t>
      </w:r>
      <w:r w:rsidRPr="00377F9B">
        <w:rPr>
          <w:rFonts w:ascii="Arial Narrow" w:hAnsi="Arial Narrow" w:cstheme="minorHAnsi"/>
          <w:sz w:val="24"/>
          <w:szCs w:val="24"/>
          <w:lang w:val="fr-BE"/>
        </w:rPr>
        <w:t>O</w:t>
      </w:r>
      <w:r w:rsidR="008D6F27" w:rsidRPr="00377F9B">
        <w:rPr>
          <w:rFonts w:ascii="Arial Narrow" w:hAnsi="Arial Narrow" w:cstheme="minorHAnsi"/>
          <w:sz w:val="24"/>
          <w:szCs w:val="24"/>
          <w:lang w:val="fr-BE"/>
        </w:rPr>
        <w:t>.</w:t>
      </w:r>
      <w:r w:rsidRPr="00377F9B">
        <w:rPr>
          <w:rFonts w:ascii="Arial Narrow" w:hAnsi="Arial Narrow" w:cstheme="minorHAnsi"/>
          <w:sz w:val="24"/>
          <w:szCs w:val="24"/>
          <w:lang w:val="fr-BE"/>
        </w:rPr>
        <w:t>)</w:t>
      </w:r>
      <w:r w:rsidRPr="00377F9B">
        <w:rPr>
          <w:rFonts w:ascii="Arial Narrow" w:eastAsia="Calibri" w:hAnsi="Arial Narrow" w:cstheme="minorHAnsi"/>
          <w:sz w:val="24"/>
          <w:szCs w:val="24"/>
          <w:lang w:val="fr-BE"/>
        </w:rPr>
        <w:t xml:space="preserve">. </w:t>
      </w:r>
    </w:p>
    <w:p w14:paraId="29EAA3B8" w14:textId="16F10267" w:rsidR="000E0478" w:rsidRPr="00B060C4" w:rsidRDefault="000E0478" w:rsidP="000E0478">
      <w:pPr>
        <w:spacing w:before="240" w:after="240" w:line="276" w:lineRule="auto"/>
        <w:ind w:left="-272" w:right="-539"/>
        <w:jc w:val="both"/>
        <w:rPr>
          <w:rFonts w:ascii="Arial Narrow" w:hAnsi="Arial Narrow"/>
          <w:sz w:val="24"/>
          <w:szCs w:val="24"/>
          <w:lang w:val="fr-BE"/>
        </w:rPr>
      </w:pPr>
      <w:r w:rsidRPr="00B060C4">
        <w:rPr>
          <w:rFonts w:ascii="Arial Narrow" w:hAnsi="Arial Narrow"/>
          <w:b/>
          <w:bCs/>
          <w:sz w:val="24"/>
          <w:szCs w:val="24"/>
          <w:lang w:val="fr-BE"/>
        </w:rPr>
        <w:t>Solicitantul nu va reduce</w:t>
      </w:r>
      <w:r w:rsidRPr="00B060C4">
        <w:rPr>
          <w:rFonts w:ascii="Arial Narrow" w:hAnsi="Arial Narrow"/>
          <w:b/>
          <w:sz w:val="24"/>
          <w:lang w:val="fr-BE"/>
        </w:rPr>
        <w:t xml:space="preserve"> dimensiunea </w:t>
      </w:r>
      <w:r w:rsidRPr="00B060C4">
        <w:rPr>
          <w:rFonts w:ascii="Arial Narrow" w:hAnsi="Arial Narrow"/>
          <w:b/>
          <w:bCs/>
          <w:sz w:val="24"/>
          <w:szCs w:val="24"/>
          <w:lang w:val="fr-BE"/>
        </w:rPr>
        <w:t xml:space="preserve">economică prevăzută la depunerea Cererii de Finanțare a exploatației agricole pe durata de execuție a proiectului cu mai mult de 15%. Prin excepție, în cazul pepinierelor marja de fluctuație de maximum 15% a dimensiunii economice </w:t>
      </w:r>
      <w:r w:rsidRPr="00B060C4">
        <w:rPr>
          <w:rFonts w:ascii="Arial Narrow" w:hAnsi="Arial Narrow"/>
          <w:b/>
          <w:sz w:val="24"/>
          <w:lang w:val="fr-BE"/>
        </w:rPr>
        <w:t xml:space="preserve">poate </w:t>
      </w:r>
      <w:r w:rsidRPr="00B060C4">
        <w:rPr>
          <w:rFonts w:ascii="Arial Narrow" w:hAnsi="Arial Narrow"/>
          <w:b/>
          <w:bCs/>
          <w:sz w:val="24"/>
          <w:szCs w:val="24"/>
          <w:lang w:val="fr-BE"/>
        </w:rPr>
        <w:t>fi mai mare. Cu toate acestea, dimensiunea economică a exploatației agricole nu va scădea, în nicio situație, sub pragul minim de 8.000 S</w:t>
      </w:r>
      <w:r w:rsidR="008D6F27" w:rsidRPr="00B060C4">
        <w:rPr>
          <w:rFonts w:ascii="Arial Narrow" w:hAnsi="Arial Narrow"/>
          <w:b/>
          <w:bCs/>
          <w:sz w:val="24"/>
          <w:szCs w:val="24"/>
          <w:lang w:val="fr-BE"/>
        </w:rPr>
        <w:t>.</w:t>
      </w:r>
      <w:r w:rsidRPr="00B060C4">
        <w:rPr>
          <w:rFonts w:ascii="Arial Narrow" w:hAnsi="Arial Narrow"/>
          <w:b/>
          <w:bCs/>
          <w:sz w:val="24"/>
          <w:szCs w:val="24"/>
          <w:lang w:val="fr-BE"/>
        </w:rPr>
        <w:t>O</w:t>
      </w:r>
      <w:r w:rsidR="008D6F27" w:rsidRPr="00B060C4">
        <w:rPr>
          <w:rFonts w:ascii="Arial Narrow" w:hAnsi="Arial Narrow"/>
          <w:b/>
          <w:bCs/>
          <w:sz w:val="24"/>
          <w:szCs w:val="24"/>
          <w:lang w:val="fr-BE"/>
        </w:rPr>
        <w:t>.</w:t>
      </w:r>
      <w:r w:rsidRPr="00B060C4">
        <w:rPr>
          <w:rFonts w:ascii="Arial Narrow" w:hAnsi="Arial Narrow"/>
          <w:b/>
          <w:bCs/>
          <w:sz w:val="24"/>
          <w:szCs w:val="24"/>
          <w:lang w:val="fr-BE"/>
        </w:rPr>
        <w:t xml:space="preserve"> stabilit prin condițiile de eligibilitate. </w:t>
      </w:r>
    </w:p>
    <w:p w14:paraId="29979FDD" w14:textId="36F5DAB9" w:rsidR="000E0478" w:rsidRDefault="008D6F27" w:rsidP="008D6F27">
      <w:pPr>
        <w:pStyle w:val="NoSpacing"/>
        <w:spacing w:after="240" w:line="276" w:lineRule="auto"/>
        <w:ind w:left="-272" w:right="-539"/>
        <w:jc w:val="both"/>
        <w:rPr>
          <w:rFonts w:ascii="Arial Narrow" w:hAnsi="Arial Narrow"/>
          <w:b/>
          <w:color w:val="008080"/>
          <w:sz w:val="24"/>
          <w:szCs w:val="24"/>
          <w:lang w:val="ro-RO"/>
        </w:rPr>
      </w:pPr>
      <w:r w:rsidRPr="00B060C4">
        <w:rPr>
          <w:rFonts w:ascii="Arial Narrow" w:hAnsi="Arial Narrow"/>
          <w:b/>
          <w:bCs/>
          <w:color w:val="008080"/>
          <w:sz w:val="24"/>
          <w:szCs w:val="24"/>
          <w:lang w:val="fr-BE"/>
        </w:rPr>
        <w:t xml:space="preserve">ATENȚIE! </w:t>
      </w:r>
      <w:r w:rsidR="000E0478" w:rsidRPr="00B060C4">
        <w:rPr>
          <w:rFonts w:ascii="Arial Narrow" w:hAnsi="Arial Narrow"/>
          <w:b/>
          <w:bCs/>
          <w:color w:val="008080"/>
          <w:sz w:val="24"/>
          <w:szCs w:val="24"/>
          <w:lang w:val="fr-BE"/>
        </w:rPr>
        <w:t>Pe întreaga durată de execuție și</w:t>
      </w:r>
      <w:r w:rsidR="000E0478" w:rsidRPr="00B060C4">
        <w:rPr>
          <w:rFonts w:ascii="Arial Narrow" w:hAnsi="Arial Narrow"/>
          <w:b/>
          <w:color w:val="008080"/>
          <w:sz w:val="24"/>
          <w:lang w:val="fr-BE"/>
        </w:rPr>
        <w:t xml:space="preserve"> monitorizare a proiectului</w:t>
      </w:r>
      <w:r w:rsidR="000E0478" w:rsidRPr="008D6F27">
        <w:rPr>
          <w:rFonts w:ascii="Arial Narrow" w:hAnsi="Arial Narrow"/>
          <w:b/>
          <w:color w:val="008080"/>
          <w:sz w:val="24"/>
          <w:szCs w:val="24"/>
          <w:lang w:val="ro-RO"/>
        </w:rPr>
        <w:t xml:space="preserve"> se va păstra sectorul dominant pentru care proiectul a fost selectat şi contractat.</w:t>
      </w:r>
    </w:p>
    <w:p w14:paraId="59FF606B" w14:textId="77777777" w:rsidR="008D6F27" w:rsidRPr="008D6F27" w:rsidRDefault="008D6F27" w:rsidP="008D6F27">
      <w:pPr>
        <w:pStyle w:val="NoSpacing"/>
        <w:spacing w:after="240" w:line="276" w:lineRule="auto"/>
        <w:ind w:left="-272" w:right="-539"/>
        <w:jc w:val="both"/>
        <w:rPr>
          <w:rFonts w:ascii="Arial Narrow" w:hAnsi="Arial Narrow"/>
          <w:b/>
          <w:color w:val="008080"/>
          <w:sz w:val="24"/>
          <w:szCs w:val="24"/>
          <w:lang w:val="ro-RO"/>
        </w:rPr>
      </w:pPr>
    </w:p>
    <w:p w14:paraId="38DCA8D8" w14:textId="3522E04F" w:rsidR="000E0478" w:rsidRPr="00377F9B" w:rsidRDefault="000E0478" w:rsidP="008D6F27">
      <w:pPr>
        <w:spacing w:after="0" w:line="276" w:lineRule="auto"/>
        <w:ind w:left="-272" w:right="-539"/>
        <w:jc w:val="both"/>
        <w:rPr>
          <w:rFonts w:ascii="Arial Narrow" w:hAnsi="Arial Narrow" w:cstheme="minorHAnsi"/>
          <w:color w:val="008080"/>
          <w:sz w:val="24"/>
          <w:szCs w:val="24"/>
          <w:lang w:val="ro-RO"/>
        </w:rPr>
      </w:pPr>
      <w:r w:rsidRPr="00377F9B">
        <w:rPr>
          <w:rFonts w:ascii="Arial Narrow" w:eastAsia="Calibri" w:hAnsi="Arial Narrow" w:cstheme="minorHAnsi"/>
          <w:b/>
          <w:color w:val="008080"/>
          <w:sz w:val="24"/>
          <w:szCs w:val="24"/>
          <w:lang w:val="ro-RO"/>
        </w:rPr>
        <w:lastRenderedPageBreak/>
        <w:t>Demarcarea cu Programul Naţional Apicol şi Programul Național de Sprijin al sectorului Vitivinicol</w:t>
      </w:r>
      <w:r w:rsidR="008D6F27" w:rsidRPr="00377F9B">
        <w:rPr>
          <w:rFonts w:ascii="Arial Narrow" w:eastAsia="Calibri" w:hAnsi="Arial Narrow" w:cstheme="minorHAnsi"/>
          <w:b/>
          <w:color w:val="008080"/>
          <w:sz w:val="24"/>
          <w:szCs w:val="24"/>
          <w:lang w:val="ro-RO"/>
        </w:rPr>
        <w:t>:</w:t>
      </w:r>
      <w:r w:rsidRPr="00377F9B">
        <w:rPr>
          <w:rFonts w:ascii="Arial Narrow" w:eastAsia="Calibri" w:hAnsi="Arial Narrow" w:cstheme="minorHAnsi"/>
          <w:b/>
          <w:color w:val="008080"/>
          <w:sz w:val="24"/>
          <w:szCs w:val="24"/>
          <w:lang w:val="ro-RO"/>
        </w:rPr>
        <w:t xml:space="preserve"> </w:t>
      </w:r>
    </w:p>
    <w:p w14:paraId="04462BDB" w14:textId="77777777" w:rsidR="000E0478" w:rsidRPr="00377F9B" w:rsidRDefault="000E0478" w:rsidP="008D6F27">
      <w:pPr>
        <w:spacing w:before="240" w:line="276" w:lineRule="auto"/>
        <w:ind w:left="-272" w:right="-539"/>
        <w:jc w:val="both"/>
        <w:rPr>
          <w:rFonts w:ascii="Arial Narrow" w:hAnsi="Arial Narrow" w:cstheme="minorHAnsi"/>
          <w:sz w:val="24"/>
          <w:szCs w:val="24"/>
          <w:lang w:val="ro-RO"/>
        </w:rPr>
      </w:pPr>
      <w:r w:rsidRPr="00377F9B">
        <w:rPr>
          <w:rFonts w:ascii="Arial Narrow" w:hAnsi="Arial Narrow" w:cstheme="minorHAnsi"/>
          <w:sz w:val="24"/>
          <w:szCs w:val="24"/>
          <w:lang w:val="ro-RO"/>
        </w:rPr>
        <w:t>Conform prevederilor PNDR 2014</w:t>
      </w:r>
      <w:r w:rsidRPr="00377F9B">
        <w:rPr>
          <w:rFonts w:ascii="Arial Narrow" w:eastAsia="Calibri" w:hAnsi="Arial Narrow" w:cstheme="minorHAnsi"/>
          <w:sz w:val="24"/>
          <w:szCs w:val="24"/>
          <w:lang w:val="ro-RO"/>
        </w:rPr>
        <w:t>-</w:t>
      </w:r>
      <w:r w:rsidRPr="00377F9B">
        <w:rPr>
          <w:rFonts w:ascii="Arial Narrow" w:hAnsi="Arial Narrow" w:cstheme="minorHAnsi"/>
          <w:sz w:val="24"/>
          <w:szCs w:val="24"/>
          <w:lang w:val="ro-RO"/>
        </w:rPr>
        <w:t xml:space="preserve">2020, cu privire la </w:t>
      </w:r>
      <w:r w:rsidRPr="00377F9B">
        <w:rPr>
          <w:rFonts w:ascii="Arial Narrow" w:eastAsia="Calibri" w:hAnsi="Arial Narrow" w:cstheme="minorHAnsi"/>
          <w:b/>
          <w:sz w:val="24"/>
          <w:szCs w:val="24"/>
          <w:lang w:val="ro-RO"/>
        </w:rPr>
        <w:t>evitarea dublei finanțări</w:t>
      </w:r>
      <w:r w:rsidRPr="00377F9B">
        <w:rPr>
          <w:rFonts w:ascii="Arial Narrow" w:eastAsia="Calibri" w:hAnsi="Arial Narrow" w:cstheme="minorHAnsi"/>
          <w:sz w:val="24"/>
          <w:szCs w:val="24"/>
          <w:lang w:val="ro-RO"/>
        </w:rPr>
        <w:t xml:space="preserve"> </w:t>
      </w:r>
      <w:r w:rsidRPr="00377F9B">
        <w:rPr>
          <w:rFonts w:ascii="Arial Narrow" w:hAnsi="Arial Narrow" w:cstheme="minorHAnsi"/>
          <w:sz w:val="24"/>
          <w:szCs w:val="24"/>
          <w:lang w:val="ro-RO"/>
        </w:rPr>
        <w:t xml:space="preserve">din Capitolul 14 </w:t>
      </w:r>
      <w:r w:rsidRPr="00377F9B">
        <w:rPr>
          <w:rFonts w:ascii="Arial Narrow" w:eastAsia="Calibri" w:hAnsi="Arial Narrow" w:cstheme="minorHAnsi"/>
          <w:sz w:val="24"/>
          <w:szCs w:val="24"/>
          <w:lang w:val="ro-RO"/>
        </w:rPr>
        <w:t>„</w:t>
      </w:r>
      <w:r w:rsidRPr="00377F9B">
        <w:rPr>
          <w:rFonts w:ascii="Arial Narrow" w:eastAsia="Calibri" w:hAnsi="Arial Narrow" w:cstheme="minorHAnsi"/>
          <w:i/>
          <w:sz w:val="24"/>
          <w:szCs w:val="24"/>
          <w:lang w:val="ro-RO"/>
        </w:rPr>
        <w:t>Informații privind complementaritatea</w:t>
      </w:r>
      <w:r w:rsidRPr="00377F9B">
        <w:rPr>
          <w:rFonts w:ascii="Arial Narrow" w:hAnsi="Arial Narrow" w:cstheme="minorHAnsi"/>
          <w:sz w:val="24"/>
          <w:szCs w:val="24"/>
          <w:lang w:val="ro-RO"/>
        </w:rPr>
        <w:t xml:space="preserve">”, nu pot fi finanțate prin PNDR cât şi din PNA respectiv PNS aceleaşi tipuri de acţiuni, însă este permisă accesarea simultană a PNDR cu cele două programe.  </w:t>
      </w:r>
    </w:p>
    <w:p w14:paraId="130D2BAE" w14:textId="77777777" w:rsidR="000E0478" w:rsidRPr="00377F9B" w:rsidRDefault="000E0478" w:rsidP="000E0478">
      <w:pPr>
        <w:spacing w:line="276" w:lineRule="auto"/>
        <w:ind w:left="-272" w:right="-539"/>
        <w:jc w:val="both"/>
        <w:rPr>
          <w:rFonts w:ascii="Arial Narrow" w:hAnsi="Arial Narrow" w:cstheme="minorHAnsi"/>
          <w:b/>
          <w:sz w:val="24"/>
          <w:szCs w:val="24"/>
          <w:lang w:val="fr-BE"/>
        </w:rPr>
      </w:pPr>
      <w:r w:rsidRPr="00377F9B">
        <w:rPr>
          <w:rFonts w:ascii="Arial Narrow" w:hAnsi="Arial Narrow" w:cstheme="minorHAnsi"/>
          <w:b/>
          <w:sz w:val="24"/>
          <w:szCs w:val="24"/>
          <w:lang w:val="fr-BE"/>
        </w:rPr>
        <w:t xml:space="preserve">Astfel: </w:t>
      </w:r>
      <w:r w:rsidRPr="00377F9B">
        <w:rPr>
          <w:rFonts w:ascii="Arial Narrow" w:hAnsi="Arial Narrow" w:cstheme="minorHAnsi"/>
          <w:sz w:val="24"/>
          <w:szCs w:val="24"/>
          <w:lang w:val="fr-BE"/>
        </w:rPr>
        <w:t xml:space="preserve">Acțiunile eligibile prin Programul Național de Sprijin al sectorului Vitivinicol (PNS) în vigoare (www.madr.ro) nu sunt eligibile prin PNDR şi nu pot fi cuprinse în obiectivele din Planul de Afaceri. </w:t>
      </w:r>
    </w:p>
    <w:p w14:paraId="7B5171BF" w14:textId="77777777" w:rsidR="000E0478" w:rsidRPr="00377F9B" w:rsidRDefault="000E0478" w:rsidP="000E0478">
      <w:pPr>
        <w:spacing w:line="276" w:lineRule="auto"/>
        <w:ind w:left="-272" w:right="-539"/>
        <w:jc w:val="both"/>
        <w:rPr>
          <w:rFonts w:ascii="Arial Narrow" w:hAnsi="Arial Narrow" w:cstheme="minorHAnsi"/>
          <w:sz w:val="24"/>
          <w:szCs w:val="24"/>
          <w:lang w:val="fr-BE"/>
        </w:rPr>
      </w:pPr>
      <w:r w:rsidRPr="00377F9B">
        <w:rPr>
          <w:rFonts w:ascii="Arial Narrow" w:hAnsi="Arial Narrow" w:cstheme="minorHAnsi"/>
          <w:sz w:val="24"/>
          <w:szCs w:val="24"/>
          <w:lang w:val="fr-BE"/>
        </w:rPr>
        <w:t xml:space="preserve">În ceea ce priveşte demarcarea cu Programul Naţional Apicol (PNA) în vigoare (www.madr.ro), solicitanţii PNDR şi PNA pot accesa simultan sprijin prin ambele programe cu condiţia ca acţiunile sprijinite şi/sau planificate şi propuse spre finanțare de apicultor prin PNA să nu fie solicitate de acesta şi prin PNDR 2014-2020 (obiectivele din Planul de Afaceri) şi viceversa. </w:t>
      </w:r>
    </w:p>
    <w:p w14:paraId="7E85ADC9" w14:textId="77777777" w:rsidR="000E0478" w:rsidRPr="00377F9B" w:rsidRDefault="000E0478" w:rsidP="000E0478">
      <w:pPr>
        <w:spacing w:line="276" w:lineRule="auto"/>
        <w:ind w:left="-272" w:right="-539"/>
        <w:jc w:val="both"/>
        <w:rPr>
          <w:rFonts w:ascii="Arial Narrow" w:hAnsi="Arial Narrow" w:cstheme="minorHAnsi"/>
          <w:sz w:val="24"/>
          <w:szCs w:val="24"/>
          <w:lang w:val="fr-BE"/>
        </w:rPr>
      </w:pPr>
      <w:r w:rsidRPr="00377F9B">
        <w:rPr>
          <w:rFonts w:ascii="Arial Narrow" w:hAnsi="Arial Narrow" w:cstheme="minorHAnsi"/>
          <w:sz w:val="24"/>
          <w:szCs w:val="24"/>
          <w:lang w:val="fr-BE"/>
        </w:rPr>
        <w:t xml:space="preserve">Condiţia se aplică de la momentul solicitării sprijinului prin PNDR 2014-2020, iar lista cheltuielilor solicitate spre decontare de apicultor prin PNA (atât PNA 2014-2016, cât şi PNA 2017-2019) nu este eligibilă prin PNDR 2014-2020, prin urmare nu se poate regăsi ca obiectiv în Planul de Afaceri depus la momentul Cererii de Finanțare.    </w:t>
      </w:r>
    </w:p>
    <w:p w14:paraId="6968EC88" w14:textId="26E4B08F" w:rsidR="000E0478" w:rsidRPr="00377F9B" w:rsidRDefault="000E0478" w:rsidP="000E0478">
      <w:pPr>
        <w:spacing w:line="276" w:lineRule="auto"/>
        <w:ind w:left="-272" w:right="-539"/>
        <w:jc w:val="both"/>
        <w:rPr>
          <w:rFonts w:ascii="Arial Narrow" w:hAnsi="Arial Narrow" w:cstheme="minorHAnsi"/>
          <w:sz w:val="24"/>
          <w:szCs w:val="24"/>
          <w:lang w:val="fr-BE"/>
        </w:rPr>
      </w:pPr>
      <w:r w:rsidRPr="00377F9B">
        <w:rPr>
          <w:rFonts w:ascii="Arial Narrow" w:hAnsi="Arial Narrow" w:cstheme="minorHAnsi"/>
          <w:sz w:val="24"/>
          <w:szCs w:val="24"/>
          <w:lang w:val="fr-BE"/>
        </w:rPr>
        <w:t xml:space="preserve">Restricția de mai sus nu se aplică solicitanților care accesează </w:t>
      </w:r>
      <w:r w:rsidR="00E13F2C" w:rsidRPr="00377F9B">
        <w:rPr>
          <w:rFonts w:ascii="Arial Narrow" w:hAnsi="Arial Narrow" w:cstheme="minorHAnsi"/>
          <w:sz w:val="24"/>
          <w:szCs w:val="24"/>
          <w:lang w:val="fr-BE"/>
        </w:rPr>
        <w:t xml:space="preserve">măsura </w:t>
      </w:r>
      <w:r w:rsidRPr="00377F9B">
        <w:rPr>
          <w:rFonts w:ascii="Arial Narrow" w:hAnsi="Arial Narrow" w:cstheme="minorHAnsi"/>
          <w:sz w:val="24"/>
          <w:szCs w:val="24"/>
          <w:lang w:val="fr-BE"/>
        </w:rPr>
        <w:t>2.3 din SDL pentru cheltuieli care nu sunt eligibile prin PNA 2014/2016/2017-2019.</w:t>
      </w:r>
    </w:p>
    <w:p w14:paraId="66C39A89" w14:textId="15E72720" w:rsidR="00CC7DF1" w:rsidRPr="000E0478" w:rsidRDefault="000E0478" w:rsidP="008D6F27">
      <w:pPr>
        <w:tabs>
          <w:tab w:val="left" w:pos="360"/>
        </w:tabs>
        <w:spacing w:after="0" w:line="276" w:lineRule="auto"/>
        <w:ind w:left="-272" w:right="-539"/>
        <w:rPr>
          <w:rFonts w:ascii="Arial Narrow" w:hAnsi="Arial Narrow"/>
          <w:sz w:val="24"/>
          <w:szCs w:val="24"/>
          <w:lang w:val="ro-RO"/>
        </w:rPr>
      </w:pPr>
      <w:r w:rsidRPr="00E96D33">
        <w:rPr>
          <w:rFonts w:ascii="Arial Narrow" w:hAnsi="Arial Narrow"/>
          <w:sz w:val="24"/>
          <w:szCs w:val="24"/>
          <w:lang w:val="ro-RO"/>
        </w:rPr>
        <w:t>Mai multe detalii se pot regăsi în modelul-cadru al Planului de Afaceri aferent prezentului Ghid.</w:t>
      </w:r>
    </w:p>
    <w:p w14:paraId="5F55FBCA" w14:textId="77777777" w:rsidR="00A83E79" w:rsidRPr="00407285" w:rsidRDefault="00A83E79" w:rsidP="00A83E79">
      <w:pPr>
        <w:pStyle w:val="ListParagraph"/>
        <w:spacing w:after="0" w:line="276" w:lineRule="auto"/>
        <w:ind w:left="88" w:right="-539"/>
        <w:jc w:val="both"/>
        <w:rPr>
          <w:rFonts w:ascii="Arial Narrow" w:hAnsi="Arial Narrow" w:cs="Arial"/>
          <w:sz w:val="24"/>
          <w:szCs w:val="24"/>
          <w:lang w:val="ro-RO"/>
        </w:rPr>
      </w:pPr>
    </w:p>
    <w:p w14:paraId="15D79E24" w14:textId="43025219" w:rsidR="00A45664" w:rsidRPr="00407285" w:rsidRDefault="00A45664" w:rsidP="00111805">
      <w:pPr>
        <w:pStyle w:val="Style2"/>
        <w:numPr>
          <w:ilvl w:val="1"/>
          <w:numId w:val="44"/>
        </w:numPr>
        <w:shd w:val="clear" w:color="auto" w:fill="008080"/>
      </w:pPr>
      <w:bookmarkStart w:id="14" w:name="_Toc481751436"/>
      <w:r w:rsidRPr="00407285">
        <w:t>Tipur</w:t>
      </w:r>
      <w:r w:rsidR="008D6F27">
        <w:t xml:space="preserve">i de investiții și cheltuieli </w:t>
      </w:r>
      <w:r w:rsidRPr="00407285">
        <w:t>eligibile</w:t>
      </w:r>
      <w:bookmarkEnd w:id="14"/>
    </w:p>
    <w:p w14:paraId="610C633F" w14:textId="77777777" w:rsidR="008D6F27" w:rsidRDefault="008D6F27" w:rsidP="008D6F27">
      <w:pPr>
        <w:spacing w:after="0" w:line="276" w:lineRule="auto"/>
        <w:ind w:right="-539"/>
        <w:jc w:val="both"/>
        <w:rPr>
          <w:rFonts w:ascii="Arial Narrow" w:hAnsi="Arial Narrow" w:cs="Arial"/>
          <w:sz w:val="24"/>
          <w:szCs w:val="24"/>
          <w:lang w:val="ro-RO"/>
        </w:rPr>
      </w:pPr>
    </w:p>
    <w:p w14:paraId="7CC7B8EB" w14:textId="3E6CD2A7" w:rsidR="007352D2" w:rsidRPr="008D6F27" w:rsidRDefault="008D6F27" w:rsidP="008D6F27">
      <w:pPr>
        <w:spacing w:after="0" w:line="276" w:lineRule="auto"/>
        <w:ind w:left="-272" w:right="-539"/>
        <w:jc w:val="both"/>
        <w:rPr>
          <w:rFonts w:ascii="Arial Narrow" w:hAnsi="Arial Narrow" w:cs="Arial"/>
          <w:b/>
          <w:sz w:val="24"/>
          <w:lang w:val="ro-RO"/>
        </w:rPr>
      </w:pPr>
      <w:r w:rsidRPr="008D6F27">
        <w:rPr>
          <w:rFonts w:ascii="Arial Narrow" w:hAnsi="Arial Narrow" w:cs="Arial"/>
          <w:b/>
          <w:sz w:val="24"/>
          <w:lang w:val="ro-RO"/>
        </w:rPr>
        <w:t>COSTURI ELIGIBILE:</w:t>
      </w:r>
    </w:p>
    <w:p w14:paraId="12646E92" w14:textId="77777777" w:rsidR="008D6F27" w:rsidRDefault="008D6F27" w:rsidP="007352D2">
      <w:pPr>
        <w:spacing w:after="0" w:line="276" w:lineRule="auto"/>
        <w:ind w:left="-272" w:right="-539"/>
        <w:jc w:val="both"/>
        <w:rPr>
          <w:rFonts w:ascii="Arial Narrow" w:hAnsi="Arial Narrow"/>
          <w:sz w:val="24"/>
          <w:szCs w:val="24"/>
          <w:lang w:val="ro-RO"/>
        </w:rPr>
      </w:pPr>
      <w:r w:rsidRPr="00E96D33">
        <w:rPr>
          <w:rFonts w:ascii="Arial Narrow" w:hAnsi="Arial Narrow"/>
          <w:sz w:val="24"/>
          <w:szCs w:val="24"/>
          <w:lang w:val="ro-RO"/>
        </w:rPr>
        <w:t>Sprijinul se acordă în vederea facilitării stabilirii tânărului fermier în baza Planului de Afaceri (PA). Toate cheltuielile propuse în PA, inclusiv capitalul de lucru şi activitățile relevante pentru implementarea corectă a PA aprobat pot fi eligibile, indiferent de natura acestora</w:t>
      </w:r>
      <w:r>
        <w:rPr>
          <w:rFonts w:ascii="Arial Narrow" w:hAnsi="Arial Narrow"/>
          <w:sz w:val="24"/>
          <w:szCs w:val="24"/>
          <w:lang w:val="ro-RO"/>
        </w:rPr>
        <w:t>.</w:t>
      </w:r>
    </w:p>
    <w:p w14:paraId="40655F60" w14:textId="77777777" w:rsidR="008D6F27" w:rsidRDefault="008D6F27" w:rsidP="007352D2">
      <w:pPr>
        <w:spacing w:after="0" w:line="276" w:lineRule="auto"/>
        <w:ind w:left="-272" w:right="-539"/>
        <w:jc w:val="both"/>
        <w:rPr>
          <w:rFonts w:ascii="Arial Narrow" w:hAnsi="Arial Narrow"/>
          <w:sz w:val="24"/>
          <w:szCs w:val="24"/>
          <w:lang w:val="ro-RO"/>
        </w:rPr>
      </w:pPr>
    </w:p>
    <w:p w14:paraId="0C08C3B0" w14:textId="4747FA4C" w:rsidR="008D6F27" w:rsidRPr="00407285" w:rsidRDefault="008D6F27" w:rsidP="00111805">
      <w:pPr>
        <w:pStyle w:val="Style2"/>
        <w:numPr>
          <w:ilvl w:val="1"/>
          <w:numId w:val="44"/>
        </w:numPr>
        <w:shd w:val="clear" w:color="auto" w:fill="008080"/>
      </w:pPr>
      <w:r w:rsidRPr="00407285">
        <w:t>Tipur</w:t>
      </w:r>
      <w:r>
        <w:t>i de investiții și cheltuieli ne</w:t>
      </w:r>
      <w:r w:rsidRPr="00407285">
        <w:t>eligibile</w:t>
      </w:r>
    </w:p>
    <w:p w14:paraId="2EC18CEC" w14:textId="77777777" w:rsidR="008D6F27" w:rsidRDefault="008D6F27" w:rsidP="007352D2">
      <w:pPr>
        <w:spacing w:after="0" w:line="276" w:lineRule="auto"/>
        <w:ind w:left="-272" w:right="-539"/>
        <w:jc w:val="both"/>
        <w:rPr>
          <w:rFonts w:ascii="Arial Narrow" w:hAnsi="Arial Narrow" w:cs="Arial"/>
          <w:b/>
          <w:lang w:val="ro-RO"/>
        </w:rPr>
      </w:pPr>
    </w:p>
    <w:p w14:paraId="52480AA8" w14:textId="30CDAF77" w:rsidR="008D6F27" w:rsidRPr="008D6F27" w:rsidRDefault="008D6F27" w:rsidP="008D6F27">
      <w:pPr>
        <w:spacing w:after="0" w:line="276" w:lineRule="auto"/>
        <w:ind w:left="-272" w:right="-539"/>
        <w:jc w:val="both"/>
        <w:rPr>
          <w:rFonts w:ascii="Arial Narrow" w:hAnsi="Arial Narrow" w:cs="Arial"/>
          <w:b/>
          <w:sz w:val="24"/>
          <w:lang w:val="ro-RO"/>
        </w:rPr>
      </w:pPr>
      <w:r w:rsidRPr="008D6F27">
        <w:rPr>
          <w:rFonts w:ascii="Arial Narrow" w:hAnsi="Arial Narrow" w:cs="Arial"/>
          <w:b/>
          <w:sz w:val="24"/>
          <w:lang w:val="ro-RO"/>
        </w:rPr>
        <w:t xml:space="preserve">COSTURI </w:t>
      </w:r>
      <w:r>
        <w:rPr>
          <w:rFonts w:ascii="Arial Narrow" w:hAnsi="Arial Narrow" w:cs="Arial"/>
          <w:b/>
          <w:sz w:val="24"/>
          <w:lang w:val="ro-RO"/>
        </w:rPr>
        <w:t>NE</w:t>
      </w:r>
      <w:r w:rsidRPr="008D6F27">
        <w:rPr>
          <w:rFonts w:ascii="Arial Narrow" w:hAnsi="Arial Narrow" w:cs="Arial"/>
          <w:b/>
          <w:sz w:val="24"/>
          <w:lang w:val="ro-RO"/>
        </w:rPr>
        <w:t>ELIGIBILE:</w:t>
      </w:r>
    </w:p>
    <w:p w14:paraId="0DA25182" w14:textId="77777777" w:rsidR="008D6F27" w:rsidRPr="008D6F27" w:rsidRDefault="008D6F27" w:rsidP="008D6F27">
      <w:pPr>
        <w:spacing w:after="0" w:line="276" w:lineRule="auto"/>
        <w:ind w:left="-272" w:right="-539"/>
        <w:jc w:val="both"/>
        <w:rPr>
          <w:rFonts w:ascii="Arial Narrow" w:hAnsi="Arial Narrow" w:cs="Arial"/>
          <w:sz w:val="24"/>
          <w:lang w:val="ro-RO"/>
        </w:rPr>
      </w:pPr>
      <w:r w:rsidRPr="008D6F27">
        <w:rPr>
          <w:rFonts w:ascii="Arial Narrow" w:hAnsi="Arial Narrow" w:cs="Arial"/>
          <w:sz w:val="24"/>
          <w:lang w:val="ro-RO"/>
        </w:rPr>
        <w:t>În vederea modernizării/ dezvoltării exploataţiei nu sunt permise acţiuni care să prevadă cheltuieli cu echipamente sau utilaje second- hand.</w:t>
      </w:r>
    </w:p>
    <w:p w14:paraId="271DA8E4" w14:textId="77777777" w:rsidR="008D6F27" w:rsidRPr="008D6F27" w:rsidRDefault="008D6F27" w:rsidP="008D6F27">
      <w:pPr>
        <w:spacing w:before="240" w:line="276" w:lineRule="auto"/>
        <w:ind w:left="-272" w:right="-539"/>
        <w:jc w:val="both"/>
        <w:rPr>
          <w:rFonts w:ascii="Arial Narrow" w:hAnsi="Arial Narrow" w:cs="Arial"/>
          <w:sz w:val="24"/>
          <w:lang w:val="ro-RO"/>
        </w:rPr>
      </w:pPr>
      <w:r w:rsidRPr="008D6F27">
        <w:rPr>
          <w:rFonts w:ascii="Arial Narrow" w:hAnsi="Arial Narrow" w:cs="Arial"/>
          <w:sz w:val="24"/>
          <w:lang w:val="ro-RO"/>
        </w:rPr>
        <w:t>Nu sunt eligibile cheltuielile cu achiziționarea de utilaje și echipamente agricole aferente activității de prestare de servicii agricole, în conformitate cu Clasificarea Activităților din Economia Națională, precum și producerea și comercializarea produselor din Anexa I din Tratat.</w:t>
      </w:r>
    </w:p>
    <w:p w14:paraId="73D49D19" w14:textId="37E5034D" w:rsidR="0053141B" w:rsidRPr="007352D2" w:rsidRDefault="008D6F27" w:rsidP="008D6F27">
      <w:pPr>
        <w:spacing w:after="0" w:line="276" w:lineRule="auto"/>
        <w:ind w:left="-272" w:right="-539"/>
        <w:jc w:val="both"/>
        <w:rPr>
          <w:rFonts w:ascii="Arial Narrow" w:hAnsi="Arial Narrow" w:cs="Arial"/>
          <w:b/>
          <w:sz w:val="24"/>
          <w:szCs w:val="24"/>
          <w:lang w:val="ro-RO"/>
        </w:rPr>
      </w:pPr>
      <w:r w:rsidRPr="008D6F27">
        <w:rPr>
          <w:rFonts w:ascii="Arial Narrow" w:hAnsi="Arial Narrow" w:cs="Arial"/>
          <w:sz w:val="24"/>
          <w:lang w:val="ro-RO"/>
        </w:rPr>
        <w:t>Pentru acest tip de sprijin se vor avea în vedere instrucțiunile cuprinse în Regulamentele Europene și PNDR 2014-2020</w:t>
      </w:r>
      <w:r w:rsidRPr="008D6F27">
        <w:rPr>
          <w:rFonts w:ascii="Arial Narrow" w:hAnsi="Arial Narrow" w:cs="Arial"/>
          <w:lang w:val="ro-RO"/>
        </w:rPr>
        <w:t>.</w:t>
      </w:r>
      <w:r w:rsidR="0053141B" w:rsidRPr="007352D2">
        <w:rPr>
          <w:rFonts w:ascii="Arial Narrow" w:hAnsi="Arial Narrow" w:cs="Arial"/>
          <w:b/>
          <w:lang w:val="ro-RO"/>
        </w:rPr>
        <w:br w:type="page"/>
      </w:r>
    </w:p>
    <w:p w14:paraId="0D7D24C2" w14:textId="739F4B94" w:rsidR="006A409D" w:rsidRPr="00407285" w:rsidRDefault="006A409D" w:rsidP="00407285">
      <w:pPr>
        <w:pStyle w:val="Capitol"/>
      </w:pPr>
      <w:bookmarkStart w:id="15" w:name="_Toc481751437"/>
      <w:r w:rsidRPr="00407285">
        <w:lastRenderedPageBreak/>
        <w:t>C</w:t>
      </w:r>
      <w:r w:rsidR="0014748D" w:rsidRPr="00407285">
        <w:t>apitolul</w:t>
      </w:r>
      <w:r w:rsidRPr="00407285">
        <w:t xml:space="preserve"> </w:t>
      </w:r>
      <w:r w:rsidR="00C74B59" w:rsidRPr="00407285">
        <w:t>6</w:t>
      </w:r>
      <w:r w:rsidR="00150DD8">
        <w:t xml:space="preserve">. </w:t>
      </w:r>
      <w:r w:rsidRPr="00407285">
        <w:t xml:space="preserve"> VALOAREA SPRIJINULUI NERAMBURSABIL</w:t>
      </w:r>
      <w:bookmarkEnd w:id="15"/>
    </w:p>
    <w:p w14:paraId="45BE43E5" w14:textId="44E563CC" w:rsidR="00F65CB2" w:rsidRPr="00407285" w:rsidRDefault="00F65CB2" w:rsidP="0014748D">
      <w:pPr>
        <w:spacing w:after="0"/>
        <w:ind w:left="-272" w:right="-539"/>
        <w:rPr>
          <w:rFonts w:ascii="Arial Narrow" w:eastAsiaTheme="majorEastAsia" w:hAnsi="Arial Narrow" w:cs="Arial"/>
          <w:b/>
          <w:color w:val="2E74B5" w:themeColor="accent1" w:themeShade="BF"/>
          <w:sz w:val="28"/>
          <w:szCs w:val="32"/>
          <w:lang w:val="ro-RO"/>
        </w:rPr>
      </w:pPr>
      <w:bookmarkStart w:id="16" w:name="_Toc481751438"/>
    </w:p>
    <w:p w14:paraId="6D54E9D2" w14:textId="4A08499A" w:rsidR="008D6F27" w:rsidRPr="00B060C4" w:rsidRDefault="008D6F27" w:rsidP="008D6F27">
      <w:pPr>
        <w:ind w:left="-272" w:right="-539"/>
        <w:jc w:val="both"/>
        <w:rPr>
          <w:rFonts w:ascii="Arial Narrow" w:hAnsi="Arial Narrow" w:cstheme="minorHAnsi"/>
          <w:sz w:val="24"/>
          <w:szCs w:val="24"/>
          <w:lang w:val="fr-BE"/>
        </w:rPr>
      </w:pPr>
      <w:r w:rsidRPr="00B060C4">
        <w:rPr>
          <w:rFonts w:ascii="Arial Narrow" w:hAnsi="Arial Narrow" w:cstheme="minorHAnsi"/>
          <w:sz w:val="24"/>
          <w:szCs w:val="24"/>
          <w:lang w:val="fr-BE"/>
        </w:rPr>
        <w:t xml:space="preserve">În cazul măsurii 2.3 - Reînnoirea generației de fermieri, principiul finanţării nerambursabile este acela al acordării unei </w:t>
      </w:r>
      <w:r w:rsidRPr="00B060C4">
        <w:rPr>
          <w:rFonts w:ascii="Arial Narrow" w:hAnsi="Arial Narrow" w:cstheme="minorHAnsi"/>
          <w:b/>
          <w:sz w:val="24"/>
          <w:szCs w:val="24"/>
          <w:lang w:val="fr-BE"/>
        </w:rPr>
        <w:t>sume forfetare pentru instalare.</w:t>
      </w:r>
    </w:p>
    <w:p w14:paraId="6D9B1000" w14:textId="77777777" w:rsidR="008D6F27" w:rsidRPr="00B060C4" w:rsidRDefault="008D6F27" w:rsidP="008D6F27">
      <w:pPr>
        <w:spacing w:before="240"/>
        <w:ind w:left="-272" w:right="-539"/>
        <w:jc w:val="both"/>
        <w:rPr>
          <w:rFonts w:ascii="Arial Narrow" w:hAnsi="Arial Narrow" w:cstheme="minorHAnsi"/>
          <w:sz w:val="24"/>
          <w:szCs w:val="24"/>
          <w:lang w:val="fr-BE"/>
        </w:rPr>
      </w:pPr>
      <w:r w:rsidRPr="00B060C4">
        <w:rPr>
          <w:rFonts w:ascii="Arial Narrow" w:hAnsi="Arial Narrow" w:cstheme="minorHAnsi"/>
          <w:sz w:val="24"/>
          <w:szCs w:val="24"/>
          <w:lang w:val="fr-BE"/>
        </w:rPr>
        <w:t xml:space="preserve">Sprijinul public nerambursabil se acordă pentru o </w:t>
      </w:r>
      <w:r w:rsidRPr="00B060C4">
        <w:rPr>
          <w:rFonts w:ascii="Arial Narrow" w:hAnsi="Arial Narrow" w:cstheme="minorHAnsi"/>
          <w:b/>
          <w:sz w:val="24"/>
          <w:szCs w:val="24"/>
          <w:lang w:val="fr-BE"/>
        </w:rPr>
        <w:t>perioadă de maxim trei/ cinci ani</w:t>
      </w:r>
      <w:r w:rsidRPr="00B060C4">
        <w:rPr>
          <w:rFonts w:ascii="Arial Narrow" w:hAnsi="Arial Narrow" w:cstheme="minorHAnsi"/>
          <w:sz w:val="24"/>
          <w:szCs w:val="24"/>
          <w:lang w:val="fr-BE"/>
        </w:rPr>
        <w:t xml:space="preserve"> (perioada de cinci ani se aplică doar pentru sectorul pomicol) și este de: </w:t>
      </w:r>
    </w:p>
    <w:p w14:paraId="70C1D3CC" w14:textId="751A6A48" w:rsidR="008D6F27" w:rsidRPr="00377F9B" w:rsidRDefault="008D6F27" w:rsidP="00111805">
      <w:pPr>
        <w:pStyle w:val="ListParagraph"/>
        <w:numPr>
          <w:ilvl w:val="0"/>
          <w:numId w:val="45"/>
        </w:numPr>
        <w:ind w:right="-539"/>
        <w:rPr>
          <w:rFonts w:ascii="Arial Narrow" w:eastAsia="Arial" w:hAnsi="Arial Narrow"/>
          <w:sz w:val="24"/>
          <w:lang w:val="fr-BE"/>
        </w:rPr>
      </w:pPr>
      <w:r w:rsidRPr="00377F9B">
        <w:rPr>
          <w:rFonts w:ascii="Arial Narrow" w:hAnsi="Arial Narrow"/>
          <w:b/>
          <w:sz w:val="24"/>
          <w:lang w:val="fr-BE"/>
        </w:rPr>
        <w:t>50.000 de euro</w:t>
      </w:r>
      <w:r w:rsidRPr="00377F9B">
        <w:rPr>
          <w:rFonts w:ascii="Arial Narrow" w:hAnsi="Arial Narrow"/>
          <w:sz w:val="24"/>
          <w:lang w:val="fr-BE"/>
        </w:rPr>
        <w:t xml:space="preserve"> pentru exploatațiile între </w:t>
      </w:r>
      <w:r w:rsidRPr="00377F9B">
        <w:rPr>
          <w:rFonts w:ascii="Arial Narrow" w:hAnsi="Arial Narrow"/>
          <w:b/>
          <w:sz w:val="24"/>
          <w:lang w:val="fr-BE"/>
        </w:rPr>
        <w:t>26.000 S.O. și 50.000 S.O.;</w:t>
      </w:r>
      <w:r w:rsidRPr="00377F9B">
        <w:rPr>
          <w:rFonts w:ascii="Arial Narrow" w:hAnsi="Arial Narrow"/>
          <w:sz w:val="24"/>
          <w:lang w:val="fr-BE"/>
        </w:rPr>
        <w:t xml:space="preserve"> </w:t>
      </w:r>
      <w:r w:rsidRPr="00377F9B">
        <w:rPr>
          <w:rFonts w:ascii="Arial Narrow" w:eastAsia="Arial" w:hAnsi="Arial Narrow"/>
          <w:sz w:val="24"/>
          <w:lang w:val="fr-BE"/>
        </w:rPr>
        <w:t xml:space="preserve"> </w:t>
      </w:r>
    </w:p>
    <w:p w14:paraId="56E7266E" w14:textId="7A14A274" w:rsidR="008D6F27" w:rsidRPr="00377F9B" w:rsidRDefault="008D6F27" w:rsidP="00111805">
      <w:pPr>
        <w:pStyle w:val="ListParagraph"/>
        <w:numPr>
          <w:ilvl w:val="0"/>
          <w:numId w:val="45"/>
        </w:numPr>
        <w:ind w:right="-539"/>
        <w:rPr>
          <w:rFonts w:ascii="Arial Narrow" w:hAnsi="Arial Narrow"/>
          <w:sz w:val="24"/>
          <w:lang w:val="fr-BE"/>
        </w:rPr>
      </w:pPr>
      <w:r w:rsidRPr="00377F9B">
        <w:rPr>
          <w:rFonts w:ascii="Arial Narrow" w:hAnsi="Arial Narrow"/>
          <w:b/>
          <w:sz w:val="24"/>
          <w:lang w:val="fr-BE"/>
        </w:rPr>
        <w:t>40.000 de euro</w:t>
      </w:r>
      <w:r w:rsidRPr="00377F9B">
        <w:rPr>
          <w:rFonts w:ascii="Arial Narrow" w:hAnsi="Arial Narrow"/>
          <w:sz w:val="24"/>
          <w:lang w:val="fr-BE"/>
        </w:rPr>
        <w:t xml:space="preserve"> pentru exploatațiile între </w:t>
      </w:r>
      <w:r w:rsidRPr="00377F9B">
        <w:rPr>
          <w:rFonts w:ascii="Arial Narrow" w:hAnsi="Arial Narrow"/>
          <w:b/>
          <w:sz w:val="24"/>
          <w:lang w:val="fr-BE"/>
        </w:rPr>
        <w:t>8.000 S.O. și 25.999 S.O.</w:t>
      </w:r>
      <w:r w:rsidRPr="00377F9B">
        <w:rPr>
          <w:rFonts w:ascii="Arial Narrow" w:hAnsi="Arial Narrow"/>
          <w:sz w:val="24"/>
          <w:lang w:val="fr-BE"/>
        </w:rPr>
        <w:t xml:space="preserve"> </w:t>
      </w:r>
    </w:p>
    <w:p w14:paraId="7CBA2465" w14:textId="77777777" w:rsidR="008D6F27" w:rsidRPr="00B060C4" w:rsidRDefault="008D6F27" w:rsidP="008D6F27">
      <w:pPr>
        <w:ind w:left="-272" w:right="-539"/>
        <w:jc w:val="both"/>
        <w:rPr>
          <w:rFonts w:ascii="Arial Narrow" w:hAnsi="Arial Narrow" w:cstheme="minorHAnsi"/>
          <w:sz w:val="24"/>
          <w:szCs w:val="24"/>
          <w:lang w:val="fr-BE"/>
        </w:rPr>
      </w:pPr>
      <w:r w:rsidRPr="00B060C4">
        <w:rPr>
          <w:rFonts w:ascii="Arial Narrow" w:hAnsi="Arial Narrow" w:cstheme="minorHAnsi"/>
          <w:sz w:val="24"/>
          <w:szCs w:val="24"/>
          <w:lang w:val="fr-BE"/>
        </w:rPr>
        <w:t xml:space="preserve">Sprijinul pentru instalarea tinerilor fermieri se va acorda sub formă de primă în </w:t>
      </w:r>
      <w:r w:rsidRPr="00B060C4">
        <w:rPr>
          <w:rFonts w:ascii="Arial Narrow" w:hAnsi="Arial Narrow" w:cstheme="minorHAnsi"/>
          <w:sz w:val="24"/>
          <w:szCs w:val="24"/>
          <w:u w:val="single"/>
          <w:lang w:val="fr-BE"/>
        </w:rPr>
        <w:t>două tranșe</w:t>
      </w:r>
      <w:r w:rsidRPr="00B060C4">
        <w:rPr>
          <w:rFonts w:ascii="Arial Narrow" w:hAnsi="Arial Narrow" w:cstheme="minorHAnsi"/>
          <w:sz w:val="24"/>
          <w:szCs w:val="24"/>
          <w:lang w:val="fr-BE"/>
        </w:rPr>
        <w:t xml:space="preserve">, astfel: </w:t>
      </w:r>
    </w:p>
    <w:p w14:paraId="0C13401D" w14:textId="77777777" w:rsidR="008D6F27" w:rsidRPr="00377F9B" w:rsidRDefault="008D6F27" w:rsidP="00111805">
      <w:pPr>
        <w:numPr>
          <w:ilvl w:val="0"/>
          <w:numId w:val="46"/>
        </w:numPr>
        <w:spacing w:after="79" w:line="276" w:lineRule="auto"/>
        <w:ind w:right="-539" w:hanging="396"/>
        <w:jc w:val="both"/>
        <w:rPr>
          <w:rFonts w:ascii="Arial Narrow" w:hAnsi="Arial Narrow" w:cstheme="minorHAnsi"/>
          <w:sz w:val="24"/>
          <w:szCs w:val="24"/>
          <w:lang w:val="fr-BE"/>
        </w:rPr>
      </w:pPr>
      <w:r w:rsidRPr="00377F9B">
        <w:rPr>
          <w:rFonts w:ascii="Arial Narrow" w:hAnsi="Arial Narrow" w:cstheme="minorHAnsi"/>
          <w:sz w:val="24"/>
          <w:szCs w:val="24"/>
          <w:lang w:val="fr-BE"/>
        </w:rPr>
        <w:t xml:space="preserve">75% din cuantumul sprijinului la </w:t>
      </w:r>
      <w:r w:rsidRPr="008D6F27">
        <w:rPr>
          <w:rFonts w:ascii="Arial Narrow" w:hAnsi="Arial Narrow"/>
          <w:sz w:val="24"/>
          <w:szCs w:val="24"/>
          <w:lang w:val="ro-RO"/>
        </w:rPr>
        <w:t>semnarea Contractului de Finanțare</w:t>
      </w:r>
      <w:r w:rsidRPr="00377F9B">
        <w:rPr>
          <w:rFonts w:ascii="Arial Narrow" w:hAnsi="Arial Narrow" w:cstheme="minorHAnsi"/>
          <w:sz w:val="24"/>
          <w:szCs w:val="24"/>
          <w:lang w:val="fr-BE"/>
        </w:rPr>
        <w:t xml:space="preserve">; </w:t>
      </w:r>
    </w:p>
    <w:p w14:paraId="598F511B" w14:textId="77777777" w:rsidR="008D6F27" w:rsidRPr="00B060C4" w:rsidRDefault="008D6F27" w:rsidP="00111805">
      <w:pPr>
        <w:numPr>
          <w:ilvl w:val="0"/>
          <w:numId w:val="46"/>
        </w:numPr>
        <w:spacing w:after="0" w:line="276" w:lineRule="auto"/>
        <w:ind w:right="-539" w:hanging="396"/>
        <w:jc w:val="both"/>
        <w:rPr>
          <w:rFonts w:ascii="Arial Narrow" w:hAnsi="Arial Narrow" w:cstheme="minorHAnsi"/>
          <w:sz w:val="24"/>
          <w:szCs w:val="24"/>
          <w:lang w:val="fr-BE"/>
        </w:rPr>
      </w:pPr>
      <w:r w:rsidRPr="00B060C4">
        <w:rPr>
          <w:rFonts w:ascii="Arial Narrow" w:hAnsi="Arial Narrow" w:cstheme="minorHAnsi"/>
          <w:sz w:val="24"/>
          <w:szCs w:val="24"/>
          <w:lang w:val="fr-BE"/>
        </w:rPr>
        <w:t xml:space="preserve">25% din cuantumul sprijinului se va acorda cu condiția implementării corecte a Planului de Afaceri, fără a depăși trei* ani (*cinci ani pentru exploatațiile pomicole), de lasemnarea Contractului de Finanțare. </w:t>
      </w:r>
    </w:p>
    <w:p w14:paraId="6A2757F7" w14:textId="072E8D10" w:rsidR="008D6F27" w:rsidRPr="00B060C4" w:rsidRDefault="008D6F27" w:rsidP="008D6F27">
      <w:pPr>
        <w:spacing w:before="240" w:after="240"/>
        <w:ind w:left="-272" w:right="-539"/>
        <w:rPr>
          <w:rFonts w:ascii="Arial Narrow" w:hAnsi="Arial Narrow"/>
          <w:color w:val="008080"/>
          <w:sz w:val="20"/>
          <w:szCs w:val="20"/>
          <w:lang w:val="fr-BE"/>
        </w:rPr>
      </w:pPr>
      <w:r w:rsidRPr="00B060C4">
        <w:rPr>
          <w:rFonts w:ascii="Arial Narrow" w:hAnsi="Arial Narrow"/>
          <w:bCs/>
          <w:color w:val="008080"/>
          <w:sz w:val="24"/>
          <w:szCs w:val="24"/>
          <w:lang w:val="fr-BE"/>
        </w:rPr>
        <w:t>Acordarea sprijinului va fi proporțională cu gradul de îndeplinire a Planului de Afaceri</w:t>
      </w:r>
      <w:r w:rsidRPr="00B060C4">
        <w:rPr>
          <w:rFonts w:ascii="Arial Narrow" w:hAnsi="Arial Narrow"/>
          <w:bCs/>
          <w:color w:val="008080"/>
          <w:sz w:val="20"/>
          <w:szCs w:val="20"/>
          <w:lang w:val="fr-BE"/>
        </w:rPr>
        <w:t>.</w:t>
      </w:r>
    </w:p>
    <w:p w14:paraId="026692CC" w14:textId="18140EC2" w:rsidR="008D6F27" w:rsidRPr="008D6F27" w:rsidRDefault="008D6F27" w:rsidP="008D6F27">
      <w:pPr>
        <w:spacing w:before="240" w:after="0"/>
        <w:ind w:left="-272" w:right="-539"/>
        <w:jc w:val="both"/>
        <w:rPr>
          <w:rFonts w:ascii="Arial Narrow" w:hAnsi="Arial Narrow"/>
          <w:b/>
          <w:sz w:val="24"/>
        </w:rPr>
      </w:pPr>
      <w:r w:rsidRPr="008D6F27">
        <w:rPr>
          <w:rFonts w:ascii="Arial Narrow" w:hAnsi="Arial Narrow"/>
          <w:b/>
          <w:color w:val="008080"/>
          <w:sz w:val="24"/>
        </w:rPr>
        <w:t>Atenție!</w:t>
      </w:r>
      <w:r w:rsidRPr="008D6F27">
        <w:rPr>
          <w:rFonts w:ascii="Arial Narrow" w:hAnsi="Arial Narrow"/>
          <w:color w:val="008080"/>
          <w:sz w:val="24"/>
        </w:rPr>
        <w:t xml:space="preserve"> </w:t>
      </w:r>
      <w:r w:rsidRPr="008D6F27">
        <w:rPr>
          <w:rFonts w:ascii="Arial Narrow" w:hAnsi="Arial Narrow"/>
          <w:b/>
          <w:sz w:val="24"/>
        </w:rPr>
        <w:t xml:space="preserve">În conformitate cu prevederile art. 60 din Reg. (CE) nr. 1306/ 2013, nu sunt eligibili beneficiarii care au creat în mod artificial condiţiile necesare pentru a beneficia de finanţare în cadrul măsurilor SDL 2014 – 2020. În cazul constatării unor astfel de situații, în orice etapă de derulare a proiectului, acesta este declarat neeligibil și se procedează la recuperarea sprijinului financiar, dacă s-au efectuat plăți.  </w:t>
      </w:r>
    </w:p>
    <w:p w14:paraId="71F13658" w14:textId="2F326306" w:rsidR="00F65CB2" w:rsidRPr="00407285" w:rsidRDefault="00F65CB2" w:rsidP="00F65CB2">
      <w:pPr>
        <w:rPr>
          <w:rFonts w:ascii="Arial Narrow" w:eastAsiaTheme="majorEastAsia" w:hAnsi="Arial Narrow" w:cs="Arial"/>
          <w:b/>
          <w:color w:val="2E74B5" w:themeColor="accent1" w:themeShade="BF"/>
          <w:sz w:val="28"/>
          <w:szCs w:val="32"/>
          <w:lang w:val="ro-RO"/>
        </w:rPr>
      </w:pPr>
      <w:r w:rsidRPr="00407285">
        <w:rPr>
          <w:rFonts w:ascii="Arial Narrow" w:hAnsi="Arial Narrow" w:cs="Arial"/>
          <w:lang w:val="ro-RO"/>
        </w:rPr>
        <w:br w:type="page"/>
      </w:r>
    </w:p>
    <w:p w14:paraId="376EBC8B" w14:textId="36420D31" w:rsidR="006A409D" w:rsidRPr="00407285" w:rsidRDefault="006A409D" w:rsidP="00407285">
      <w:pPr>
        <w:pStyle w:val="Capitol"/>
      </w:pPr>
      <w:r w:rsidRPr="00407285">
        <w:lastRenderedPageBreak/>
        <w:t>C</w:t>
      </w:r>
      <w:r w:rsidR="0014748D" w:rsidRPr="00407285">
        <w:t>apitolul</w:t>
      </w:r>
      <w:r w:rsidRPr="00407285">
        <w:t xml:space="preserve"> </w:t>
      </w:r>
      <w:r w:rsidR="00C74B59" w:rsidRPr="00407285">
        <w:t>7</w:t>
      </w:r>
      <w:r w:rsidR="00150DD8">
        <w:t>.</w:t>
      </w:r>
      <w:r w:rsidR="0014748D" w:rsidRPr="00407285">
        <w:t xml:space="preserve"> </w:t>
      </w:r>
      <w:r w:rsidRPr="00407285">
        <w:t xml:space="preserve"> COMPLETAREA, DEPUNEREA ŞI VERIFICAREA DOSARULUI CERERII DE FINANŢARE</w:t>
      </w:r>
      <w:r w:rsidR="001F238F" w:rsidRPr="00407285">
        <w:t xml:space="preserve"> LA GAL</w:t>
      </w:r>
      <w:bookmarkEnd w:id="16"/>
    </w:p>
    <w:p w14:paraId="7C23528C" w14:textId="77777777" w:rsidR="00CC7DF1" w:rsidRDefault="00CC7DF1" w:rsidP="00CC7DF1">
      <w:pPr>
        <w:spacing w:after="0" w:line="276" w:lineRule="auto"/>
        <w:ind w:left="-272" w:right="-539"/>
        <w:jc w:val="both"/>
        <w:rPr>
          <w:rFonts w:ascii="Arial Narrow" w:eastAsia="Calibri" w:hAnsi="Arial Narrow" w:cs="Calibri"/>
          <w:sz w:val="24"/>
          <w:szCs w:val="24"/>
          <w:lang w:val="ro-RO"/>
        </w:rPr>
      </w:pPr>
      <w:bookmarkStart w:id="17" w:name="_Toc481751439"/>
    </w:p>
    <w:bookmarkEnd w:id="17"/>
    <w:p w14:paraId="476475FA" w14:textId="7584D1A2" w:rsidR="009411E7" w:rsidRPr="009411E7" w:rsidRDefault="009411E7" w:rsidP="009411E7">
      <w:pPr>
        <w:pStyle w:val="subcapitolghid"/>
        <w:shd w:val="clear" w:color="auto" w:fill="008080"/>
        <w:tabs>
          <w:tab w:val="right" w:pos="9630"/>
        </w:tabs>
        <w:ind w:left="-272" w:right="-539"/>
        <w:rPr>
          <w:rFonts w:ascii="Arial Narrow" w:hAnsi="Arial Narrow"/>
          <w:i w:val="0"/>
          <w:color w:val="FFFFFF" w:themeColor="background1"/>
          <w:lang w:val="ro-RO"/>
        </w:rPr>
      </w:pPr>
      <w:r w:rsidRPr="009411E7">
        <w:rPr>
          <w:rFonts w:ascii="Arial Narrow" w:hAnsi="Arial Narrow"/>
          <w:i w:val="0"/>
          <w:color w:val="FFFFFF" w:themeColor="background1"/>
          <w:lang w:val="ro-RO"/>
        </w:rPr>
        <w:t>7.1 Completarea Cererii de Finanțare</w:t>
      </w:r>
      <w:r w:rsidRPr="009411E7">
        <w:rPr>
          <w:rFonts w:ascii="Arial Narrow" w:hAnsi="Arial Narrow"/>
          <w:i w:val="0"/>
          <w:color w:val="FFFFFF" w:themeColor="background1"/>
          <w:lang w:val="ro-RO"/>
        </w:rPr>
        <w:tab/>
      </w:r>
    </w:p>
    <w:p w14:paraId="5887008D" w14:textId="77777777" w:rsidR="009411E7" w:rsidRDefault="009411E7" w:rsidP="009411E7">
      <w:pPr>
        <w:spacing w:after="0"/>
        <w:ind w:left="-272" w:right="-539"/>
        <w:jc w:val="both"/>
        <w:rPr>
          <w:rFonts w:ascii="Arial Narrow" w:hAnsi="Arial Narrow"/>
          <w:sz w:val="24"/>
          <w:szCs w:val="24"/>
          <w:lang w:val="ro-RO"/>
        </w:rPr>
      </w:pPr>
    </w:p>
    <w:p w14:paraId="740ECDAF" w14:textId="4836034E" w:rsidR="009411E7" w:rsidRPr="009411E7" w:rsidRDefault="00134BCF" w:rsidP="00134BCF">
      <w:pPr>
        <w:spacing w:line="276" w:lineRule="auto"/>
        <w:ind w:left="-272" w:right="-539"/>
        <w:jc w:val="both"/>
        <w:rPr>
          <w:rFonts w:ascii="Arial Narrow" w:hAnsi="Arial Narrow"/>
          <w:sz w:val="24"/>
          <w:szCs w:val="24"/>
          <w:lang w:val="ro-RO"/>
        </w:rPr>
      </w:pPr>
      <w:r w:rsidRPr="00134BCF">
        <w:rPr>
          <w:rFonts w:ascii="Arial Narrow" w:hAnsi="Arial Narrow"/>
          <w:sz w:val="24"/>
          <w:szCs w:val="24"/>
          <w:lang w:val="ro-RO"/>
        </w:rPr>
        <w:t>Dosarul Cererii de Finanţare conţine Cererea de Finanţare însoţită de Planul de afaceri și documentele justificative anexate</w:t>
      </w:r>
      <w:r w:rsidR="009411E7" w:rsidRPr="009411E7">
        <w:rPr>
          <w:rFonts w:ascii="Arial Narrow" w:hAnsi="Arial Narrow"/>
          <w:sz w:val="24"/>
          <w:szCs w:val="24"/>
          <w:lang w:val="ro-RO"/>
        </w:rPr>
        <w:t>.</w:t>
      </w:r>
    </w:p>
    <w:p w14:paraId="76F5B8EB" w14:textId="5D0259F7" w:rsidR="009411E7" w:rsidRPr="009411E7" w:rsidRDefault="00134BCF" w:rsidP="00134BCF">
      <w:pPr>
        <w:spacing w:line="276" w:lineRule="auto"/>
        <w:ind w:left="-272" w:right="-539"/>
        <w:jc w:val="both"/>
        <w:rPr>
          <w:rFonts w:ascii="Arial Narrow" w:hAnsi="Arial Narrow"/>
          <w:sz w:val="24"/>
          <w:szCs w:val="24"/>
          <w:lang w:val="ro-RO"/>
        </w:rPr>
      </w:pPr>
      <w:r w:rsidRPr="00134BCF">
        <w:rPr>
          <w:rFonts w:ascii="Arial Narrow" w:hAnsi="Arial Narrow"/>
          <w:sz w:val="24"/>
          <w:szCs w:val="24"/>
          <w:lang w:val="ro-RO"/>
        </w:rPr>
        <w:t xml:space="preserve">Formularul standard al Cererii de Finanțare este prezentat în Anexa 1 şi Planul de Afaceri în Anexa nr. 2, la prezentul Ghid şi sunt disponibile în format electronic, la adresa </w:t>
      </w:r>
      <w:r w:rsidRPr="00134BCF">
        <w:rPr>
          <w:rFonts w:ascii="Arial Narrow" w:hAnsi="Arial Narrow"/>
          <w:i/>
          <w:sz w:val="24"/>
          <w:szCs w:val="24"/>
          <w:lang w:val="ro-RO"/>
        </w:rPr>
        <w:t>www.galstejarul.ro</w:t>
      </w:r>
      <w:r>
        <w:rPr>
          <w:rFonts w:ascii="Arial Narrow" w:hAnsi="Arial Narrow"/>
          <w:sz w:val="24"/>
          <w:szCs w:val="24"/>
          <w:lang w:val="ro-RO"/>
        </w:rPr>
        <w:t>, secțiunea dedicată m</w:t>
      </w:r>
      <w:r w:rsidRPr="00134BCF">
        <w:rPr>
          <w:rFonts w:ascii="Arial Narrow" w:hAnsi="Arial Narrow"/>
          <w:sz w:val="24"/>
          <w:szCs w:val="24"/>
          <w:lang w:val="ro-RO"/>
        </w:rPr>
        <w:t xml:space="preserve">ăsurii 2.3, sau pe site-ul </w:t>
      </w:r>
      <w:r w:rsidRPr="00134BCF">
        <w:rPr>
          <w:rFonts w:ascii="Arial Narrow" w:hAnsi="Arial Narrow"/>
          <w:i/>
          <w:sz w:val="24"/>
          <w:szCs w:val="24"/>
          <w:lang w:val="ro-RO"/>
        </w:rPr>
        <w:t>www.afir.info</w:t>
      </w:r>
      <w:r w:rsidRPr="00134BCF">
        <w:rPr>
          <w:rFonts w:ascii="Arial Narrow" w:hAnsi="Arial Narrow"/>
          <w:sz w:val="24"/>
          <w:szCs w:val="24"/>
          <w:lang w:val="ro-RO"/>
        </w:rPr>
        <w:t>, secţiunea dedicată sM 6.1 „Sprijin pentru instalarea tinerilor fermieri”</w:t>
      </w:r>
      <w:r w:rsidR="009411E7" w:rsidRPr="009411E7">
        <w:rPr>
          <w:rFonts w:ascii="Arial Narrow" w:hAnsi="Arial Narrow"/>
          <w:sz w:val="24"/>
          <w:szCs w:val="24"/>
          <w:lang w:val="ro-RO"/>
        </w:rPr>
        <w:t>.</w:t>
      </w:r>
    </w:p>
    <w:p w14:paraId="4BC4036F" w14:textId="7831A234" w:rsidR="009411E7" w:rsidRPr="009411E7" w:rsidRDefault="009411E7" w:rsidP="00134BCF">
      <w:pPr>
        <w:spacing w:line="276" w:lineRule="auto"/>
        <w:ind w:left="-272" w:right="-539"/>
        <w:jc w:val="both"/>
        <w:rPr>
          <w:rFonts w:ascii="Arial Narrow" w:hAnsi="Arial Narrow"/>
          <w:b/>
          <w:sz w:val="24"/>
          <w:szCs w:val="24"/>
          <w:lang w:val="ro-RO"/>
        </w:rPr>
      </w:pPr>
      <w:r w:rsidRPr="009411E7">
        <w:rPr>
          <w:rFonts w:ascii="Arial Narrow" w:hAnsi="Arial Narrow"/>
          <w:b/>
          <w:sz w:val="24"/>
          <w:szCs w:val="24"/>
          <w:lang w:val="ro-RO"/>
        </w:rPr>
        <w:t>NOTĂ</w:t>
      </w:r>
      <w:r>
        <w:rPr>
          <w:rFonts w:ascii="Arial Narrow" w:hAnsi="Arial Narrow"/>
          <w:b/>
          <w:sz w:val="24"/>
          <w:szCs w:val="24"/>
          <w:lang w:val="ro-RO"/>
        </w:rPr>
        <w:t xml:space="preserve">: </w:t>
      </w:r>
      <w:r w:rsidRPr="009411E7">
        <w:rPr>
          <w:rFonts w:ascii="Arial Narrow" w:hAnsi="Arial Narrow"/>
          <w:sz w:val="24"/>
          <w:szCs w:val="24"/>
          <w:lang w:val="ro-RO"/>
        </w:rPr>
        <w:t>Este necesar să se respecte formatele standard ale Anexei „Indicatori de monitorizare” care face parte integrantă din Cererea de Finanțare, precum și conținutul acesteia. Se vor completa numai informaţiile solicitate (nu se vor adauga alte categorii de indicatori în afara celor incluşi în anexei menţionate mai sus ). Completarea  Anexei la Cererea de Finanțare este obligatorie.</w:t>
      </w:r>
    </w:p>
    <w:p w14:paraId="39C4A11A" w14:textId="77777777" w:rsidR="009411E7" w:rsidRPr="009411E7" w:rsidRDefault="009411E7" w:rsidP="00134BCF">
      <w:pPr>
        <w:spacing w:line="276" w:lineRule="auto"/>
        <w:ind w:left="-272" w:right="-539"/>
        <w:jc w:val="both"/>
        <w:rPr>
          <w:rFonts w:ascii="Arial Narrow" w:hAnsi="Arial Narrow"/>
          <w:b/>
          <w:sz w:val="24"/>
          <w:szCs w:val="24"/>
          <w:lang w:val="ro-RO"/>
        </w:rPr>
      </w:pPr>
      <w:r w:rsidRPr="009411E7">
        <w:rPr>
          <w:rFonts w:ascii="Arial Narrow" w:hAnsi="Arial Narrow"/>
          <w:b/>
          <w:sz w:val="24"/>
          <w:szCs w:val="24"/>
          <w:lang w:val="ro-RO"/>
        </w:rPr>
        <w:t>Atenţie! Cererea de Finanțare trebuie însoţită de anexele prevăzute în modelul standard. Anexele Cererii de Finanțare fac parte integrantă din aceasta.</w:t>
      </w:r>
    </w:p>
    <w:p w14:paraId="39D6F491" w14:textId="6F15F642" w:rsidR="00134BCF" w:rsidRPr="00B060C4" w:rsidRDefault="00134BCF" w:rsidP="00134BCF">
      <w:pPr>
        <w:spacing w:line="276" w:lineRule="auto"/>
        <w:ind w:left="-272" w:right="-539"/>
        <w:jc w:val="both"/>
        <w:rPr>
          <w:rFonts w:ascii="Arial Narrow" w:hAnsi="Arial Narrow" w:cstheme="minorHAnsi"/>
          <w:b/>
          <w:sz w:val="24"/>
          <w:szCs w:val="24"/>
          <w:lang w:val="fr-BE"/>
        </w:rPr>
      </w:pPr>
      <w:r w:rsidRPr="00B060C4">
        <w:rPr>
          <w:rFonts w:ascii="Arial Narrow" w:hAnsi="Arial Narrow" w:cstheme="minorHAnsi"/>
          <w:b/>
          <w:sz w:val="24"/>
          <w:szCs w:val="24"/>
          <w:lang w:val="fr-BE"/>
        </w:rPr>
        <w:t>Formularul standard al Cererii de Finanţare este prezentat în Anexa 1</w:t>
      </w:r>
      <w:r w:rsidRPr="00B060C4">
        <w:rPr>
          <w:rFonts w:ascii="Arial Narrow" w:eastAsia="Calibri" w:hAnsi="Arial Narrow" w:cstheme="minorHAnsi"/>
          <w:b/>
          <w:sz w:val="24"/>
          <w:szCs w:val="24"/>
          <w:lang w:val="fr-BE"/>
        </w:rPr>
        <w:t xml:space="preserve"> </w:t>
      </w:r>
      <w:r w:rsidRPr="00B060C4">
        <w:rPr>
          <w:rFonts w:ascii="Arial Narrow" w:hAnsi="Arial Narrow" w:cstheme="minorHAnsi"/>
          <w:b/>
          <w:sz w:val="24"/>
          <w:szCs w:val="24"/>
          <w:lang w:val="fr-BE"/>
        </w:rPr>
        <w:t xml:space="preserve">la prezentul Ghid şi este disponibil, în format electronic, pe </w:t>
      </w:r>
      <w:r w:rsidRPr="00B060C4">
        <w:rPr>
          <w:rFonts w:ascii="Arial Narrow" w:hAnsi="Arial Narrow" w:cstheme="minorHAnsi"/>
          <w:b/>
          <w:i/>
          <w:sz w:val="24"/>
          <w:szCs w:val="24"/>
          <w:lang w:val="fr-BE"/>
        </w:rPr>
        <w:t>www.galstejarul.ro.</w:t>
      </w:r>
    </w:p>
    <w:p w14:paraId="067129D5" w14:textId="079C1894" w:rsidR="00134BCF" w:rsidRPr="00377F9B" w:rsidRDefault="00134BCF" w:rsidP="00134BCF">
      <w:pPr>
        <w:spacing w:after="0" w:line="276" w:lineRule="auto"/>
        <w:ind w:left="-272" w:right="-539"/>
        <w:jc w:val="both"/>
        <w:rPr>
          <w:rFonts w:ascii="Arial Narrow" w:hAnsi="Arial Narrow" w:cstheme="minorHAnsi"/>
          <w:sz w:val="24"/>
          <w:szCs w:val="24"/>
          <w:lang w:val="fr-BE"/>
        </w:rPr>
      </w:pPr>
      <w:r w:rsidRPr="00377F9B">
        <w:rPr>
          <w:rFonts w:ascii="Arial Narrow" w:hAnsi="Arial Narrow" w:cstheme="minorHAnsi"/>
          <w:sz w:val="24"/>
          <w:szCs w:val="24"/>
          <w:lang w:val="fr-BE"/>
        </w:rPr>
        <w:t>Pentru stabilirea dimensiunii economice a fermei şi a valorii sprijinului de instalare în Cererea de Finanțare, se completează tabelul cu Structura culturilor şi calculul S.O.</w:t>
      </w:r>
    </w:p>
    <w:p w14:paraId="3E5E8AF9" w14:textId="77777777" w:rsidR="00134BCF" w:rsidRPr="00377F9B" w:rsidRDefault="00134BCF" w:rsidP="00134BCF">
      <w:pPr>
        <w:spacing w:after="0" w:line="276" w:lineRule="auto"/>
        <w:ind w:left="-272" w:right="-539"/>
        <w:jc w:val="both"/>
        <w:rPr>
          <w:rFonts w:ascii="Arial Narrow" w:hAnsi="Arial Narrow" w:cstheme="minorHAnsi"/>
          <w:sz w:val="24"/>
          <w:szCs w:val="24"/>
          <w:lang w:val="fr-BE"/>
        </w:rPr>
      </w:pPr>
      <w:r w:rsidRPr="00377F9B">
        <w:rPr>
          <w:rFonts w:ascii="Arial Narrow" w:hAnsi="Arial Narrow" w:cstheme="minorHAnsi"/>
          <w:sz w:val="24"/>
          <w:szCs w:val="24"/>
          <w:lang w:val="fr-BE"/>
        </w:rPr>
        <w:t>În această secţiune a Cererii de Finanțare se înscrie toată baza de producţie (suprafeţe, animale, pasări şi familii de albine) pentru care solicitantul are documente de proprietate şi/ sau arendă / concesionare sau alte documente în conformitate cu cele solicitate în capitolul 4.1 şi care sunt înregistrate în Registrul Unic de Identificare de la APIA, și/ sau în Registrul Exploatațiilor de la ANSVSA/ DSVSA/ Circumscripţie Veterinară şi în Registrul Agricol înainte de solicitarea sprijinului.</w:t>
      </w:r>
    </w:p>
    <w:p w14:paraId="4C064DF2" w14:textId="49A333B1" w:rsidR="00134BCF" w:rsidRPr="00377F9B" w:rsidRDefault="00134BCF" w:rsidP="00134BCF">
      <w:pPr>
        <w:spacing w:before="240" w:line="276" w:lineRule="auto"/>
        <w:ind w:left="-272" w:right="-539"/>
        <w:jc w:val="both"/>
        <w:rPr>
          <w:rFonts w:ascii="Arial Narrow" w:hAnsi="Arial Narrow" w:cstheme="minorHAnsi"/>
          <w:b/>
          <w:sz w:val="24"/>
          <w:szCs w:val="24"/>
          <w:lang w:val="fr-BE"/>
        </w:rPr>
      </w:pPr>
      <w:r w:rsidRPr="00377F9B">
        <w:rPr>
          <w:rFonts w:ascii="Arial Narrow" w:hAnsi="Arial Narrow" w:cstheme="minorHAnsi"/>
          <w:b/>
          <w:sz w:val="24"/>
          <w:szCs w:val="24"/>
          <w:lang w:val="fr-BE"/>
        </w:rPr>
        <w:t>Atenție! Speciile de plante şi de animale care nu se regăsesc în domeniile privind calculul S.O. (Structura culturilor şi Structura producţiei zootehnice), nu sunt eligibile pentru calculul dimensiunii exploataţiei agricole.</w:t>
      </w:r>
    </w:p>
    <w:p w14:paraId="28E90E70" w14:textId="6666C3EB" w:rsidR="00134BCF" w:rsidRPr="00377F9B" w:rsidRDefault="00134BCF" w:rsidP="00134BCF">
      <w:pPr>
        <w:spacing w:after="0" w:line="276" w:lineRule="auto"/>
        <w:ind w:left="-272" w:right="-539"/>
        <w:jc w:val="both"/>
        <w:rPr>
          <w:rFonts w:ascii="Arial Narrow" w:eastAsia="Calibri" w:hAnsi="Arial Narrow" w:cstheme="minorHAnsi"/>
          <w:sz w:val="24"/>
          <w:szCs w:val="24"/>
          <w:lang w:val="fr-BE"/>
        </w:rPr>
      </w:pPr>
      <w:r w:rsidRPr="00E96D33">
        <w:rPr>
          <w:rFonts w:ascii="Arial Narrow" w:eastAsia="Calibri" w:hAnsi="Arial Narrow" w:cstheme="minorHAnsi"/>
          <w:sz w:val="24"/>
          <w:szCs w:val="24"/>
        </w:rPr>
        <w:t>Încadrarea plantelor de cultură și a animalelor în tabelul privind calculul SO se realizează conform Reg</w:t>
      </w:r>
      <w:r>
        <w:rPr>
          <w:rFonts w:ascii="Arial Narrow" w:eastAsia="Calibri" w:hAnsi="Arial Narrow" w:cstheme="minorHAnsi"/>
          <w:sz w:val="24"/>
          <w:szCs w:val="24"/>
        </w:rPr>
        <w:t>.</w:t>
      </w:r>
      <w:r w:rsidRPr="00E96D33">
        <w:rPr>
          <w:rFonts w:ascii="Arial Narrow" w:eastAsia="Calibri" w:hAnsi="Arial Narrow" w:cstheme="minorHAnsi"/>
          <w:sz w:val="24"/>
          <w:szCs w:val="24"/>
        </w:rPr>
        <w:t xml:space="preserve"> </w:t>
      </w:r>
      <w:r w:rsidRPr="00377F9B">
        <w:rPr>
          <w:rFonts w:ascii="Arial Narrow" w:eastAsia="Calibri" w:hAnsi="Arial Narrow" w:cstheme="minorHAnsi"/>
          <w:sz w:val="24"/>
          <w:szCs w:val="24"/>
          <w:lang w:val="fr-BE"/>
        </w:rPr>
        <w:t xml:space="preserve">(CE) nr. 1444/ 2002 și a Catalogului Oficial al soiurilor și plantelor de cultură din Romania, aflate pe site la adresa </w:t>
      </w:r>
      <w:r w:rsidRPr="00377F9B">
        <w:rPr>
          <w:rFonts w:ascii="Arial Narrow" w:eastAsia="Calibri" w:hAnsi="Arial Narrow" w:cstheme="minorHAnsi"/>
          <w:i/>
          <w:sz w:val="24"/>
          <w:szCs w:val="24"/>
          <w:lang w:val="fr-BE"/>
        </w:rPr>
        <w:t>www.afir.info</w:t>
      </w:r>
      <w:r w:rsidRPr="00377F9B">
        <w:rPr>
          <w:rFonts w:ascii="Arial Narrow" w:eastAsia="Calibri" w:hAnsi="Arial Narrow" w:cstheme="minorHAnsi"/>
          <w:sz w:val="24"/>
          <w:szCs w:val="24"/>
          <w:lang w:val="fr-BE"/>
        </w:rPr>
        <w:t>.</w:t>
      </w:r>
    </w:p>
    <w:p w14:paraId="0FDBAA25" w14:textId="6115E182" w:rsidR="00134BCF" w:rsidRPr="00377F9B" w:rsidRDefault="00134BCF" w:rsidP="00134BCF">
      <w:pPr>
        <w:spacing w:line="276" w:lineRule="auto"/>
        <w:ind w:left="-272" w:right="-539"/>
        <w:jc w:val="both"/>
        <w:rPr>
          <w:rFonts w:ascii="Arial Narrow" w:eastAsia="Calibri" w:hAnsi="Arial Narrow" w:cstheme="minorHAnsi"/>
          <w:sz w:val="24"/>
          <w:szCs w:val="24"/>
          <w:lang w:val="fr-BE"/>
        </w:rPr>
      </w:pPr>
      <w:r w:rsidRPr="00377F9B">
        <w:rPr>
          <w:rFonts w:ascii="Arial Narrow" w:eastAsia="Calibri" w:hAnsi="Arial Narrow" w:cstheme="minorHAnsi"/>
          <w:sz w:val="24"/>
          <w:szCs w:val="24"/>
          <w:lang w:val="fr-BE"/>
        </w:rPr>
        <w:t>Coeficienții S.O. 2010 sunt calculați de compartimentul RICA, Industrie Alimentară, MADR, iar pentru stabilirea dimensiunii economice a exploataţiilor agricole se va ţine cont de următorul algoritm:</w:t>
      </w:r>
    </w:p>
    <w:p w14:paraId="791AFD8B" w14:textId="250A7ADA" w:rsidR="00134BCF" w:rsidRPr="00377F9B" w:rsidRDefault="00134BCF" w:rsidP="00111805">
      <w:pPr>
        <w:pStyle w:val="ListParagraph"/>
        <w:numPr>
          <w:ilvl w:val="0"/>
          <w:numId w:val="47"/>
        </w:numPr>
        <w:spacing w:line="276" w:lineRule="auto"/>
        <w:ind w:right="-539"/>
        <w:jc w:val="both"/>
        <w:rPr>
          <w:rFonts w:ascii="Arial Narrow" w:eastAsia="Calibri" w:hAnsi="Arial Narrow" w:cstheme="minorHAnsi"/>
          <w:sz w:val="24"/>
          <w:szCs w:val="24"/>
          <w:lang w:val="fr-BE"/>
        </w:rPr>
      </w:pPr>
      <w:r w:rsidRPr="00377F9B">
        <w:rPr>
          <w:rFonts w:ascii="Arial Narrow" w:eastAsia="Calibri" w:hAnsi="Arial Narrow" w:cstheme="minorHAnsi"/>
          <w:sz w:val="24"/>
          <w:szCs w:val="24"/>
          <w:lang w:val="fr-BE"/>
        </w:rPr>
        <w:t xml:space="preserve">Pentru pui, găini ouătoare, alte păsări valoarea S.O. se referă la 100 capete; </w:t>
      </w:r>
    </w:p>
    <w:p w14:paraId="1B7DAEDD" w14:textId="13118C69" w:rsidR="00134BCF" w:rsidRPr="00377F9B" w:rsidRDefault="00134BCF" w:rsidP="00111805">
      <w:pPr>
        <w:pStyle w:val="ListParagraph"/>
        <w:numPr>
          <w:ilvl w:val="0"/>
          <w:numId w:val="47"/>
        </w:numPr>
        <w:spacing w:line="276" w:lineRule="auto"/>
        <w:ind w:right="-539"/>
        <w:jc w:val="both"/>
        <w:rPr>
          <w:rFonts w:ascii="Arial Narrow" w:eastAsia="Calibri" w:hAnsi="Arial Narrow" w:cstheme="minorHAnsi"/>
          <w:sz w:val="24"/>
          <w:szCs w:val="24"/>
          <w:lang w:val="fr-BE"/>
        </w:rPr>
      </w:pPr>
      <w:r w:rsidRPr="00377F9B">
        <w:rPr>
          <w:rFonts w:ascii="Arial Narrow" w:eastAsia="Calibri" w:hAnsi="Arial Narrow" w:cstheme="minorHAnsi"/>
          <w:sz w:val="24"/>
          <w:szCs w:val="24"/>
          <w:lang w:val="fr-BE"/>
        </w:rPr>
        <w:t xml:space="preserve">Pentru ciupercării valoarea S.O. se referă la 100 mp/ an (detalii privind modalitatea de calcul se regăsesc în cadrul Cererii de Finanțare); </w:t>
      </w:r>
    </w:p>
    <w:p w14:paraId="3FAA2762" w14:textId="087D9305" w:rsidR="00134BCF" w:rsidRPr="00B060C4" w:rsidRDefault="00134BCF" w:rsidP="00111805">
      <w:pPr>
        <w:pStyle w:val="ListParagraph"/>
        <w:numPr>
          <w:ilvl w:val="0"/>
          <w:numId w:val="47"/>
        </w:numPr>
        <w:spacing w:line="276" w:lineRule="auto"/>
        <w:ind w:right="-539"/>
        <w:jc w:val="both"/>
        <w:rPr>
          <w:rFonts w:ascii="Arial Narrow" w:eastAsia="Calibri" w:hAnsi="Arial Narrow" w:cstheme="minorHAnsi"/>
          <w:sz w:val="24"/>
          <w:szCs w:val="24"/>
          <w:lang w:val="fr-BE"/>
        </w:rPr>
      </w:pPr>
      <w:r w:rsidRPr="00B060C4">
        <w:rPr>
          <w:rFonts w:ascii="Arial Narrow" w:eastAsia="Calibri" w:hAnsi="Arial Narrow" w:cstheme="minorHAnsi"/>
          <w:sz w:val="24"/>
          <w:szCs w:val="24"/>
          <w:lang w:val="fr-BE"/>
        </w:rPr>
        <w:lastRenderedPageBreak/>
        <w:t>Pentru familii de albine valoarea S.O. este calculată pe stup.</w:t>
      </w:r>
    </w:p>
    <w:p w14:paraId="7DB59EEF" w14:textId="54C9F6F8" w:rsidR="00134BCF" w:rsidRPr="00377F9B" w:rsidRDefault="00134BCF" w:rsidP="00134BCF">
      <w:pPr>
        <w:spacing w:after="0" w:line="276" w:lineRule="auto"/>
        <w:ind w:left="-272" w:right="-539"/>
        <w:jc w:val="both"/>
        <w:rPr>
          <w:rFonts w:ascii="Arial Narrow" w:hAnsi="Arial Narrow"/>
          <w:b/>
          <w:bCs/>
          <w:sz w:val="24"/>
          <w:szCs w:val="24"/>
          <w:lang w:val="fr-BE"/>
        </w:rPr>
      </w:pPr>
      <w:r w:rsidRPr="00377F9B">
        <w:rPr>
          <w:rFonts w:ascii="Arial Narrow" w:hAnsi="Arial Narrow"/>
          <w:sz w:val="24"/>
          <w:szCs w:val="24"/>
          <w:lang w:val="fr-BE"/>
        </w:rPr>
        <w:t xml:space="preserve">La momentul </w:t>
      </w:r>
      <w:r w:rsidRPr="00377F9B">
        <w:rPr>
          <w:rFonts w:ascii="Arial Narrow" w:hAnsi="Arial Narrow"/>
          <w:b/>
          <w:bCs/>
          <w:sz w:val="24"/>
          <w:szCs w:val="24"/>
          <w:lang w:val="fr-BE"/>
        </w:rPr>
        <w:t>depunerii Cererii de Finanțare</w:t>
      </w:r>
      <w:r w:rsidRPr="00377F9B">
        <w:rPr>
          <w:rFonts w:ascii="Arial Narrow" w:hAnsi="Arial Narrow"/>
          <w:sz w:val="24"/>
          <w:szCs w:val="24"/>
          <w:lang w:val="fr-BE"/>
        </w:rPr>
        <w:t xml:space="preserve">, solicitantul se va angaja să înregistreze exploataţia deţinută ca </w:t>
      </w:r>
      <w:r w:rsidRPr="00377F9B">
        <w:rPr>
          <w:rFonts w:ascii="Arial Narrow" w:hAnsi="Arial Narrow"/>
          <w:b/>
          <w:bCs/>
          <w:sz w:val="24"/>
          <w:szCs w:val="24"/>
          <w:lang w:val="fr-BE"/>
        </w:rPr>
        <w:t xml:space="preserve">exploatație comercială de tip A </w:t>
      </w:r>
      <w:r w:rsidRPr="00377F9B">
        <w:rPr>
          <w:rFonts w:ascii="Arial Narrow" w:hAnsi="Arial Narrow"/>
          <w:bCs/>
          <w:sz w:val="24"/>
          <w:szCs w:val="24"/>
          <w:lang w:val="fr-BE"/>
        </w:rPr>
        <w:t>(conform definiţiei prezentate în prezentul Ghid al Solicitantului),</w:t>
      </w:r>
      <w:r w:rsidRPr="00377F9B">
        <w:rPr>
          <w:rFonts w:ascii="Arial Narrow" w:hAnsi="Arial Narrow"/>
          <w:b/>
          <w:bCs/>
          <w:sz w:val="24"/>
          <w:szCs w:val="24"/>
          <w:lang w:val="fr-BE"/>
        </w:rPr>
        <w:t xml:space="preserve"> </w:t>
      </w:r>
      <w:r w:rsidRPr="00377F9B">
        <w:rPr>
          <w:rFonts w:ascii="Arial Narrow" w:hAnsi="Arial Narrow"/>
          <w:sz w:val="24"/>
          <w:szCs w:val="24"/>
          <w:lang w:val="fr-BE"/>
        </w:rPr>
        <w:t xml:space="preserve">iar la data aprobării de către AFIR a </w:t>
      </w:r>
      <w:r w:rsidRPr="00377F9B">
        <w:rPr>
          <w:rFonts w:ascii="Arial Narrow" w:hAnsi="Arial Narrow"/>
          <w:b/>
          <w:bCs/>
          <w:sz w:val="24"/>
          <w:szCs w:val="24"/>
          <w:lang w:val="fr-BE"/>
        </w:rPr>
        <w:t xml:space="preserve">deciziei pentru acordarea sprijinului, </w:t>
      </w:r>
      <w:r w:rsidRPr="00377F9B">
        <w:rPr>
          <w:rFonts w:ascii="Arial Narrow" w:hAnsi="Arial Narrow"/>
          <w:sz w:val="24"/>
          <w:szCs w:val="24"/>
          <w:lang w:val="fr-BE"/>
        </w:rPr>
        <w:t xml:space="preserve">exploataţia zootehnică trebuie să fie înregistrată de către ANSVSA (conform Ordinului Preşedintelui ANSVSA nr. 16 din 16 martie 2010 pentru aprobarea Normei sanitare veterinare privind procedura de înregistrare/ autorizare sanitar-veterinară a unităţilor/ centrelor de colectare/ exploataţiilor de origine şi a mijloacelor de transport din domeniul sănătăţii şi al bunăstării animalelor, a unităţilor implicate în depozitarea şi neutralizarea subproduselor de origine animală care nu sunt destinate consumului uman şi a produselor procesate, cu modificările și completările ulterioare), </w:t>
      </w:r>
      <w:r w:rsidRPr="00377F9B">
        <w:rPr>
          <w:rFonts w:ascii="Arial Narrow" w:hAnsi="Arial Narrow"/>
          <w:b/>
          <w:bCs/>
          <w:sz w:val="24"/>
          <w:szCs w:val="24"/>
          <w:lang w:val="fr-BE"/>
        </w:rPr>
        <w:t>cu prezentarea documentului care certifică înregistrarea exploatației zootehnice de tip A.</w:t>
      </w:r>
    </w:p>
    <w:tbl>
      <w:tblPr>
        <w:tblStyle w:val="TableGrid"/>
        <w:tblW w:w="10207" w:type="dxa"/>
        <w:tblInd w:w="-289" w:type="dxa"/>
        <w:shd w:val="clear" w:color="auto" w:fill="E2EFD9" w:themeFill="accent6" w:themeFillTint="33"/>
        <w:tblLook w:val="04A0" w:firstRow="1" w:lastRow="0" w:firstColumn="1" w:lastColumn="0" w:noHBand="0" w:noVBand="1"/>
      </w:tblPr>
      <w:tblGrid>
        <w:gridCol w:w="10207"/>
      </w:tblGrid>
      <w:tr w:rsidR="00134BCF" w:rsidRPr="006F6462" w14:paraId="6414F00D" w14:textId="77777777" w:rsidTr="00134BCF">
        <w:trPr>
          <w:trHeight w:val="916"/>
        </w:trPr>
        <w:tc>
          <w:tcPr>
            <w:tcW w:w="10207" w:type="dxa"/>
            <w:shd w:val="clear" w:color="auto" w:fill="E2EFD9" w:themeFill="accent6" w:themeFillTint="33"/>
            <w:vAlign w:val="center"/>
          </w:tcPr>
          <w:p w14:paraId="3B9F29D7" w14:textId="254AB631" w:rsidR="00134BCF" w:rsidRPr="00134BCF" w:rsidRDefault="00134BCF" w:rsidP="00134BCF">
            <w:pPr>
              <w:jc w:val="both"/>
              <w:rPr>
                <w:rFonts w:ascii="Arial Narrow" w:hAnsi="Arial Narrow"/>
                <w:bCs/>
                <w:szCs w:val="24"/>
              </w:rPr>
            </w:pPr>
            <w:r w:rsidRPr="00377F9B">
              <w:rPr>
                <w:rFonts w:ascii="Arial Narrow" w:hAnsi="Arial Narrow"/>
                <w:b/>
                <w:bCs/>
                <w:szCs w:val="24"/>
                <w:lang w:val="fr-BE"/>
              </w:rPr>
              <w:t xml:space="preserve">IMPORTANT! </w:t>
            </w:r>
            <w:r w:rsidRPr="00377F9B">
              <w:rPr>
                <w:rFonts w:ascii="Arial Narrow" w:hAnsi="Arial Narrow"/>
                <w:bCs/>
                <w:szCs w:val="24"/>
                <w:lang w:val="fr-BE"/>
              </w:rPr>
              <w:t>Pentru exploatațiile care vizează creşterea animalelor, solicitanții trebuie să dețină în exploatația agricolă construcții zootehnice adaptate pentru creșterea animalelor și a pasărilor însoţite de documentaţia doveditoare</w:t>
            </w:r>
          </w:p>
        </w:tc>
      </w:tr>
    </w:tbl>
    <w:p w14:paraId="1249FF7D" w14:textId="77777777" w:rsidR="00134BCF" w:rsidRPr="00377F9B" w:rsidRDefault="00134BCF" w:rsidP="00134BCF">
      <w:pPr>
        <w:spacing w:after="0" w:line="276" w:lineRule="auto"/>
        <w:ind w:left="-272" w:right="-539"/>
        <w:jc w:val="both"/>
        <w:rPr>
          <w:rFonts w:ascii="Arial Narrow" w:hAnsi="Arial Narrow"/>
          <w:b/>
          <w:bCs/>
          <w:sz w:val="24"/>
          <w:szCs w:val="24"/>
          <w:lang w:val="fr-BE"/>
        </w:rPr>
      </w:pPr>
    </w:p>
    <w:p w14:paraId="3BDB0CF1" w14:textId="168D7F2D" w:rsidR="00134BCF" w:rsidRPr="00E96D33" w:rsidRDefault="00134BCF" w:rsidP="00134BCF">
      <w:pPr>
        <w:pStyle w:val="Default"/>
        <w:spacing w:line="276" w:lineRule="auto"/>
        <w:ind w:left="-272" w:right="-539"/>
        <w:jc w:val="both"/>
        <w:rPr>
          <w:rFonts w:ascii="Arial Narrow" w:hAnsi="Arial Narrow"/>
          <w:color w:val="auto"/>
        </w:rPr>
      </w:pPr>
      <w:r>
        <w:rPr>
          <w:rFonts w:ascii="Arial Narrow" w:hAnsi="Arial Narrow"/>
          <w:b/>
          <w:color w:val="auto"/>
        </w:rPr>
        <w:t xml:space="preserve">NOȚIUNE: </w:t>
      </w:r>
      <w:r w:rsidRPr="00134BCF">
        <w:rPr>
          <w:rFonts w:ascii="Arial Narrow" w:hAnsi="Arial Narrow"/>
          <w:b/>
          <w:color w:val="008080"/>
        </w:rPr>
        <w:t>Exploataţie comercială de tip A</w:t>
      </w:r>
      <w:r w:rsidRPr="00134BCF">
        <w:rPr>
          <w:rFonts w:ascii="Arial Narrow" w:hAnsi="Arial Narrow"/>
          <w:color w:val="008080"/>
        </w:rPr>
        <w:t xml:space="preserve"> </w:t>
      </w:r>
      <w:r w:rsidRPr="00E96D33">
        <w:rPr>
          <w:rFonts w:ascii="Arial Narrow" w:hAnsi="Arial Narrow"/>
          <w:color w:val="auto"/>
        </w:rPr>
        <w:t xml:space="preserve">reprezintă o exploataţie de animale deţinută de persoane fizice autorizate/ întreprinderi individuale/ întreprinderi familiale sau persoane juridice organizate în condiţiile legii, înregistrate şi autorizate de Oficiul Registrului Comerţului, înregistrată în Sistemul naţional de identificare şi înregistrare a animalelor, care îndeplineşte </w:t>
      </w:r>
      <w:r w:rsidRPr="00E96D33">
        <w:rPr>
          <w:rFonts w:ascii="Arial Narrow" w:hAnsi="Arial Narrow"/>
          <w:b/>
          <w:color w:val="auto"/>
        </w:rPr>
        <w:t>condiţiile prevăzute în anexa nr. 50 la Ordinul ANSVSA nr. 16 şi este înregistrată sanitar-veterinar.</w:t>
      </w:r>
    </w:p>
    <w:p w14:paraId="5D8C4BAC" w14:textId="3FF36BAD" w:rsidR="00134BCF" w:rsidRPr="00E96D33" w:rsidRDefault="00134BCF" w:rsidP="00134BCF">
      <w:pPr>
        <w:pStyle w:val="Default"/>
        <w:spacing w:before="240" w:line="276" w:lineRule="auto"/>
        <w:ind w:left="-272" w:right="-539"/>
        <w:jc w:val="both"/>
        <w:rPr>
          <w:rFonts w:ascii="Arial Narrow" w:hAnsi="Arial Narrow"/>
          <w:color w:val="auto"/>
        </w:rPr>
      </w:pPr>
      <w:r w:rsidRPr="00E96D33">
        <w:rPr>
          <w:rFonts w:ascii="Arial Narrow" w:hAnsi="Arial Narrow"/>
          <w:color w:val="auto"/>
        </w:rPr>
        <w:t xml:space="preserve">Solicitantul, fermierul, are obligaţia declarării la APIA a </w:t>
      </w:r>
      <w:r w:rsidRPr="00E96D33">
        <w:rPr>
          <w:rFonts w:ascii="Arial Narrow" w:hAnsi="Arial Narrow"/>
          <w:b/>
          <w:bCs/>
          <w:color w:val="auto"/>
        </w:rPr>
        <w:t xml:space="preserve">tuturor parcelelor agricole eligibile şi neeligibile </w:t>
      </w:r>
      <w:r w:rsidRPr="00E96D33">
        <w:rPr>
          <w:rFonts w:ascii="Arial Narrow" w:hAnsi="Arial Narrow"/>
          <w:color w:val="auto"/>
        </w:rPr>
        <w:t xml:space="preserve">pe care le utilizează, </w:t>
      </w:r>
      <w:r w:rsidRPr="00E96D33">
        <w:rPr>
          <w:rFonts w:ascii="Arial Narrow" w:hAnsi="Arial Narrow"/>
          <w:b/>
          <w:bCs/>
          <w:color w:val="auto"/>
        </w:rPr>
        <w:t xml:space="preserve">nedeclararea </w:t>
      </w:r>
      <w:r w:rsidRPr="00E96D33">
        <w:rPr>
          <w:rFonts w:ascii="Arial Narrow" w:hAnsi="Arial Narrow"/>
          <w:color w:val="auto"/>
        </w:rPr>
        <w:t xml:space="preserve">întregii suprafeţe utilizate atrăgând după sine </w:t>
      </w:r>
      <w:r w:rsidRPr="00E96D33">
        <w:rPr>
          <w:rFonts w:ascii="Arial Narrow" w:hAnsi="Arial Narrow"/>
          <w:b/>
          <w:bCs/>
          <w:color w:val="auto"/>
        </w:rPr>
        <w:t xml:space="preserve">sancţiuni </w:t>
      </w:r>
      <w:r w:rsidRPr="00E96D33">
        <w:rPr>
          <w:rFonts w:ascii="Arial Narrow" w:hAnsi="Arial Narrow"/>
          <w:color w:val="auto"/>
        </w:rPr>
        <w:t xml:space="preserve">(art. 16 </w:t>
      </w:r>
      <w:r w:rsidRPr="00134BCF">
        <w:rPr>
          <w:rFonts w:ascii="Arial Narrow" w:hAnsi="Arial Narrow"/>
          <w:color w:val="auto"/>
        </w:rPr>
        <w:t xml:space="preserve">din </w:t>
      </w:r>
      <w:r w:rsidRPr="00134BCF">
        <w:rPr>
          <w:rFonts w:ascii="Arial Narrow" w:hAnsi="Arial Narrow"/>
          <w:iCs/>
          <w:color w:val="auto"/>
        </w:rPr>
        <w:t>Reg. CE nr. 640/2014</w:t>
      </w:r>
      <w:r w:rsidRPr="00E96D33">
        <w:rPr>
          <w:rFonts w:ascii="Arial Narrow" w:hAnsi="Arial Narrow"/>
          <w:i/>
          <w:iCs/>
          <w:color w:val="auto"/>
        </w:rPr>
        <w:t xml:space="preserve"> </w:t>
      </w:r>
      <w:r w:rsidRPr="00E96D33">
        <w:rPr>
          <w:rFonts w:ascii="Arial Narrow" w:hAnsi="Arial Narrow"/>
          <w:color w:val="auto"/>
        </w:rPr>
        <w:t xml:space="preserve">cu modificările şi completările ulterioare). Pentru a se înregistra la APIA, suprafaţa parcelei agricole să fie de cel puţin </w:t>
      </w:r>
      <w:r w:rsidRPr="00E96D33">
        <w:rPr>
          <w:rFonts w:ascii="Arial Narrow" w:hAnsi="Arial Narrow"/>
          <w:b/>
          <w:bCs/>
          <w:color w:val="auto"/>
        </w:rPr>
        <w:t xml:space="preserve">0,3 ha. </w:t>
      </w:r>
    </w:p>
    <w:p w14:paraId="6A3FE251" w14:textId="77777777" w:rsidR="00134BCF" w:rsidRPr="00E96D33" w:rsidRDefault="00134BCF" w:rsidP="00134BCF">
      <w:pPr>
        <w:pStyle w:val="Default"/>
        <w:spacing w:line="276" w:lineRule="auto"/>
        <w:ind w:left="-272" w:right="-539"/>
        <w:jc w:val="both"/>
        <w:rPr>
          <w:rFonts w:ascii="Arial Narrow" w:hAnsi="Arial Narrow"/>
          <w:color w:val="auto"/>
        </w:rPr>
      </w:pPr>
      <w:r w:rsidRPr="00E96D33">
        <w:rPr>
          <w:rFonts w:ascii="Arial Narrow" w:hAnsi="Arial Narrow"/>
          <w:color w:val="auto"/>
        </w:rPr>
        <w:t xml:space="preserve">În cazul viilor, livezilor, culturilor de hamei, pepinierelor pomicole, pepinierelor viticole, arbuştilor fructiferi, suprafaţa minimă a parcelei trebuie să fie de cel </w:t>
      </w:r>
      <w:r w:rsidRPr="00E96D33">
        <w:rPr>
          <w:rFonts w:ascii="Arial Narrow" w:hAnsi="Arial Narrow"/>
          <w:b/>
          <w:bCs/>
          <w:color w:val="auto"/>
        </w:rPr>
        <w:t xml:space="preserve">puţin 0,1 ha. </w:t>
      </w:r>
    </w:p>
    <w:p w14:paraId="2FDA3FA7" w14:textId="77777777" w:rsidR="00134BCF" w:rsidRPr="00B060C4" w:rsidRDefault="00134BCF" w:rsidP="00134BCF">
      <w:pPr>
        <w:spacing w:before="240" w:line="276" w:lineRule="auto"/>
        <w:ind w:left="-272" w:right="-539"/>
        <w:jc w:val="both"/>
        <w:rPr>
          <w:rFonts w:ascii="Arial Narrow" w:hAnsi="Arial Narrow"/>
          <w:b/>
          <w:bCs/>
          <w:sz w:val="24"/>
          <w:szCs w:val="24"/>
          <w:lang w:val="ro-RO"/>
        </w:rPr>
      </w:pPr>
      <w:r w:rsidRPr="00B060C4">
        <w:rPr>
          <w:rFonts w:ascii="Arial Narrow" w:hAnsi="Arial Narrow"/>
          <w:sz w:val="24"/>
          <w:szCs w:val="24"/>
          <w:lang w:val="ro-RO"/>
        </w:rPr>
        <w:t xml:space="preserve">Solicitanţii trebuie să facă dovada existenţei vetrei stupinei, deşi terenul care formează această vatră </w:t>
      </w:r>
      <w:r w:rsidRPr="00B060C4">
        <w:rPr>
          <w:rFonts w:ascii="Arial Narrow" w:hAnsi="Arial Narrow"/>
          <w:b/>
          <w:bCs/>
          <w:sz w:val="24"/>
          <w:szCs w:val="24"/>
          <w:lang w:val="ro-RO"/>
        </w:rPr>
        <w:t>nu este obligatoriu să fie înregistrat la APIA.</w:t>
      </w:r>
    </w:p>
    <w:tbl>
      <w:tblPr>
        <w:tblStyle w:val="TableGrid"/>
        <w:tblW w:w="10065" w:type="dxa"/>
        <w:tblInd w:w="-289" w:type="dxa"/>
        <w:shd w:val="clear" w:color="auto" w:fill="E2EFD9" w:themeFill="accent6" w:themeFillTint="33"/>
        <w:tblLook w:val="04A0" w:firstRow="1" w:lastRow="0" w:firstColumn="1" w:lastColumn="0" w:noHBand="0" w:noVBand="1"/>
      </w:tblPr>
      <w:tblGrid>
        <w:gridCol w:w="10065"/>
      </w:tblGrid>
      <w:tr w:rsidR="00134BCF" w:rsidRPr="006F6462" w14:paraId="493AF855" w14:textId="77777777" w:rsidTr="00134BCF">
        <w:trPr>
          <w:trHeight w:val="576"/>
        </w:trPr>
        <w:tc>
          <w:tcPr>
            <w:tcW w:w="10065" w:type="dxa"/>
            <w:shd w:val="clear" w:color="auto" w:fill="E2EFD9" w:themeFill="accent6" w:themeFillTint="33"/>
            <w:vAlign w:val="center"/>
          </w:tcPr>
          <w:p w14:paraId="62C8B7AB" w14:textId="34AA4BD2" w:rsidR="00134BCF" w:rsidRPr="00134BCF" w:rsidRDefault="00134BCF" w:rsidP="00134BCF">
            <w:pPr>
              <w:jc w:val="both"/>
              <w:rPr>
                <w:rFonts w:ascii="Arial Narrow" w:hAnsi="Arial Narrow"/>
                <w:bCs/>
                <w:sz w:val="24"/>
                <w:szCs w:val="24"/>
              </w:rPr>
            </w:pPr>
            <w:r w:rsidRPr="00377F9B">
              <w:rPr>
                <w:rFonts w:ascii="Arial Narrow" w:hAnsi="Arial Narrow"/>
                <w:b/>
                <w:bCs/>
                <w:sz w:val="24"/>
                <w:szCs w:val="24"/>
              </w:rPr>
              <w:t xml:space="preserve">Atenție! </w:t>
            </w:r>
            <w:r w:rsidRPr="00377F9B">
              <w:rPr>
                <w:rFonts w:ascii="Arial Narrow" w:hAnsi="Arial Narrow"/>
                <w:bCs/>
                <w:sz w:val="24"/>
                <w:szCs w:val="24"/>
              </w:rPr>
              <w:t>La stabilirea dimensiunii exploataţiei agricole, se ia în calcul întreaga bază de producţie: suprafeţe şi culturi, animale şi pasări pe specii şi categorii, precum şi familiile de albine, utilizând tabelul privind calculul S.O. al exploataţiei</w:t>
            </w:r>
          </w:p>
        </w:tc>
      </w:tr>
    </w:tbl>
    <w:p w14:paraId="7876A0BD" w14:textId="77777777" w:rsidR="00134BCF" w:rsidRDefault="00134BCF" w:rsidP="00134BCF">
      <w:pPr>
        <w:pStyle w:val="Default"/>
        <w:spacing w:line="276" w:lineRule="auto"/>
        <w:ind w:left="-272" w:right="-510"/>
        <w:jc w:val="both"/>
        <w:rPr>
          <w:rFonts w:ascii="Arial Narrow" w:hAnsi="Arial Narrow"/>
          <w:b/>
          <w:bCs/>
          <w:color w:val="auto"/>
        </w:rPr>
      </w:pPr>
    </w:p>
    <w:p w14:paraId="7655AD37" w14:textId="7A016B24" w:rsidR="00134BCF" w:rsidRPr="00134BCF" w:rsidRDefault="00134BCF" w:rsidP="00134BCF">
      <w:pPr>
        <w:pStyle w:val="Default"/>
        <w:spacing w:line="276" w:lineRule="auto"/>
        <w:ind w:left="-272" w:right="-510"/>
        <w:jc w:val="both"/>
        <w:rPr>
          <w:rFonts w:ascii="Arial Narrow" w:hAnsi="Arial Narrow"/>
          <w:color w:val="008080"/>
        </w:rPr>
      </w:pPr>
      <w:r w:rsidRPr="00134BCF">
        <w:rPr>
          <w:rFonts w:ascii="Arial Narrow" w:hAnsi="Arial Narrow"/>
          <w:b/>
          <w:bCs/>
          <w:color w:val="008080"/>
        </w:rPr>
        <w:t xml:space="preserve">IMPORTANT: </w:t>
      </w:r>
    </w:p>
    <w:p w14:paraId="4FE31D1A" w14:textId="17BA195C" w:rsidR="00134BCF" w:rsidRPr="00E96D33" w:rsidRDefault="00134BCF" w:rsidP="00111805">
      <w:pPr>
        <w:pStyle w:val="Default"/>
        <w:numPr>
          <w:ilvl w:val="0"/>
          <w:numId w:val="48"/>
        </w:numPr>
        <w:spacing w:line="276" w:lineRule="auto"/>
        <w:ind w:right="-510"/>
        <w:jc w:val="both"/>
        <w:rPr>
          <w:rFonts w:ascii="Arial Narrow" w:hAnsi="Arial Narrow"/>
          <w:color w:val="auto"/>
        </w:rPr>
      </w:pPr>
      <w:r w:rsidRPr="00E96D33">
        <w:rPr>
          <w:rFonts w:ascii="Arial Narrow" w:hAnsi="Arial Narrow"/>
          <w:b/>
          <w:bCs/>
          <w:color w:val="auto"/>
        </w:rPr>
        <w:t xml:space="preserve">În situaţia în care suprafaţa declarată în Registrul Unic de Identificare APIA </w:t>
      </w:r>
      <w:r w:rsidRPr="00E96D33">
        <w:rPr>
          <w:rFonts w:ascii="Arial Narrow" w:hAnsi="Arial Narrow"/>
          <w:color w:val="auto"/>
        </w:rPr>
        <w:t xml:space="preserve">este </w:t>
      </w:r>
      <w:r w:rsidRPr="00E96D33">
        <w:rPr>
          <w:rFonts w:ascii="Arial Narrow" w:hAnsi="Arial Narrow"/>
          <w:b/>
          <w:bCs/>
          <w:color w:val="auto"/>
        </w:rPr>
        <w:t xml:space="preserve">mai mare decât cea din Registrul Agricol, proiectul este neeligibil, </w:t>
      </w:r>
      <w:r w:rsidRPr="00E96D33">
        <w:rPr>
          <w:rFonts w:ascii="Arial Narrow" w:hAnsi="Arial Narrow"/>
          <w:color w:val="auto"/>
        </w:rPr>
        <w:t xml:space="preserve">suprafeţele şi culturile declarate la APIA trebuie să fie </w:t>
      </w:r>
      <w:r w:rsidRPr="00E96D33">
        <w:rPr>
          <w:rFonts w:ascii="Arial Narrow" w:hAnsi="Arial Narrow"/>
          <w:b/>
          <w:bCs/>
          <w:color w:val="auto"/>
        </w:rPr>
        <w:t xml:space="preserve">identice </w:t>
      </w:r>
      <w:r w:rsidRPr="00E96D33">
        <w:rPr>
          <w:rFonts w:ascii="Arial Narrow" w:hAnsi="Arial Narrow"/>
          <w:color w:val="auto"/>
        </w:rPr>
        <w:t xml:space="preserve">cu suprafeţele şi culturile completate de solicitant în Cererea de Finanțare. </w:t>
      </w:r>
    </w:p>
    <w:p w14:paraId="56E04DAE" w14:textId="2EE0BD01" w:rsidR="00134BCF" w:rsidRPr="00E96D33" w:rsidRDefault="00134BCF" w:rsidP="00111805">
      <w:pPr>
        <w:pStyle w:val="Default"/>
        <w:numPr>
          <w:ilvl w:val="0"/>
          <w:numId w:val="48"/>
        </w:numPr>
        <w:spacing w:line="276" w:lineRule="auto"/>
        <w:ind w:right="-510"/>
        <w:jc w:val="both"/>
        <w:rPr>
          <w:rFonts w:ascii="Arial Narrow" w:hAnsi="Arial Narrow"/>
          <w:color w:val="auto"/>
        </w:rPr>
      </w:pPr>
      <w:r w:rsidRPr="00E96D33">
        <w:rPr>
          <w:rFonts w:ascii="Arial Narrow" w:hAnsi="Arial Narrow"/>
          <w:color w:val="auto"/>
        </w:rPr>
        <w:t xml:space="preserve">În dimensiunea economică a exploataţiei agricole, </w:t>
      </w:r>
      <w:r w:rsidRPr="00E96D33">
        <w:rPr>
          <w:rFonts w:ascii="Arial Narrow" w:hAnsi="Arial Narrow"/>
          <w:b/>
          <w:bCs/>
          <w:color w:val="auto"/>
        </w:rPr>
        <w:t xml:space="preserve">culturile şi animalele care asigură consumul uman şi hrana animalelor </w:t>
      </w:r>
      <w:r w:rsidRPr="00E96D33">
        <w:rPr>
          <w:rFonts w:ascii="Arial Narrow" w:hAnsi="Arial Narrow"/>
          <w:color w:val="auto"/>
        </w:rPr>
        <w:t xml:space="preserve">trebuie să reprezinte </w:t>
      </w:r>
      <w:r w:rsidRPr="00E96D33">
        <w:rPr>
          <w:rFonts w:ascii="Arial Narrow" w:hAnsi="Arial Narrow"/>
          <w:b/>
          <w:bCs/>
          <w:color w:val="auto"/>
        </w:rPr>
        <w:t>peste 75% din total S</w:t>
      </w:r>
      <w:r>
        <w:rPr>
          <w:rFonts w:ascii="Arial Narrow" w:hAnsi="Arial Narrow"/>
          <w:b/>
          <w:bCs/>
          <w:color w:val="auto"/>
        </w:rPr>
        <w:t>.</w:t>
      </w:r>
      <w:r w:rsidRPr="00E96D33">
        <w:rPr>
          <w:rFonts w:ascii="Arial Narrow" w:hAnsi="Arial Narrow"/>
          <w:b/>
          <w:bCs/>
          <w:color w:val="auto"/>
        </w:rPr>
        <w:t>O</w:t>
      </w:r>
      <w:r>
        <w:rPr>
          <w:rFonts w:ascii="Arial Narrow" w:hAnsi="Arial Narrow"/>
          <w:b/>
          <w:bCs/>
          <w:color w:val="auto"/>
        </w:rPr>
        <w:t>.</w:t>
      </w:r>
      <w:r w:rsidRPr="00E96D33">
        <w:rPr>
          <w:rFonts w:ascii="Arial Narrow" w:hAnsi="Arial Narrow"/>
          <w:color w:val="auto"/>
        </w:rPr>
        <w:t xml:space="preserve">, atât în anul 0 (conform definiției din </w:t>
      </w:r>
      <w:r w:rsidRPr="00E96D33">
        <w:rPr>
          <w:rFonts w:ascii="Arial Narrow" w:hAnsi="Arial Narrow"/>
          <w:color w:val="auto"/>
        </w:rPr>
        <w:lastRenderedPageBreak/>
        <w:t xml:space="preserve">prezentul Ghid al Solicitantului) cât şi la solicitarea acordării celei de a doua tranşe de plată (pe toată perioada de implementare şi monitorizare a proiectului). </w:t>
      </w:r>
    </w:p>
    <w:p w14:paraId="7610E0E0" w14:textId="706856A1" w:rsidR="00134BCF" w:rsidRPr="00E96D33" w:rsidRDefault="00134BCF" w:rsidP="00111805">
      <w:pPr>
        <w:pStyle w:val="Default"/>
        <w:numPr>
          <w:ilvl w:val="0"/>
          <w:numId w:val="48"/>
        </w:numPr>
        <w:spacing w:line="276" w:lineRule="auto"/>
        <w:ind w:right="-510"/>
        <w:jc w:val="both"/>
        <w:rPr>
          <w:rFonts w:ascii="Arial Narrow" w:hAnsi="Arial Narrow"/>
          <w:color w:val="auto"/>
        </w:rPr>
      </w:pPr>
      <w:r w:rsidRPr="00E96D33">
        <w:rPr>
          <w:rFonts w:ascii="Arial Narrow" w:hAnsi="Arial Narrow"/>
          <w:color w:val="auto"/>
        </w:rPr>
        <w:t>S</w:t>
      </w:r>
      <w:r>
        <w:rPr>
          <w:rFonts w:ascii="Arial Narrow" w:hAnsi="Arial Narrow"/>
          <w:color w:val="auto"/>
        </w:rPr>
        <w:t>.</w:t>
      </w:r>
      <w:r w:rsidRPr="00E96D33">
        <w:rPr>
          <w:rFonts w:ascii="Arial Narrow" w:hAnsi="Arial Narrow"/>
          <w:color w:val="auto"/>
        </w:rPr>
        <w:t>O</w:t>
      </w:r>
      <w:r>
        <w:rPr>
          <w:rFonts w:ascii="Arial Narrow" w:hAnsi="Arial Narrow"/>
          <w:color w:val="auto"/>
        </w:rPr>
        <w:t>.</w:t>
      </w:r>
      <w:r w:rsidRPr="00E96D33">
        <w:rPr>
          <w:rFonts w:ascii="Arial Narrow" w:hAnsi="Arial Narrow"/>
          <w:color w:val="auto"/>
        </w:rPr>
        <w:t xml:space="preserve">-ul format din </w:t>
      </w:r>
      <w:r w:rsidRPr="00E96D33">
        <w:rPr>
          <w:rFonts w:ascii="Arial Narrow" w:hAnsi="Arial Narrow"/>
          <w:b/>
          <w:color w:val="auto"/>
        </w:rPr>
        <w:t>porumb zaharat şi/ sau pepeni (cumulativ sau separat)</w:t>
      </w:r>
      <w:r w:rsidRPr="00E96D33">
        <w:rPr>
          <w:rFonts w:ascii="Arial Narrow" w:hAnsi="Arial Narrow"/>
          <w:color w:val="auto"/>
        </w:rPr>
        <w:t xml:space="preserve"> nu poate depăşi 50% din total S</w:t>
      </w:r>
      <w:r>
        <w:rPr>
          <w:rFonts w:ascii="Arial Narrow" w:hAnsi="Arial Narrow"/>
          <w:color w:val="auto"/>
        </w:rPr>
        <w:t>.</w:t>
      </w:r>
      <w:r w:rsidRPr="00E96D33">
        <w:rPr>
          <w:rFonts w:ascii="Arial Narrow" w:hAnsi="Arial Narrow"/>
          <w:color w:val="auto"/>
        </w:rPr>
        <w:t>O</w:t>
      </w:r>
      <w:r>
        <w:rPr>
          <w:rFonts w:ascii="Arial Narrow" w:hAnsi="Arial Narrow"/>
          <w:color w:val="auto"/>
        </w:rPr>
        <w:t>.</w:t>
      </w:r>
      <w:r w:rsidRPr="00E96D33">
        <w:rPr>
          <w:rFonts w:ascii="Arial Narrow" w:hAnsi="Arial Narrow"/>
          <w:color w:val="auto"/>
        </w:rPr>
        <w:t xml:space="preserve"> exploataţie, atât în anul 0 (conform definiției din prezentul Ghid al solicitantului) cât şi la solicitarea acordarii celei de a doua tranşe de plată (pe toată perioada de implementare şi monitorizare a proiectului). </w:t>
      </w:r>
    </w:p>
    <w:p w14:paraId="008FFB52" w14:textId="77777777" w:rsidR="00134BCF" w:rsidRPr="00E96D33" w:rsidRDefault="00134BCF" w:rsidP="00111805">
      <w:pPr>
        <w:pStyle w:val="Default"/>
        <w:numPr>
          <w:ilvl w:val="0"/>
          <w:numId w:val="48"/>
        </w:numPr>
        <w:spacing w:line="276" w:lineRule="auto"/>
        <w:ind w:right="-510"/>
        <w:jc w:val="both"/>
        <w:rPr>
          <w:rFonts w:ascii="Arial Narrow" w:hAnsi="Arial Narrow"/>
          <w:color w:val="auto"/>
        </w:rPr>
      </w:pPr>
      <w:r w:rsidRPr="00E96D33">
        <w:rPr>
          <w:rFonts w:ascii="Arial Narrow" w:hAnsi="Arial Narrow"/>
          <w:color w:val="auto"/>
        </w:rPr>
        <w:t>Cabalinele și produsele acestora nu sunt destinate consumului uman, ci acestea deservesc munca în exploatație.</w:t>
      </w:r>
    </w:p>
    <w:p w14:paraId="2EA93BB4" w14:textId="77777777" w:rsidR="00134BCF" w:rsidRPr="00E96D33" w:rsidRDefault="00134BCF" w:rsidP="00111805">
      <w:pPr>
        <w:pStyle w:val="Default"/>
        <w:numPr>
          <w:ilvl w:val="0"/>
          <w:numId w:val="48"/>
        </w:numPr>
        <w:spacing w:line="276" w:lineRule="auto"/>
        <w:ind w:right="-510"/>
        <w:jc w:val="both"/>
        <w:rPr>
          <w:rFonts w:ascii="Arial Narrow" w:hAnsi="Arial Narrow"/>
          <w:color w:val="auto"/>
        </w:rPr>
      </w:pPr>
      <w:r w:rsidRPr="00E96D33">
        <w:rPr>
          <w:rFonts w:ascii="Arial Narrow" w:hAnsi="Arial Narrow"/>
          <w:color w:val="auto"/>
        </w:rPr>
        <w:t>Ciupercăriile înfiinţate în beciurile caselor, respectiv terenuri non-agricole care nu pot figura în sistemul electronic de identificare a parcelelor agricole APIA, nu sunt eligibile pentru sprijin.</w:t>
      </w:r>
    </w:p>
    <w:p w14:paraId="2D6423BD" w14:textId="7CAF4C06" w:rsidR="00134BCF" w:rsidRPr="00E96D33" w:rsidRDefault="00134BCF" w:rsidP="00111805">
      <w:pPr>
        <w:pStyle w:val="Default"/>
        <w:numPr>
          <w:ilvl w:val="0"/>
          <w:numId w:val="48"/>
        </w:numPr>
        <w:spacing w:line="276" w:lineRule="auto"/>
        <w:ind w:right="-510"/>
        <w:jc w:val="both"/>
        <w:rPr>
          <w:rFonts w:ascii="Arial Narrow" w:hAnsi="Arial Narrow"/>
          <w:color w:val="auto"/>
        </w:rPr>
      </w:pPr>
      <w:r w:rsidRPr="00E96D33">
        <w:rPr>
          <w:rFonts w:ascii="Arial Narrow" w:hAnsi="Arial Narrow"/>
          <w:color w:val="auto"/>
        </w:rPr>
        <w:t>Solicitanţii care deţin exploataţii agricole zootehnice (inclusiv apicole) nu au obligaţia să deţină baze de producţie vegetală dar trebuie să demonsteze în Planul de afaceri cum realizează întreținerea efectivului de animale;</w:t>
      </w:r>
    </w:p>
    <w:p w14:paraId="75BBC33D" w14:textId="77777777" w:rsidR="00134BCF" w:rsidRPr="00E96D33" w:rsidRDefault="00134BCF" w:rsidP="00111805">
      <w:pPr>
        <w:pStyle w:val="Default"/>
        <w:numPr>
          <w:ilvl w:val="0"/>
          <w:numId w:val="48"/>
        </w:numPr>
        <w:spacing w:line="276" w:lineRule="auto"/>
        <w:ind w:right="-510"/>
        <w:jc w:val="both"/>
        <w:rPr>
          <w:rFonts w:ascii="Arial Narrow" w:hAnsi="Arial Narrow"/>
          <w:color w:val="auto"/>
        </w:rPr>
      </w:pPr>
      <w:r w:rsidRPr="00E96D33">
        <w:rPr>
          <w:rFonts w:ascii="Arial Narrow" w:hAnsi="Arial Narrow"/>
          <w:color w:val="auto"/>
        </w:rPr>
        <w:t>În cazul exploataţiilor afectate de calamităţi naturale, iar la vizita pe teren se constată calamitarea exploataţiei, solicitantul va prezenta document justificativ de confirmare a situaţiei, în conformitate cu legislaţia în vigoare.</w:t>
      </w:r>
    </w:p>
    <w:p w14:paraId="5687D755" w14:textId="77777777" w:rsidR="00136434" w:rsidRDefault="00136434" w:rsidP="00134BCF">
      <w:pPr>
        <w:pStyle w:val="Default"/>
        <w:spacing w:line="276" w:lineRule="auto"/>
        <w:ind w:left="-272" w:right="-510"/>
        <w:jc w:val="both"/>
        <w:rPr>
          <w:rFonts w:ascii="Arial Narrow" w:hAnsi="Arial Narrow"/>
          <w:b/>
          <w:bCs/>
          <w:color w:val="auto"/>
        </w:rPr>
      </w:pPr>
    </w:p>
    <w:p w14:paraId="48669A7B" w14:textId="17137C12" w:rsidR="00134BCF" w:rsidRPr="00E96D33" w:rsidRDefault="00136434" w:rsidP="00136434">
      <w:pPr>
        <w:pStyle w:val="Default"/>
        <w:spacing w:line="276" w:lineRule="auto"/>
        <w:ind w:left="-272" w:right="-510"/>
        <w:jc w:val="both"/>
        <w:rPr>
          <w:rFonts w:ascii="Arial Narrow" w:hAnsi="Arial Narrow"/>
        </w:rPr>
      </w:pPr>
      <w:r>
        <w:rPr>
          <w:rFonts w:ascii="Arial Narrow" w:hAnsi="Arial Narrow"/>
          <w:b/>
          <w:bCs/>
          <w:color w:val="auto"/>
        </w:rPr>
        <w:t>NOȚIUNE:</w:t>
      </w:r>
      <w:r w:rsidR="00134BCF" w:rsidRPr="00E96D33">
        <w:rPr>
          <w:rFonts w:ascii="Arial Narrow" w:hAnsi="Arial Narrow"/>
          <w:b/>
          <w:bCs/>
          <w:color w:val="auto"/>
        </w:rPr>
        <w:t xml:space="preserve"> </w:t>
      </w:r>
      <w:r w:rsidR="00134BCF" w:rsidRPr="00136434">
        <w:rPr>
          <w:rFonts w:ascii="Arial Narrow" w:hAnsi="Arial Narrow"/>
          <w:b/>
          <w:bCs/>
          <w:color w:val="008080"/>
        </w:rPr>
        <w:t xml:space="preserve">Anul „0” din Planul de Afaceri </w:t>
      </w:r>
      <w:r w:rsidR="00134BCF" w:rsidRPr="00136434">
        <w:rPr>
          <w:rFonts w:ascii="Arial Narrow" w:hAnsi="Arial Narrow"/>
          <w:bCs/>
        </w:rPr>
        <w:t>reprezintă</w:t>
      </w:r>
      <w:r w:rsidR="00134BCF" w:rsidRPr="00E96D33">
        <w:rPr>
          <w:rFonts w:ascii="Arial Narrow" w:hAnsi="Arial Narrow"/>
          <w:b/>
          <w:bCs/>
        </w:rPr>
        <w:t xml:space="preserve"> </w:t>
      </w:r>
      <w:r w:rsidR="00134BCF" w:rsidRPr="00E96D33">
        <w:rPr>
          <w:rFonts w:ascii="Arial Narrow" w:hAnsi="Arial Narrow"/>
        </w:rPr>
        <w:t>anul care include ultima perioadă de depunere a cererii unice de plată pe suprafaţă la APIA (depusă conform legislatiei naţionale) şi ultimele înregistrări efectuate în Registrul Exploataţiilor ANSVSA/ DSVSA/ Circumscripţie Veterinară înaintea datei de referinţă. În cazul calculului S</w:t>
      </w:r>
      <w:r>
        <w:rPr>
          <w:rFonts w:ascii="Arial Narrow" w:hAnsi="Arial Narrow"/>
        </w:rPr>
        <w:t>.</w:t>
      </w:r>
      <w:r w:rsidR="00134BCF" w:rsidRPr="00E96D33">
        <w:rPr>
          <w:rFonts w:ascii="Arial Narrow" w:hAnsi="Arial Narrow"/>
        </w:rPr>
        <w:t>O</w:t>
      </w:r>
      <w:r>
        <w:rPr>
          <w:rFonts w:ascii="Arial Narrow" w:hAnsi="Arial Narrow"/>
        </w:rPr>
        <w:t>.</w:t>
      </w:r>
      <w:r w:rsidR="00134BCF" w:rsidRPr="00E96D33">
        <w:rPr>
          <w:rFonts w:ascii="Arial Narrow" w:hAnsi="Arial Narrow"/>
        </w:rPr>
        <w:t xml:space="preserve"> conform punctului 1, precizat mai jos, se poate folosi şi extrasul utilizatorului anterior (cedentul) de terenuri agricole (exploataţie agricolă).</w:t>
      </w:r>
    </w:p>
    <w:p w14:paraId="23413DBF" w14:textId="5D8FEC15" w:rsidR="00134BCF" w:rsidRPr="00377F9B" w:rsidRDefault="00134BCF" w:rsidP="00136434">
      <w:pPr>
        <w:spacing w:before="240" w:line="276" w:lineRule="auto"/>
        <w:ind w:left="-272" w:right="-510"/>
        <w:jc w:val="both"/>
        <w:rPr>
          <w:rFonts w:ascii="Arial Narrow" w:hAnsi="Arial Narrow"/>
          <w:b/>
          <w:bCs/>
          <w:color w:val="008080"/>
          <w:sz w:val="24"/>
          <w:szCs w:val="24"/>
          <w:lang w:val="fr-BE"/>
        </w:rPr>
      </w:pPr>
      <w:r w:rsidRPr="00377F9B">
        <w:rPr>
          <w:rFonts w:ascii="Arial Narrow" w:hAnsi="Arial Narrow"/>
          <w:b/>
          <w:bCs/>
          <w:color w:val="008080"/>
          <w:sz w:val="24"/>
          <w:szCs w:val="24"/>
          <w:lang w:val="fr-BE"/>
        </w:rPr>
        <w:t>Calculul S</w:t>
      </w:r>
      <w:r w:rsidR="00136434" w:rsidRPr="00377F9B">
        <w:rPr>
          <w:rFonts w:ascii="Arial Narrow" w:hAnsi="Arial Narrow"/>
          <w:b/>
          <w:bCs/>
          <w:color w:val="008080"/>
          <w:sz w:val="24"/>
          <w:szCs w:val="24"/>
          <w:lang w:val="fr-BE"/>
        </w:rPr>
        <w:t>.</w:t>
      </w:r>
      <w:r w:rsidRPr="00377F9B">
        <w:rPr>
          <w:rFonts w:ascii="Arial Narrow" w:hAnsi="Arial Narrow"/>
          <w:b/>
          <w:bCs/>
          <w:color w:val="008080"/>
          <w:sz w:val="24"/>
          <w:szCs w:val="24"/>
          <w:lang w:val="fr-BE"/>
        </w:rPr>
        <w:t>O</w:t>
      </w:r>
      <w:r w:rsidR="00136434" w:rsidRPr="00377F9B">
        <w:rPr>
          <w:rFonts w:ascii="Arial Narrow" w:hAnsi="Arial Narrow"/>
          <w:b/>
          <w:bCs/>
          <w:color w:val="008080"/>
          <w:sz w:val="24"/>
          <w:szCs w:val="24"/>
          <w:lang w:val="fr-BE"/>
        </w:rPr>
        <w:t>.</w:t>
      </w:r>
      <w:r w:rsidRPr="00377F9B">
        <w:rPr>
          <w:rFonts w:ascii="Arial Narrow" w:hAnsi="Arial Narrow"/>
          <w:b/>
          <w:bCs/>
          <w:color w:val="008080"/>
          <w:sz w:val="24"/>
          <w:szCs w:val="24"/>
          <w:lang w:val="fr-BE"/>
        </w:rPr>
        <w:t xml:space="preserve"> în funcţie de perioada de desfăşurare a sesiunii de proiecte se realizează astfel:</w:t>
      </w:r>
    </w:p>
    <w:p w14:paraId="18EA92CB" w14:textId="618B73A9" w:rsidR="00134BCF" w:rsidRPr="00377F9B" w:rsidRDefault="00134BCF" w:rsidP="00111805">
      <w:pPr>
        <w:pStyle w:val="ListParagraph"/>
        <w:numPr>
          <w:ilvl w:val="0"/>
          <w:numId w:val="49"/>
        </w:numPr>
        <w:spacing w:line="276" w:lineRule="auto"/>
        <w:ind w:right="-510"/>
        <w:jc w:val="both"/>
        <w:rPr>
          <w:rFonts w:ascii="Arial Narrow" w:hAnsi="Arial Narrow"/>
          <w:bCs/>
          <w:sz w:val="24"/>
          <w:szCs w:val="24"/>
          <w:lang w:val="fr-BE"/>
        </w:rPr>
      </w:pPr>
      <w:r w:rsidRPr="00377F9B">
        <w:rPr>
          <w:rFonts w:ascii="Arial Narrow" w:hAnsi="Arial Narrow"/>
          <w:bCs/>
          <w:sz w:val="24"/>
          <w:szCs w:val="24"/>
          <w:lang w:val="fr-BE"/>
        </w:rPr>
        <w:t>Pentru sesiunile de proiecte derulate în perioada 01 ianuarie – și până la data deschiderii sesiunilor de înregistrare a cererilor de plată pe suprafață (APIA) se consultă şi listează înregistrările din IACS - APIA din anul anterior;</w:t>
      </w:r>
    </w:p>
    <w:p w14:paraId="7A0E3761" w14:textId="2115ED4E" w:rsidR="00134BCF" w:rsidRPr="00377F9B" w:rsidRDefault="00134BCF" w:rsidP="00111805">
      <w:pPr>
        <w:pStyle w:val="ListParagraph"/>
        <w:numPr>
          <w:ilvl w:val="0"/>
          <w:numId w:val="49"/>
        </w:numPr>
        <w:spacing w:line="276" w:lineRule="auto"/>
        <w:ind w:right="-510"/>
        <w:jc w:val="both"/>
        <w:rPr>
          <w:rFonts w:ascii="Arial Narrow" w:hAnsi="Arial Narrow"/>
          <w:bCs/>
          <w:sz w:val="24"/>
          <w:szCs w:val="24"/>
          <w:lang w:val="fr-BE"/>
        </w:rPr>
      </w:pPr>
      <w:r w:rsidRPr="00377F9B">
        <w:rPr>
          <w:rFonts w:ascii="Arial Narrow" w:hAnsi="Arial Narrow"/>
          <w:bCs/>
          <w:sz w:val="24"/>
          <w:szCs w:val="24"/>
          <w:lang w:val="fr-BE"/>
        </w:rPr>
        <w:t>Pentru sesiunile de proiecte derulate după începerea sesiunilor de înregistrare a cererilor de plată pe suprafața (APIA) se consultă și listează înregistrarile din IACS - APIA din anul curent depunerii Cererilor de Finanţare.</w:t>
      </w:r>
    </w:p>
    <w:p w14:paraId="0E6F88F1" w14:textId="77777777" w:rsidR="00134BCF" w:rsidRPr="00B060C4" w:rsidRDefault="00134BCF" w:rsidP="00134BCF">
      <w:pPr>
        <w:spacing w:line="276" w:lineRule="auto"/>
        <w:ind w:left="-272" w:right="-510"/>
        <w:jc w:val="both"/>
        <w:rPr>
          <w:rFonts w:ascii="Arial Narrow" w:hAnsi="Arial Narrow"/>
          <w:b/>
          <w:bCs/>
          <w:sz w:val="24"/>
          <w:szCs w:val="24"/>
          <w:lang w:val="fr-BE"/>
        </w:rPr>
      </w:pPr>
      <w:r w:rsidRPr="00B060C4">
        <w:rPr>
          <w:rFonts w:ascii="Arial Narrow" w:hAnsi="Arial Narrow"/>
          <w:b/>
          <w:bCs/>
          <w:sz w:val="24"/>
          <w:szCs w:val="24"/>
          <w:lang w:val="fr-BE"/>
        </w:rPr>
        <w:t>Aşadar, rezultatul calcului dimensiunii exploataţiei agricole la data depunerii Cererii de Finanțare coincide cu anul „0” din Planul de Afaceri. Anul ,,0” se realizează pe baza înregistrărilor din ultima perioadă de depunere (înregistrare) a cererii unice de plată pe suprafaţă în Registrul unic de identificare de la APIA din perioada de depunere stabilita conform legislatiei naționale şi/ sau în Registrul exploatațiilor ANSVSA/ DSVSA/ Circumscripţia Veterinară conform situaţiei existente în ferma zootehnică la momentul depunerii Cererii de Finanțare, în nume propriu şi/ sau al cedentului.</w:t>
      </w:r>
    </w:p>
    <w:p w14:paraId="67E52D09" w14:textId="77777777" w:rsidR="00134BCF" w:rsidRPr="00377F9B" w:rsidRDefault="00134BCF" w:rsidP="00134BCF">
      <w:pPr>
        <w:spacing w:line="276" w:lineRule="auto"/>
        <w:ind w:left="-272" w:right="-510"/>
        <w:jc w:val="both"/>
        <w:rPr>
          <w:rFonts w:ascii="Arial Narrow" w:hAnsi="Arial Narrow"/>
          <w:b/>
          <w:bCs/>
          <w:sz w:val="24"/>
          <w:szCs w:val="24"/>
          <w:lang w:val="fr-BE"/>
        </w:rPr>
      </w:pPr>
      <w:r w:rsidRPr="00377F9B">
        <w:rPr>
          <w:rFonts w:ascii="Arial Narrow" w:hAnsi="Arial Narrow"/>
          <w:b/>
          <w:bCs/>
          <w:sz w:val="24"/>
          <w:szCs w:val="24"/>
          <w:lang w:val="fr-BE"/>
        </w:rPr>
        <w:t xml:space="preserve">ULTIMA PERIOADĂ </w:t>
      </w:r>
      <w:r w:rsidRPr="00377F9B">
        <w:rPr>
          <w:rFonts w:ascii="Arial Narrow" w:hAnsi="Arial Narrow"/>
          <w:sz w:val="24"/>
          <w:szCs w:val="24"/>
          <w:lang w:val="fr-BE"/>
        </w:rPr>
        <w:t xml:space="preserve">de depunere (înregistrare) a cererii unice de plată pe suprafaţă în registrul unic de identificare de la APIA, este anul în care au fost înregistrate suprafeţe de teren la APIA, în numele formei de organizare a solicitantului (PFA, II, IF, SRL), </w:t>
      </w:r>
      <w:r w:rsidRPr="00377F9B">
        <w:rPr>
          <w:rFonts w:ascii="Arial Narrow" w:hAnsi="Arial Narrow"/>
          <w:b/>
          <w:bCs/>
          <w:sz w:val="24"/>
          <w:szCs w:val="24"/>
          <w:lang w:val="fr-BE"/>
        </w:rPr>
        <w:t>începând cu anul 2016.</w:t>
      </w:r>
    </w:p>
    <w:p w14:paraId="5DFDA7E8" w14:textId="1870123E" w:rsidR="00134BCF" w:rsidRPr="00377F9B" w:rsidRDefault="00136434" w:rsidP="00134BCF">
      <w:pPr>
        <w:spacing w:line="276" w:lineRule="auto"/>
        <w:ind w:left="-272" w:right="-510"/>
        <w:jc w:val="both"/>
        <w:rPr>
          <w:rFonts w:ascii="Arial Narrow" w:hAnsi="Arial Narrow" w:cstheme="minorHAnsi"/>
          <w:b/>
          <w:sz w:val="24"/>
          <w:szCs w:val="24"/>
          <w:lang w:val="fr-BE"/>
        </w:rPr>
      </w:pPr>
      <w:r w:rsidRPr="00377F9B">
        <w:rPr>
          <w:rFonts w:ascii="Arial Narrow" w:hAnsi="Arial Narrow" w:cstheme="minorHAnsi"/>
          <w:b/>
          <w:sz w:val="24"/>
          <w:szCs w:val="24"/>
          <w:lang w:val="fr-BE"/>
        </w:rPr>
        <w:t>NOTĂ:</w:t>
      </w:r>
      <w:r w:rsidR="00134BCF" w:rsidRPr="00377F9B">
        <w:rPr>
          <w:rFonts w:ascii="Arial Narrow" w:hAnsi="Arial Narrow" w:cstheme="minorHAnsi"/>
          <w:b/>
          <w:sz w:val="24"/>
          <w:szCs w:val="24"/>
          <w:lang w:val="fr-BE"/>
        </w:rPr>
        <w:t xml:space="preserve"> Pentru completarea indicatorilor privind încadrarea în zonele normale, cu constrângeri specifice sau zone cu constrângeri semnificative, se vor utiliza listele – Anexa 15 la Ghidul Solicitantului.</w:t>
      </w:r>
    </w:p>
    <w:p w14:paraId="671F4FDD" w14:textId="77777777" w:rsidR="00134BCF" w:rsidRPr="006F6462" w:rsidRDefault="00134BCF" w:rsidP="00134BCF">
      <w:pPr>
        <w:spacing w:line="276" w:lineRule="auto"/>
        <w:ind w:left="-272" w:right="-510"/>
        <w:jc w:val="both"/>
        <w:rPr>
          <w:rFonts w:ascii="Arial Narrow" w:hAnsi="Arial Narrow" w:cstheme="minorHAnsi"/>
          <w:b/>
          <w:sz w:val="24"/>
          <w:szCs w:val="24"/>
          <w:lang w:val="fr-BE"/>
        </w:rPr>
      </w:pPr>
      <w:r w:rsidRPr="006F6462">
        <w:rPr>
          <w:rFonts w:ascii="Arial Narrow" w:hAnsi="Arial Narrow" w:cstheme="minorHAnsi"/>
          <w:b/>
          <w:sz w:val="24"/>
          <w:szCs w:val="24"/>
          <w:lang w:val="fr-BE"/>
        </w:rPr>
        <w:lastRenderedPageBreak/>
        <w:t>În acest sens, se vor furniza numai informaţiile necesare şi relevante, care vor preciza modul în care va fi atins scopul proiectului, avantajele ce vor rezulta din implementarea acestuia şi în ce măsură proiectul contribuie la realizarea obiectivelor Strategiei de Dezvoltare Locală.</w:t>
      </w:r>
    </w:p>
    <w:p w14:paraId="3747B04C" w14:textId="77777777" w:rsidR="00134BCF" w:rsidRPr="00377F9B" w:rsidRDefault="00134BCF" w:rsidP="00136434">
      <w:pPr>
        <w:spacing w:after="0" w:line="276" w:lineRule="auto"/>
        <w:ind w:left="-272" w:right="-510"/>
        <w:jc w:val="both"/>
        <w:rPr>
          <w:rFonts w:ascii="Arial Narrow" w:hAnsi="Arial Narrow" w:cstheme="minorHAnsi"/>
          <w:sz w:val="24"/>
          <w:szCs w:val="24"/>
          <w:lang w:val="fr-BE"/>
        </w:rPr>
      </w:pPr>
      <w:r w:rsidRPr="006F6462">
        <w:rPr>
          <w:rFonts w:ascii="Arial Narrow" w:hAnsi="Arial Narrow" w:cstheme="minorHAnsi"/>
          <w:sz w:val="24"/>
          <w:szCs w:val="24"/>
          <w:lang w:val="fr-BE"/>
        </w:rPr>
        <w:t xml:space="preserve">Compartimentul tehnic al GAL asigură suportul necesar solicitanților pentru completarea cererilor de finanțare, privind aspectele de conformitate pe care aceștia trebuie să le îndeplinească. </w:t>
      </w:r>
      <w:r w:rsidRPr="00377F9B">
        <w:rPr>
          <w:rFonts w:ascii="Arial Narrow" w:hAnsi="Arial Narrow" w:cstheme="minorHAnsi"/>
          <w:sz w:val="24"/>
          <w:szCs w:val="24"/>
          <w:lang w:val="fr-BE"/>
        </w:rPr>
        <w:t>Responsabilitatea completării cererii de finanțare în conformitate cu Ghidul de implementare aparține solicitantului.</w:t>
      </w:r>
    </w:p>
    <w:p w14:paraId="52F9EA18" w14:textId="77777777" w:rsidR="009411E7" w:rsidRPr="009411E7" w:rsidRDefault="009411E7" w:rsidP="009411E7">
      <w:pPr>
        <w:spacing w:after="0"/>
        <w:ind w:left="-272" w:right="-539"/>
        <w:jc w:val="both"/>
        <w:rPr>
          <w:rFonts w:ascii="Arial Narrow" w:hAnsi="Arial Narrow"/>
          <w:sz w:val="24"/>
          <w:szCs w:val="24"/>
          <w:lang w:val="ro-RO"/>
        </w:rPr>
      </w:pPr>
    </w:p>
    <w:p w14:paraId="7F43A77B" w14:textId="77777777" w:rsidR="009411E7" w:rsidRPr="009411E7" w:rsidRDefault="009411E7" w:rsidP="009411E7">
      <w:pPr>
        <w:pStyle w:val="subcapitolghid"/>
        <w:shd w:val="clear" w:color="auto" w:fill="008080"/>
        <w:tabs>
          <w:tab w:val="right" w:pos="9630"/>
        </w:tabs>
        <w:ind w:left="-272" w:right="-539"/>
        <w:rPr>
          <w:rFonts w:ascii="Arial Narrow" w:hAnsi="Arial Narrow"/>
          <w:i w:val="0"/>
          <w:color w:val="FFFFFF" w:themeColor="background1"/>
          <w:lang w:val="ro-RO"/>
        </w:rPr>
      </w:pPr>
      <w:bookmarkStart w:id="18" w:name="_Toc478388054"/>
      <w:bookmarkStart w:id="19" w:name="_Toc481669949"/>
      <w:r w:rsidRPr="009411E7">
        <w:rPr>
          <w:rFonts w:ascii="Arial Narrow" w:hAnsi="Arial Narrow"/>
          <w:i w:val="0"/>
          <w:color w:val="FFFFFF" w:themeColor="background1"/>
          <w:lang w:val="ro-RO"/>
        </w:rPr>
        <w:t>7.2 Depunerea Dosarului Cererii de Finanțare</w:t>
      </w:r>
      <w:bookmarkEnd w:id="18"/>
      <w:bookmarkEnd w:id="19"/>
      <w:r w:rsidRPr="009411E7">
        <w:rPr>
          <w:rFonts w:ascii="Arial Narrow" w:hAnsi="Arial Narrow"/>
          <w:i w:val="0"/>
          <w:color w:val="FFFFFF" w:themeColor="background1"/>
          <w:lang w:val="ro-RO"/>
        </w:rPr>
        <w:tab/>
      </w:r>
    </w:p>
    <w:p w14:paraId="32501F0F" w14:textId="77777777" w:rsidR="009411E7" w:rsidRDefault="009411E7" w:rsidP="009411E7">
      <w:pPr>
        <w:spacing w:after="0"/>
        <w:ind w:left="-272" w:right="-539"/>
        <w:jc w:val="both"/>
        <w:rPr>
          <w:rFonts w:ascii="Arial Narrow" w:hAnsi="Arial Narrow"/>
          <w:sz w:val="24"/>
          <w:szCs w:val="24"/>
          <w:lang w:val="ro-RO"/>
        </w:rPr>
      </w:pPr>
    </w:p>
    <w:p w14:paraId="617D2413" w14:textId="1812ECC2" w:rsidR="009411E7" w:rsidRPr="009411E7" w:rsidRDefault="009411E7" w:rsidP="009411E7">
      <w:pPr>
        <w:ind w:left="-272" w:right="-539"/>
        <w:jc w:val="both"/>
        <w:rPr>
          <w:rFonts w:ascii="Arial Narrow" w:hAnsi="Arial Narrow"/>
          <w:sz w:val="24"/>
          <w:szCs w:val="24"/>
          <w:lang w:val="ro-RO"/>
        </w:rPr>
      </w:pPr>
      <w:r w:rsidRPr="009411E7">
        <w:rPr>
          <w:rFonts w:ascii="Arial Narrow" w:hAnsi="Arial Narrow"/>
          <w:sz w:val="24"/>
          <w:szCs w:val="24"/>
          <w:lang w:val="ro-RO"/>
        </w:rPr>
        <w:t xml:space="preserve">Depunerea se va realiza la secretariatul GAL </w:t>
      </w:r>
      <w:r>
        <w:rPr>
          <w:rFonts w:ascii="Arial Narrow" w:hAnsi="Arial Narrow"/>
          <w:sz w:val="24"/>
          <w:szCs w:val="24"/>
          <w:lang w:val="ro-RO"/>
        </w:rPr>
        <w:t>Stejarul</w:t>
      </w:r>
      <w:r w:rsidRPr="009411E7">
        <w:rPr>
          <w:rFonts w:ascii="Arial Narrow" w:hAnsi="Arial Narrow"/>
          <w:sz w:val="24"/>
          <w:szCs w:val="24"/>
          <w:lang w:val="ro-RO"/>
        </w:rPr>
        <w:t>, sub forma cererii de finanțare și a documentelor anexă, atașate cererii de finanțare.</w:t>
      </w:r>
    </w:p>
    <w:p w14:paraId="18DDD9A0" w14:textId="693F4E1B" w:rsidR="009411E7" w:rsidRPr="009411E7" w:rsidRDefault="009411E7" w:rsidP="009411E7">
      <w:pPr>
        <w:ind w:left="-272" w:right="-539"/>
        <w:jc w:val="both"/>
        <w:rPr>
          <w:rFonts w:ascii="Arial Narrow" w:hAnsi="Arial Narrow"/>
          <w:sz w:val="24"/>
          <w:szCs w:val="24"/>
          <w:lang w:val="ro-RO"/>
        </w:rPr>
      </w:pPr>
      <w:r w:rsidRPr="009411E7">
        <w:rPr>
          <w:rFonts w:ascii="Arial Narrow" w:hAnsi="Arial Narrow"/>
          <w:sz w:val="24"/>
          <w:szCs w:val="24"/>
          <w:lang w:val="ro-RO"/>
        </w:rPr>
        <w:t xml:space="preserve">Dosarele Cererilor de Finanțare sunt depuse personal de către reprezentantul legal, așa cum este precizat în formularul Cererii de Finanțare, sau de către un împuternicit prin procură legalizată (în original) al reprezentantului legal, la sediul GAL </w:t>
      </w:r>
      <w:r>
        <w:rPr>
          <w:rFonts w:ascii="Arial Narrow" w:hAnsi="Arial Narrow"/>
          <w:sz w:val="24"/>
          <w:szCs w:val="24"/>
          <w:lang w:val="ro-RO"/>
        </w:rPr>
        <w:t>Stejarul</w:t>
      </w:r>
      <w:r w:rsidRPr="009411E7">
        <w:rPr>
          <w:rFonts w:ascii="Arial Narrow" w:hAnsi="Arial Narrow"/>
          <w:sz w:val="24"/>
          <w:szCs w:val="24"/>
          <w:lang w:val="ro-RO"/>
        </w:rPr>
        <w:t>, înaintea datei limită care figurează în licitația de proiecte.</w:t>
      </w:r>
    </w:p>
    <w:p w14:paraId="11F2981C" w14:textId="77777777" w:rsidR="009411E7" w:rsidRPr="009411E7" w:rsidRDefault="009411E7" w:rsidP="009411E7">
      <w:pPr>
        <w:ind w:left="-272" w:right="-539"/>
        <w:jc w:val="both"/>
        <w:rPr>
          <w:rFonts w:ascii="Arial Narrow" w:hAnsi="Arial Narrow"/>
          <w:sz w:val="24"/>
          <w:szCs w:val="24"/>
          <w:lang w:val="ro-RO"/>
        </w:rPr>
      </w:pPr>
      <w:r w:rsidRPr="009411E7">
        <w:rPr>
          <w:rFonts w:ascii="Arial Narrow" w:hAnsi="Arial Narrow"/>
          <w:sz w:val="24"/>
          <w:szCs w:val="24"/>
          <w:lang w:val="ro-RO"/>
        </w:rPr>
        <w:t xml:space="preserve">Cererea de finanțare se depune în format letric în două exemplare (un original și o copie) și în format electronic (CD – 2 exemplare, care va cuprinde scan-ul cererii de finanțare și a documentelor aferente cât și Cererea de Finanțare în format editabil). </w:t>
      </w:r>
    </w:p>
    <w:p w14:paraId="22C21A81" w14:textId="77777777" w:rsidR="009411E7" w:rsidRPr="009411E7" w:rsidRDefault="009411E7" w:rsidP="009411E7">
      <w:pPr>
        <w:ind w:left="-272" w:right="-539"/>
        <w:jc w:val="both"/>
        <w:rPr>
          <w:rFonts w:ascii="Arial Narrow" w:hAnsi="Arial Narrow"/>
          <w:sz w:val="24"/>
          <w:szCs w:val="24"/>
          <w:lang w:val="ro-RO"/>
        </w:rPr>
      </w:pPr>
      <w:r w:rsidRPr="009411E7">
        <w:rPr>
          <w:rFonts w:ascii="Arial Narrow" w:hAnsi="Arial Narrow"/>
          <w:sz w:val="24"/>
          <w:szCs w:val="24"/>
          <w:lang w:val="ro-RO"/>
        </w:rPr>
        <w:t xml:space="preserve">Exemplarele vor fi marcate clar, pe copertă, în partea superioară dreaptă, cu „ORIGINAL”, respectiv „COPIE”. </w:t>
      </w:r>
    </w:p>
    <w:p w14:paraId="0B7F8069" w14:textId="77777777" w:rsidR="009411E7" w:rsidRPr="009411E7" w:rsidRDefault="009411E7" w:rsidP="009411E7">
      <w:pPr>
        <w:ind w:left="-272" w:right="-539"/>
        <w:jc w:val="both"/>
        <w:rPr>
          <w:rFonts w:ascii="Arial Narrow" w:hAnsi="Arial Narrow"/>
          <w:sz w:val="24"/>
          <w:szCs w:val="24"/>
          <w:lang w:val="ro-RO"/>
        </w:rPr>
      </w:pPr>
      <w:r w:rsidRPr="009411E7">
        <w:rPr>
          <w:rFonts w:ascii="Arial Narrow" w:hAnsi="Arial Narrow"/>
          <w:sz w:val="24"/>
          <w:szCs w:val="24"/>
          <w:lang w:val="ro-RO"/>
        </w:rPr>
        <w:t>Fiecare exemplar din Cererea de Finanțare va fi legat, paginat și opisat, cu toate paginile numerotate manual în ordine de la 1 la n în partea dreaptă sus a fiecărui document, unde n este numărul total al paginilor din dosarul complet, inclusiv documentele anexate, astfel încât să nu permită detașarea și/sau înlocuirea documentelor. OPISUL va fi numerotat cu pagina 0. Fiecare pagină va purta ștampila și semnătura solicitantului.</w:t>
      </w:r>
    </w:p>
    <w:p w14:paraId="356E02CE" w14:textId="77777777" w:rsidR="009411E7" w:rsidRPr="009411E7" w:rsidRDefault="009411E7" w:rsidP="009411E7">
      <w:pPr>
        <w:ind w:left="-272" w:right="-539"/>
        <w:jc w:val="both"/>
        <w:rPr>
          <w:rFonts w:ascii="Arial Narrow" w:hAnsi="Arial Narrow"/>
          <w:sz w:val="24"/>
          <w:szCs w:val="24"/>
          <w:lang w:val="ro-RO"/>
        </w:rPr>
      </w:pPr>
      <w:r w:rsidRPr="009411E7">
        <w:rPr>
          <w:rFonts w:ascii="Arial Narrow" w:hAnsi="Arial Narrow"/>
          <w:sz w:val="24"/>
          <w:szCs w:val="24"/>
          <w:lang w:val="ro-RO"/>
        </w:rPr>
        <w:t>Pentru acele documente originale care rămân în posesia solicitantului (ex: act de proprietate, bilanț contabil vizat de administrația financiară), expertul verificator va confrunta copiile cu originalul si, in caz de conformitate, va consemna în Fișa de verificare a conformității.</w:t>
      </w:r>
    </w:p>
    <w:p w14:paraId="586E5753" w14:textId="3180F914" w:rsidR="009411E7" w:rsidRPr="009411E7" w:rsidRDefault="009411E7" w:rsidP="009411E7">
      <w:pPr>
        <w:autoSpaceDE w:val="0"/>
        <w:autoSpaceDN w:val="0"/>
        <w:adjustRightInd w:val="0"/>
        <w:spacing w:after="0" w:line="240" w:lineRule="auto"/>
        <w:ind w:left="-272" w:right="-539"/>
        <w:jc w:val="both"/>
        <w:rPr>
          <w:rFonts w:ascii="Arial Narrow" w:hAnsi="Arial Narrow" w:cstheme="minorHAnsi"/>
          <w:sz w:val="24"/>
          <w:szCs w:val="24"/>
          <w:lang w:val="ro-RO"/>
        </w:rPr>
      </w:pPr>
      <w:r w:rsidRPr="00136434">
        <w:rPr>
          <w:rFonts w:ascii="Arial Narrow" w:hAnsi="Arial Narrow" w:cstheme="minorHAnsi"/>
          <w:b/>
          <w:bCs/>
          <w:color w:val="008080"/>
          <w:sz w:val="24"/>
          <w:szCs w:val="24"/>
          <w:lang w:val="ro-RO"/>
        </w:rPr>
        <w:t>Atenție!</w:t>
      </w:r>
      <w:r w:rsidRPr="00136434">
        <w:rPr>
          <w:rFonts w:ascii="Arial Narrow" w:hAnsi="Arial Narrow" w:cstheme="minorHAnsi"/>
          <w:color w:val="008080"/>
          <w:sz w:val="24"/>
          <w:szCs w:val="24"/>
          <w:lang w:val="ro-RO"/>
        </w:rPr>
        <w:t xml:space="preserve"> </w:t>
      </w:r>
      <w:r w:rsidRPr="009411E7">
        <w:rPr>
          <w:rFonts w:ascii="Arial Narrow" w:hAnsi="Arial Narrow" w:cstheme="minorHAnsi"/>
          <w:sz w:val="24"/>
          <w:szCs w:val="24"/>
          <w:lang w:val="ro-RO"/>
        </w:rPr>
        <w:t>Va fi atașată o copie electronică (prin scanare) a tuturor documentelor atașate dosarului Cererii de Finanțare, salvate ca fișiere distincte cu denumirea conformă listei documentelor (secțiunea specifică E din Cererea de Finanțare). Scanarea se va efectua după finalizarea dosarului înainte de a fi legat, cu o rezoluție de scanare maximă de 300 dpi (recomandat 150 dpi) în fișiere format PD</w:t>
      </w:r>
      <w:r>
        <w:rPr>
          <w:rFonts w:ascii="Arial Narrow" w:hAnsi="Arial Narrow" w:cstheme="minorHAnsi"/>
          <w:sz w:val="24"/>
          <w:szCs w:val="24"/>
          <w:lang w:val="ro-RO"/>
        </w:rPr>
        <w:t>.</w:t>
      </w:r>
    </w:p>
    <w:p w14:paraId="1C18F7BA" w14:textId="77777777" w:rsidR="009411E7" w:rsidRDefault="009411E7" w:rsidP="009411E7">
      <w:pPr>
        <w:spacing w:after="0"/>
        <w:ind w:left="-272" w:right="-539"/>
        <w:jc w:val="both"/>
        <w:rPr>
          <w:rFonts w:ascii="Arial Narrow" w:hAnsi="Arial Narrow"/>
          <w:sz w:val="24"/>
          <w:szCs w:val="24"/>
          <w:lang w:val="ro-RO"/>
        </w:rPr>
      </w:pPr>
      <w:r w:rsidRPr="009411E7">
        <w:rPr>
          <w:rFonts w:ascii="Arial Narrow" w:hAnsi="Arial Narrow"/>
          <w:sz w:val="24"/>
          <w:szCs w:val="24"/>
          <w:lang w:val="ro-RO"/>
        </w:rPr>
        <w:t>Denumirea fișierelor nu trebuie să conțină caractere de genul: “~ " # % &amp; * : &lt; &gt; ? / \ { | }”, nu trebuie să conțină două puncte succesive “..”. Numărul maxim de caractere ale denumirii unui fișier nu trebuie să fie mai mare de 128, iar numărul maxim de caractere ale denumirii unui director de pe CD nu trebuie să fie mai mare de 128 de caractere. Piesele desenate care depășesc formatul A3, se pot atașa salvate direct în format .pdf, la care se va adăuga declarația proiectantului privind conformitatea cu planșele originale din Cererea de Finanțare.</w:t>
      </w:r>
    </w:p>
    <w:p w14:paraId="50A8D8F0" w14:textId="77777777" w:rsidR="009411E7" w:rsidRPr="009411E7" w:rsidRDefault="009411E7" w:rsidP="009411E7">
      <w:pPr>
        <w:spacing w:after="0"/>
        <w:ind w:left="-272" w:right="-539"/>
        <w:jc w:val="both"/>
        <w:rPr>
          <w:rFonts w:ascii="Arial Narrow" w:hAnsi="Arial Narrow"/>
          <w:sz w:val="24"/>
          <w:szCs w:val="24"/>
          <w:lang w:val="ro-RO"/>
        </w:rPr>
      </w:pPr>
    </w:p>
    <w:p w14:paraId="04E4559E" w14:textId="73AF99AF" w:rsidR="009411E7" w:rsidRPr="009411E7" w:rsidRDefault="009411E7" w:rsidP="00111805">
      <w:pPr>
        <w:pStyle w:val="subcapitolghid"/>
        <w:numPr>
          <w:ilvl w:val="1"/>
          <w:numId w:val="12"/>
        </w:numPr>
        <w:shd w:val="clear" w:color="auto" w:fill="008080"/>
        <w:tabs>
          <w:tab w:val="right" w:pos="9540"/>
        </w:tabs>
        <w:ind w:right="-539"/>
        <w:rPr>
          <w:rFonts w:ascii="Arial Narrow" w:hAnsi="Arial Narrow"/>
          <w:i w:val="0"/>
          <w:color w:val="FFFFFF" w:themeColor="background1"/>
          <w:lang w:val="ro-RO"/>
        </w:rPr>
      </w:pPr>
      <w:bookmarkStart w:id="20" w:name="_Toc478388055"/>
      <w:bookmarkStart w:id="21" w:name="_Toc481669950"/>
      <w:r w:rsidRPr="009411E7">
        <w:rPr>
          <w:rFonts w:ascii="Arial Narrow" w:hAnsi="Arial Narrow"/>
          <w:i w:val="0"/>
          <w:color w:val="FFFFFF" w:themeColor="background1"/>
          <w:lang w:val="ro-RO"/>
        </w:rPr>
        <w:t>Verificarea Dosarului Cererii de Finanțare</w:t>
      </w:r>
      <w:bookmarkEnd w:id="20"/>
      <w:bookmarkEnd w:id="21"/>
      <w:r w:rsidRPr="009411E7">
        <w:rPr>
          <w:rFonts w:ascii="Arial Narrow" w:hAnsi="Arial Narrow"/>
          <w:i w:val="0"/>
          <w:color w:val="FFFFFF" w:themeColor="background1"/>
          <w:lang w:val="ro-RO"/>
        </w:rPr>
        <w:tab/>
      </w:r>
    </w:p>
    <w:p w14:paraId="0B4D7401" w14:textId="77777777" w:rsidR="009411E7" w:rsidRDefault="009411E7" w:rsidP="009411E7">
      <w:pPr>
        <w:pStyle w:val="ListParagraph"/>
        <w:ind w:left="-272" w:right="-539"/>
        <w:rPr>
          <w:rFonts w:ascii="Arial Narrow" w:hAnsi="Arial Narrow"/>
          <w:b/>
          <w:sz w:val="24"/>
          <w:szCs w:val="24"/>
          <w:lang w:val="ro-RO"/>
        </w:rPr>
      </w:pPr>
    </w:p>
    <w:p w14:paraId="46B546F8" w14:textId="725C0F46" w:rsidR="009411E7" w:rsidRPr="009411E7" w:rsidRDefault="009411E7" w:rsidP="00111805">
      <w:pPr>
        <w:pStyle w:val="ListParagraph"/>
        <w:numPr>
          <w:ilvl w:val="0"/>
          <w:numId w:val="13"/>
        </w:numPr>
        <w:ind w:right="-539"/>
        <w:rPr>
          <w:rFonts w:ascii="Arial Narrow" w:hAnsi="Arial Narrow"/>
          <w:b/>
          <w:sz w:val="24"/>
          <w:szCs w:val="24"/>
          <w:lang w:val="ro-RO"/>
        </w:rPr>
      </w:pPr>
      <w:r w:rsidRPr="009411E7">
        <w:rPr>
          <w:rFonts w:ascii="Arial Narrow" w:hAnsi="Arial Narrow"/>
          <w:b/>
          <w:sz w:val="24"/>
          <w:szCs w:val="24"/>
          <w:lang w:val="ro-RO"/>
        </w:rPr>
        <w:t>Verificarea Conformității Cererii de Finanțare</w:t>
      </w:r>
    </w:p>
    <w:p w14:paraId="33707741" w14:textId="07BC7150" w:rsidR="009411E7" w:rsidRPr="009411E7" w:rsidRDefault="009411E7" w:rsidP="009411E7">
      <w:pPr>
        <w:pStyle w:val="ListParagraph"/>
        <w:spacing w:before="240" w:line="276" w:lineRule="auto"/>
        <w:ind w:left="-272" w:right="-539"/>
        <w:jc w:val="both"/>
        <w:rPr>
          <w:rFonts w:ascii="Arial Narrow" w:hAnsi="Arial Narrow" w:cstheme="minorHAnsi"/>
          <w:sz w:val="24"/>
          <w:szCs w:val="24"/>
          <w:lang w:val="ro-RO"/>
        </w:rPr>
      </w:pPr>
      <w:r w:rsidRPr="009411E7">
        <w:rPr>
          <w:rFonts w:ascii="Arial Narrow" w:hAnsi="Arial Narrow" w:cstheme="minorHAnsi"/>
          <w:sz w:val="24"/>
          <w:szCs w:val="24"/>
          <w:lang w:val="ro-RO"/>
        </w:rPr>
        <w:lastRenderedPageBreak/>
        <w:t xml:space="preserve">La nivelul Asociației </w:t>
      </w:r>
      <w:r>
        <w:rPr>
          <w:rFonts w:ascii="Arial Narrow" w:hAnsi="Arial Narrow" w:cstheme="minorHAnsi"/>
          <w:sz w:val="24"/>
          <w:szCs w:val="24"/>
          <w:lang w:val="ro-RO"/>
        </w:rPr>
        <w:t>GAL Stejarul</w:t>
      </w:r>
      <w:r w:rsidRPr="009411E7">
        <w:rPr>
          <w:rFonts w:ascii="Arial Narrow" w:hAnsi="Arial Narrow" w:cstheme="minorHAnsi"/>
          <w:sz w:val="24"/>
          <w:szCs w:val="24"/>
          <w:lang w:val="ro-RO"/>
        </w:rPr>
        <w:t xml:space="preserve">, primirea proiectelor va fi efectuată de angajații GAL pe toată perioada APELULUI DE SELECȚIE, în programul orar stabilit și făcut public de către asociație. GAL </w:t>
      </w:r>
      <w:r>
        <w:rPr>
          <w:rFonts w:ascii="Arial Narrow" w:hAnsi="Arial Narrow" w:cstheme="minorHAnsi"/>
          <w:sz w:val="24"/>
          <w:szCs w:val="24"/>
          <w:lang w:val="ro-RO"/>
        </w:rPr>
        <w:t>Stejarul</w:t>
      </w:r>
      <w:r w:rsidRPr="009411E7">
        <w:rPr>
          <w:rFonts w:ascii="Arial Narrow" w:hAnsi="Arial Narrow" w:cstheme="minorHAnsi"/>
          <w:sz w:val="24"/>
          <w:szCs w:val="24"/>
          <w:lang w:val="ro-RO"/>
        </w:rPr>
        <w:t xml:space="preserve"> va verifica conformitatea proiectului, respectarea criteriilor de eligibilitate, va solicita informații suplimentare și va acorda punctajele aferente fiecărei cereri de finanțare, în conformitate cu cerințele impuse prin fișa tehnică a măsurii. Verificările se realizează pe evaluări documentate, în baza unor fișe de verificare și a unor metodologii disponibile pe site-ul </w:t>
      </w:r>
      <w:r w:rsidRPr="00136434">
        <w:rPr>
          <w:rFonts w:ascii="Arial Narrow" w:hAnsi="Arial Narrow" w:cstheme="minorHAnsi"/>
          <w:i/>
          <w:sz w:val="24"/>
          <w:szCs w:val="24"/>
          <w:lang w:val="ro-RO"/>
        </w:rPr>
        <w:t>www.galstejarul.ro</w:t>
      </w:r>
      <w:r w:rsidRPr="009411E7">
        <w:rPr>
          <w:rFonts w:ascii="Arial Narrow" w:hAnsi="Arial Narrow" w:cstheme="minorHAnsi"/>
          <w:sz w:val="24"/>
          <w:szCs w:val="24"/>
          <w:lang w:val="ro-RO"/>
        </w:rPr>
        <w:t>.</w:t>
      </w:r>
    </w:p>
    <w:p w14:paraId="7C9BC650" w14:textId="77777777" w:rsidR="009411E7" w:rsidRPr="009411E7" w:rsidRDefault="009411E7" w:rsidP="009411E7">
      <w:pPr>
        <w:spacing w:line="276" w:lineRule="auto"/>
        <w:ind w:left="-272" w:right="-539"/>
        <w:rPr>
          <w:rFonts w:ascii="Arial Narrow" w:hAnsi="Arial Narrow" w:cstheme="minorHAnsi"/>
          <w:sz w:val="24"/>
          <w:szCs w:val="24"/>
          <w:lang w:val="ro-RO"/>
        </w:rPr>
      </w:pPr>
      <w:r w:rsidRPr="009411E7">
        <w:rPr>
          <w:rFonts w:ascii="Arial Narrow" w:hAnsi="Arial Narrow" w:cstheme="minorHAnsi"/>
          <w:sz w:val="24"/>
          <w:szCs w:val="24"/>
          <w:lang w:val="ro-RO"/>
        </w:rPr>
        <w:t>Verificarea conformității are ca obiect Cererea de Finanțare și a anexele acesteia, concluziile înscriindu-se în „Fișa de verificare a conformității”.</w:t>
      </w:r>
    </w:p>
    <w:p w14:paraId="7F13D2C2" w14:textId="77777777" w:rsidR="009411E7" w:rsidRPr="009411E7" w:rsidRDefault="009411E7" w:rsidP="009411E7">
      <w:pPr>
        <w:spacing w:after="0" w:line="276" w:lineRule="auto"/>
        <w:ind w:left="-272" w:right="-539"/>
        <w:rPr>
          <w:rFonts w:ascii="Arial Narrow" w:hAnsi="Arial Narrow" w:cstheme="minorHAnsi"/>
          <w:sz w:val="24"/>
          <w:szCs w:val="24"/>
          <w:lang w:val="ro-RO"/>
        </w:rPr>
      </w:pPr>
      <w:r w:rsidRPr="009411E7">
        <w:rPr>
          <w:rFonts w:ascii="Arial Narrow" w:hAnsi="Arial Narrow" w:cstheme="minorHAnsi"/>
          <w:sz w:val="24"/>
          <w:szCs w:val="24"/>
          <w:lang w:val="ro-RO"/>
        </w:rPr>
        <w:t xml:space="preserve">Pentru controlul conformității verificatorul are în vedere: </w:t>
      </w:r>
    </w:p>
    <w:p w14:paraId="36896BAA" w14:textId="77777777" w:rsidR="009411E7" w:rsidRPr="009411E7" w:rsidRDefault="009411E7" w:rsidP="00111805">
      <w:pPr>
        <w:pStyle w:val="ListParagraph"/>
        <w:numPr>
          <w:ilvl w:val="0"/>
          <w:numId w:val="14"/>
        </w:numPr>
        <w:spacing w:line="276" w:lineRule="auto"/>
        <w:ind w:right="-539"/>
        <w:jc w:val="both"/>
        <w:rPr>
          <w:rFonts w:ascii="Arial Narrow" w:hAnsi="Arial Narrow" w:cstheme="minorHAnsi"/>
          <w:sz w:val="24"/>
          <w:szCs w:val="24"/>
          <w:lang w:val="ro-RO"/>
        </w:rPr>
      </w:pPr>
      <w:r w:rsidRPr="009411E7">
        <w:rPr>
          <w:rFonts w:ascii="Arial Narrow" w:hAnsi="Arial Narrow" w:cstheme="minorHAnsi"/>
          <w:sz w:val="24"/>
          <w:szCs w:val="24"/>
          <w:lang w:val="ro-RO"/>
        </w:rPr>
        <w:t xml:space="preserve">corectitudinea completării formularului cererii de </w:t>
      </w:r>
      <w:r w:rsidRPr="00136434">
        <w:rPr>
          <w:rFonts w:ascii="Arial Narrow" w:hAnsi="Arial Narrow" w:cstheme="minorHAnsi"/>
          <w:sz w:val="24"/>
          <w:szCs w:val="24"/>
          <w:lang w:val="ro-RO"/>
        </w:rPr>
        <w:t>finanțare (Anexa 1);</w:t>
      </w:r>
      <w:r w:rsidRPr="009411E7">
        <w:rPr>
          <w:rFonts w:ascii="Arial Narrow" w:hAnsi="Arial Narrow" w:cstheme="minorHAnsi"/>
          <w:sz w:val="24"/>
          <w:szCs w:val="24"/>
          <w:lang w:val="ro-RO"/>
        </w:rPr>
        <w:t xml:space="preserve"> </w:t>
      </w:r>
    </w:p>
    <w:p w14:paraId="50F43718" w14:textId="77777777" w:rsidR="009411E7" w:rsidRPr="009411E7" w:rsidRDefault="009411E7" w:rsidP="00111805">
      <w:pPr>
        <w:pStyle w:val="ListParagraph"/>
        <w:numPr>
          <w:ilvl w:val="0"/>
          <w:numId w:val="14"/>
        </w:numPr>
        <w:spacing w:line="276" w:lineRule="auto"/>
        <w:ind w:right="-539"/>
        <w:jc w:val="both"/>
        <w:rPr>
          <w:rFonts w:ascii="Arial Narrow" w:hAnsi="Arial Narrow" w:cstheme="minorHAnsi"/>
          <w:sz w:val="24"/>
          <w:szCs w:val="24"/>
          <w:lang w:val="ro-RO"/>
        </w:rPr>
      </w:pPr>
      <w:r w:rsidRPr="009411E7">
        <w:rPr>
          <w:rFonts w:ascii="Arial Narrow" w:hAnsi="Arial Narrow" w:cstheme="minorHAnsi"/>
          <w:sz w:val="24"/>
          <w:szCs w:val="24"/>
          <w:lang w:val="ro-RO"/>
        </w:rPr>
        <w:t>conformitatea variantei prezentată pe suport de hârtie cu cea în format electronic ;</w:t>
      </w:r>
    </w:p>
    <w:p w14:paraId="43F2617F" w14:textId="77777777" w:rsidR="009411E7" w:rsidRPr="009411E7" w:rsidRDefault="009411E7" w:rsidP="00111805">
      <w:pPr>
        <w:pStyle w:val="ListParagraph"/>
        <w:numPr>
          <w:ilvl w:val="0"/>
          <w:numId w:val="14"/>
        </w:numPr>
        <w:spacing w:line="276" w:lineRule="auto"/>
        <w:ind w:right="-539"/>
        <w:jc w:val="both"/>
        <w:rPr>
          <w:rFonts w:ascii="Arial Narrow" w:hAnsi="Arial Narrow" w:cstheme="minorHAnsi"/>
          <w:sz w:val="24"/>
          <w:szCs w:val="24"/>
          <w:lang w:val="ro-RO"/>
        </w:rPr>
      </w:pPr>
      <w:r w:rsidRPr="009411E7">
        <w:rPr>
          <w:rFonts w:ascii="Arial Narrow" w:hAnsi="Arial Narrow" w:cstheme="minorHAnsi"/>
          <w:sz w:val="24"/>
          <w:szCs w:val="24"/>
          <w:lang w:val="ro-RO"/>
        </w:rPr>
        <w:t xml:space="preserve">numărul de exemplare solicitate prin ghid și procedura specifica pentru anexele tehnice și administrative și anume: </w:t>
      </w:r>
    </w:p>
    <w:p w14:paraId="44930D71" w14:textId="25B6FB6C" w:rsidR="009411E7" w:rsidRPr="009411E7" w:rsidRDefault="009411E7" w:rsidP="00111805">
      <w:pPr>
        <w:pStyle w:val="ListParagraph"/>
        <w:numPr>
          <w:ilvl w:val="1"/>
          <w:numId w:val="15"/>
        </w:numPr>
        <w:spacing w:line="276" w:lineRule="auto"/>
        <w:ind w:right="-539"/>
        <w:rPr>
          <w:rFonts w:ascii="Arial Narrow" w:hAnsi="Arial Narrow" w:cstheme="minorHAnsi"/>
          <w:sz w:val="24"/>
          <w:szCs w:val="24"/>
          <w:lang w:val="ro-RO"/>
        </w:rPr>
      </w:pPr>
      <w:r w:rsidRPr="009411E7">
        <w:rPr>
          <w:rFonts w:ascii="Arial Narrow" w:hAnsi="Arial Narrow" w:cstheme="minorHAnsi"/>
          <w:sz w:val="24"/>
          <w:szCs w:val="24"/>
          <w:lang w:val="ro-RO"/>
        </w:rPr>
        <w:t>două exemplare în format tipărit: un original și o copie;</w:t>
      </w:r>
    </w:p>
    <w:p w14:paraId="58778CC1" w14:textId="77D81860" w:rsidR="009411E7" w:rsidRPr="009411E7" w:rsidRDefault="009411E7" w:rsidP="00111805">
      <w:pPr>
        <w:pStyle w:val="ListParagraph"/>
        <w:numPr>
          <w:ilvl w:val="1"/>
          <w:numId w:val="15"/>
        </w:numPr>
        <w:spacing w:line="276" w:lineRule="auto"/>
        <w:ind w:right="-539"/>
        <w:rPr>
          <w:rFonts w:ascii="Arial Narrow" w:hAnsi="Arial Narrow" w:cstheme="minorHAnsi"/>
          <w:sz w:val="24"/>
          <w:szCs w:val="24"/>
          <w:lang w:val="ro-RO"/>
        </w:rPr>
      </w:pPr>
      <w:r w:rsidRPr="009411E7">
        <w:rPr>
          <w:rFonts w:ascii="Arial Narrow" w:hAnsi="Arial Narrow" w:cstheme="minorHAnsi"/>
          <w:sz w:val="24"/>
          <w:szCs w:val="24"/>
          <w:lang w:val="ro-RO"/>
        </w:rPr>
        <w:t xml:space="preserve">formatul electronic al documentelor de la pct. a); </w:t>
      </w:r>
    </w:p>
    <w:p w14:paraId="7D5FA6BF" w14:textId="382C1948" w:rsidR="009411E7" w:rsidRPr="009411E7" w:rsidRDefault="009411E7" w:rsidP="00111805">
      <w:pPr>
        <w:pStyle w:val="ListParagraph"/>
        <w:numPr>
          <w:ilvl w:val="1"/>
          <w:numId w:val="15"/>
        </w:numPr>
        <w:spacing w:line="276" w:lineRule="auto"/>
        <w:ind w:right="-539"/>
        <w:rPr>
          <w:rFonts w:ascii="Arial Narrow" w:hAnsi="Arial Narrow" w:cstheme="minorHAnsi"/>
          <w:sz w:val="24"/>
          <w:szCs w:val="24"/>
          <w:lang w:val="ro-RO"/>
        </w:rPr>
      </w:pPr>
      <w:r w:rsidRPr="009411E7">
        <w:rPr>
          <w:rFonts w:ascii="Arial Narrow" w:hAnsi="Arial Narrow" w:cstheme="minorHAnsi"/>
          <w:sz w:val="24"/>
          <w:szCs w:val="24"/>
          <w:lang w:val="ro-RO"/>
        </w:rPr>
        <w:t>valabilitatea documentelor (</w:t>
      </w:r>
      <w:r w:rsidRPr="009411E7">
        <w:rPr>
          <w:rFonts w:ascii="Arial Narrow" w:hAnsi="Arial Narrow" w:cstheme="minorHAnsi"/>
          <w:i/>
          <w:sz w:val="24"/>
          <w:szCs w:val="24"/>
          <w:lang w:val="ro-RO"/>
        </w:rPr>
        <w:t>dacă este cazul</w:t>
      </w:r>
      <w:r w:rsidRPr="009411E7">
        <w:rPr>
          <w:rFonts w:ascii="Arial Narrow" w:hAnsi="Arial Narrow" w:cstheme="minorHAnsi"/>
          <w:sz w:val="24"/>
          <w:szCs w:val="24"/>
          <w:lang w:val="ro-RO"/>
        </w:rPr>
        <w:t>).</w:t>
      </w:r>
    </w:p>
    <w:p w14:paraId="598CD709" w14:textId="77777777" w:rsidR="009411E7" w:rsidRPr="009411E7" w:rsidRDefault="009411E7" w:rsidP="009411E7">
      <w:pPr>
        <w:spacing w:line="276" w:lineRule="auto"/>
        <w:ind w:left="-272" w:right="-539"/>
        <w:jc w:val="both"/>
        <w:rPr>
          <w:rFonts w:ascii="Arial Narrow" w:hAnsi="Arial Narrow" w:cstheme="minorHAnsi"/>
          <w:sz w:val="24"/>
          <w:szCs w:val="24"/>
          <w:lang w:val="ro-RO"/>
        </w:rPr>
      </w:pPr>
      <w:r w:rsidRPr="009411E7">
        <w:rPr>
          <w:rFonts w:ascii="Arial Narrow" w:hAnsi="Arial Narrow" w:cstheme="minorHAnsi"/>
          <w:sz w:val="24"/>
          <w:szCs w:val="24"/>
          <w:lang w:val="ro-RO"/>
        </w:rPr>
        <w:t>În cazul în care expertul verificator descoperă o eroare de formă, proiectul nu este considerat neconform.</w:t>
      </w:r>
    </w:p>
    <w:p w14:paraId="0B22529C" w14:textId="77777777" w:rsidR="009411E7" w:rsidRPr="009411E7" w:rsidRDefault="009411E7" w:rsidP="009411E7">
      <w:pPr>
        <w:spacing w:line="276" w:lineRule="auto"/>
        <w:ind w:left="-272" w:right="-539"/>
        <w:jc w:val="both"/>
        <w:rPr>
          <w:rFonts w:ascii="Arial Narrow" w:hAnsi="Arial Narrow" w:cstheme="minorHAnsi"/>
          <w:sz w:val="24"/>
          <w:szCs w:val="24"/>
          <w:lang w:val="ro-RO"/>
        </w:rPr>
      </w:pPr>
      <w:r w:rsidRPr="00136434">
        <w:rPr>
          <w:rFonts w:ascii="Arial Narrow" w:hAnsi="Arial Narrow" w:cstheme="minorHAnsi"/>
          <w:b/>
          <w:sz w:val="24"/>
          <w:szCs w:val="24"/>
          <w:lang w:val="ro-RO"/>
        </w:rPr>
        <w:t>Erorile de formă</w:t>
      </w:r>
      <w:r w:rsidRPr="009411E7">
        <w:rPr>
          <w:rFonts w:ascii="Arial Narrow" w:hAnsi="Arial Narrow" w:cstheme="minorHAnsi"/>
          <w:sz w:val="24"/>
          <w:szCs w:val="24"/>
          <w:lang w:val="ro-RO"/>
        </w:rPr>
        <w:t xml:space="preserve"> sunt erorile făcute de către solicitant în completarea Cererii de Finanțare care sunt descoperite de experții verificatori ai GAL dar care, cu ocazia verificării conformității, pot fi corectate de către aceștia din urmă pe baza unor dovezi/ informații prezentate explicit în documentele anexate Cererii de Finanțare. Erorile de formă se corectează în procesul de evaluare prin solicitare de informații suplimentare.</w:t>
      </w:r>
    </w:p>
    <w:p w14:paraId="3EC7D216" w14:textId="77777777" w:rsidR="009411E7" w:rsidRPr="009411E7" w:rsidRDefault="009411E7" w:rsidP="009411E7">
      <w:pPr>
        <w:spacing w:line="276" w:lineRule="auto"/>
        <w:ind w:left="-272" w:right="-539"/>
        <w:jc w:val="both"/>
        <w:rPr>
          <w:rFonts w:ascii="Arial Narrow" w:hAnsi="Arial Narrow" w:cstheme="minorHAnsi"/>
          <w:sz w:val="24"/>
          <w:szCs w:val="24"/>
          <w:lang w:val="ro-RO"/>
        </w:rPr>
      </w:pPr>
      <w:r w:rsidRPr="009411E7">
        <w:rPr>
          <w:rFonts w:ascii="Arial Narrow" w:hAnsi="Arial Narrow" w:cstheme="minorHAnsi"/>
          <w:sz w:val="24"/>
          <w:szCs w:val="24"/>
          <w:lang w:val="ro-RO"/>
        </w:rPr>
        <w:t>Solicitantul este invitat să revină la sediul GAL după evaluarea conformității pentru a fi înștiințat dacă Cererea de Finanțare este conformă sau să i se explice cauzele neconformității. Solicitantul are obligația de a lua la cunoștință prin semnătura fișa de verificare a conformității.</w:t>
      </w:r>
    </w:p>
    <w:p w14:paraId="12D35E4D" w14:textId="77777777" w:rsidR="009411E7" w:rsidRPr="009411E7" w:rsidRDefault="009411E7" w:rsidP="009411E7">
      <w:pPr>
        <w:spacing w:line="276" w:lineRule="auto"/>
        <w:ind w:left="-272" w:right="-539"/>
        <w:jc w:val="both"/>
        <w:rPr>
          <w:rFonts w:ascii="Arial Narrow" w:hAnsi="Arial Narrow" w:cstheme="minorHAnsi"/>
          <w:sz w:val="24"/>
          <w:szCs w:val="24"/>
          <w:lang w:val="ro-RO"/>
        </w:rPr>
      </w:pPr>
      <w:r w:rsidRPr="009411E7">
        <w:rPr>
          <w:rFonts w:ascii="Arial Narrow" w:hAnsi="Arial Narrow" w:cstheme="minorHAnsi"/>
          <w:sz w:val="24"/>
          <w:szCs w:val="24"/>
          <w:lang w:val="ro-RO"/>
        </w:rPr>
        <w:t>În cazul în care solicitantul nu acceptă să depună și documentele originale, acestea vor fi verificate de expert la finalizarea verificării conformității, în prezența solicitantului.</w:t>
      </w:r>
    </w:p>
    <w:p w14:paraId="51D56E50" w14:textId="77777777" w:rsidR="009411E7" w:rsidRPr="009411E7" w:rsidRDefault="009411E7" w:rsidP="009411E7">
      <w:pPr>
        <w:spacing w:line="276" w:lineRule="auto"/>
        <w:ind w:left="-272" w:right="-539"/>
        <w:jc w:val="both"/>
        <w:rPr>
          <w:rFonts w:ascii="Arial Narrow" w:hAnsi="Arial Narrow" w:cstheme="minorHAnsi"/>
          <w:sz w:val="24"/>
          <w:szCs w:val="24"/>
          <w:lang w:val="ro-RO"/>
        </w:rPr>
      </w:pPr>
      <w:r w:rsidRPr="009411E7">
        <w:rPr>
          <w:rFonts w:ascii="Arial Narrow" w:hAnsi="Arial Narrow" w:cstheme="minorHAnsi"/>
          <w:b/>
          <w:sz w:val="24"/>
          <w:szCs w:val="24"/>
          <w:lang w:val="ro-RO"/>
        </w:rPr>
        <w:t>Atenție!</w:t>
      </w:r>
      <w:r w:rsidRPr="009411E7">
        <w:rPr>
          <w:rFonts w:ascii="Arial Narrow" w:hAnsi="Arial Narrow" w:cstheme="minorHAnsi"/>
          <w:sz w:val="24"/>
          <w:szCs w:val="24"/>
          <w:lang w:val="ro-RO"/>
        </w:rPr>
        <w:t xml:space="preserve"> Aceeași Cerere de Finanțare poate fi declarată neconformă de maximum două ori pentru aceeași licitație de proiecte.</w:t>
      </w:r>
    </w:p>
    <w:p w14:paraId="03F5D1B3" w14:textId="77777777" w:rsidR="009411E7" w:rsidRPr="009411E7" w:rsidRDefault="009411E7" w:rsidP="009411E7">
      <w:pPr>
        <w:spacing w:line="276" w:lineRule="auto"/>
        <w:ind w:left="-272" w:right="-539"/>
        <w:jc w:val="both"/>
        <w:rPr>
          <w:rFonts w:ascii="Arial Narrow" w:hAnsi="Arial Narrow" w:cstheme="minorHAnsi"/>
          <w:sz w:val="24"/>
          <w:szCs w:val="24"/>
          <w:lang w:val="ro-RO"/>
        </w:rPr>
      </w:pPr>
      <w:r w:rsidRPr="009411E7">
        <w:rPr>
          <w:rFonts w:ascii="Arial Narrow" w:hAnsi="Arial Narrow" w:cstheme="minorHAnsi"/>
          <w:sz w:val="24"/>
          <w:szCs w:val="24"/>
          <w:lang w:val="ro-RO"/>
        </w:rPr>
        <w:t xml:space="preserve">Solicitantul care a renunțat, în cursul procesului de evaluare, la o Cerere de Finanțare conformă, nu o mai poate redepune în aceeași sesiune. </w:t>
      </w:r>
    </w:p>
    <w:p w14:paraId="087A8351" w14:textId="77777777" w:rsidR="009411E7" w:rsidRPr="009411E7" w:rsidRDefault="009411E7" w:rsidP="009411E7">
      <w:pPr>
        <w:spacing w:line="276" w:lineRule="auto"/>
        <w:ind w:left="-272" w:right="-539"/>
        <w:jc w:val="both"/>
        <w:rPr>
          <w:rFonts w:ascii="Arial Narrow" w:hAnsi="Arial Narrow" w:cstheme="minorHAnsi"/>
          <w:sz w:val="24"/>
          <w:szCs w:val="24"/>
          <w:lang w:val="ro-RO"/>
        </w:rPr>
      </w:pPr>
      <w:r w:rsidRPr="009411E7">
        <w:rPr>
          <w:rFonts w:ascii="Arial Narrow" w:hAnsi="Arial Narrow" w:cstheme="minorHAnsi"/>
          <w:sz w:val="24"/>
          <w:szCs w:val="24"/>
          <w:lang w:val="ro-RO"/>
        </w:rPr>
        <w:t>Dacă în urma verificării Cererea de finanțare este declarată conformă, se trece la următoarea etapă de verificare și anume la verificarea eligibilității acesteia.</w:t>
      </w:r>
    </w:p>
    <w:p w14:paraId="5F0C723F" w14:textId="2E29CFA0" w:rsidR="009411E7" w:rsidRPr="009411E7" w:rsidRDefault="009411E7" w:rsidP="00111805">
      <w:pPr>
        <w:pStyle w:val="ListParagraph"/>
        <w:numPr>
          <w:ilvl w:val="0"/>
          <w:numId w:val="13"/>
        </w:numPr>
        <w:ind w:right="-539"/>
        <w:rPr>
          <w:rFonts w:ascii="Arial Narrow" w:hAnsi="Arial Narrow"/>
          <w:b/>
          <w:sz w:val="24"/>
          <w:szCs w:val="24"/>
          <w:lang w:val="ro-RO"/>
        </w:rPr>
      </w:pPr>
      <w:r w:rsidRPr="009411E7">
        <w:rPr>
          <w:rFonts w:ascii="Arial Narrow" w:hAnsi="Arial Narrow"/>
          <w:b/>
          <w:sz w:val="24"/>
          <w:szCs w:val="24"/>
          <w:lang w:val="ro-RO"/>
        </w:rPr>
        <w:t>Verificarea Eligibilității Cererii de Finanțare</w:t>
      </w:r>
    </w:p>
    <w:p w14:paraId="7B87C116" w14:textId="77777777" w:rsidR="009411E7" w:rsidRPr="009411E7" w:rsidRDefault="009411E7" w:rsidP="009411E7">
      <w:pPr>
        <w:pStyle w:val="Default"/>
        <w:ind w:left="-272" w:right="-539"/>
        <w:jc w:val="both"/>
        <w:rPr>
          <w:rFonts w:ascii="Arial Narrow" w:hAnsi="Arial Narrow"/>
        </w:rPr>
      </w:pPr>
      <w:r w:rsidRPr="009411E7">
        <w:rPr>
          <w:rFonts w:ascii="Arial Narrow" w:hAnsi="Arial Narrow"/>
        </w:rPr>
        <w:t xml:space="preserve">Verificarea eligibilităţii tehnice și financiare constă în: </w:t>
      </w:r>
    </w:p>
    <w:p w14:paraId="22075FE8" w14:textId="77777777" w:rsidR="009411E7" w:rsidRPr="009411E7" w:rsidRDefault="009411E7" w:rsidP="00111805">
      <w:pPr>
        <w:pStyle w:val="Default"/>
        <w:numPr>
          <w:ilvl w:val="0"/>
          <w:numId w:val="16"/>
        </w:numPr>
        <w:spacing w:after="3"/>
        <w:ind w:right="-539"/>
        <w:jc w:val="both"/>
        <w:rPr>
          <w:rFonts w:ascii="Arial Narrow" w:hAnsi="Arial Narrow"/>
        </w:rPr>
      </w:pPr>
      <w:r w:rsidRPr="009411E7">
        <w:rPr>
          <w:rFonts w:ascii="Arial Narrow" w:hAnsi="Arial Narrow"/>
        </w:rPr>
        <w:t xml:space="preserve">verificarea eligibilităţii solicitantului; </w:t>
      </w:r>
    </w:p>
    <w:p w14:paraId="0FF704F3" w14:textId="77777777" w:rsidR="009411E7" w:rsidRPr="009411E7" w:rsidRDefault="009411E7" w:rsidP="00111805">
      <w:pPr>
        <w:pStyle w:val="Default"/>
        <w:numPr>
          <w:ilvl w:val="0"/>
          <w:numId w:val="16"/>
        </w:numPr>
        <w:spacing w:after="3"/>
        <w:ind w:right="-539"/>
        <w:jc w:val="both"/>
        <w:rPr>
          <w:rFonts w:ascii="Arial Narrow" w:hAnsi="Arial Narrow"/>
        </w:rPr>
      </w:pPr>
      <w:r w:rsidRPr="009411E7">
        <w:rPr>
          <w:rFonts w:ascii="Arial Narrow" w:hAnsi="Arial Narrow"/>
        </w:rPr>
        <w:lastRenderedPageBreak/>
        <w:t xml:space="preserve">verificarea criteriilor de eligibilitate; </w:t>
      </w:r>
    </w:p>
    <w:p w14:paraId="1285A490" w14:textId="77777777" w:rsidR="009411E7" w:rsidRPr="009411E7" w:rsidRDefault="009411E7" w:rsidP="00111805">
      <w:pPr>
        <w:pStyle w:val="Default"/>
        <w:numPr>
          <w:ilvl w:val="0"/>
          <w:numId w:val="16"/>
        </w:numPr>
        <w:spacing w:after="3"/>
        <w:ind w:right="-539"/>
        <w:jc w:val="both"/>
        <w:rPr>
          <w:rFonts w:ascii="Arial Narrow" w:hAnsi="Arial Narrow"/>
        </w:rPr>
      </w:pPr>
      <w:r w:rsidRPr="009411E7">
        <w:rPr>
          <w:rFonts w:ascii="Arial Narrow" w:hAnsi="Arial Narrow"/>
        </w:rPr>
        <w:t xml:space="preserve">verificarea bugetului indicativ al proiectului; </w:t>
      </w:r>
    </w:p>
    <w:p w14:paraId="2C06EA53" w14:textId="77777777" w:rsidR="009411E7" w:rsidRPr="009411E7" w:rsidRDefault="009411E7" w:rsidP="00111805">
      <w:pPr>
        <w:pStyle w:val="Default"/>
        <w:numPr>
          <w:ilvl w:val="0"/>
          <w:numId w:val="16"/>
        </w:numPr>
        <w:spacing w:after="240"/>
        <w:ind w:right="-539"/>
        <w:jc w:val="both"/>
        <w:rPr>
          <w:rFonts w:ascii="Arial Narrow" w:hAnsi="Arial Narrow"/>
        </w:rPr>
      </w:pPr>
      <w:r w:rsidRPr="009411E7">
        <w:rPr>
          <w:rFonts w:ascii="Arial Narrow" w:hAnsi="Arial Narrow"/>
        </w:rPr>
        <w:t xml:space="preserve">verificarea studiului de fezabilitate și a tuturor documentelor anexate. </w:t>
      </w:r>
    </w:p>
    <w:p w14:paraId="20584CF8" w14:textId="77777777" w:rsidR="009411E7" w:rsidRPr="009411E7" w:rsidRDefault="009411E7" w:rsidP="009411E7">
      <w:pPr>
        <w:ind w:left="-272" w:right="-539"/>
        <w:jc w:val="both"/>
        <w:rPr>
          <w:rFonts w:ascii="Arial Narrow" w:hAnsi="Arial Narrow"/>
          <w:sz w:val="24"/>
          <w:szCs w:val="24"/>
          <w:lang w:val="ro-RO"/>
        </w:rPr>
      </w:pPr>
      <w:r w:rsidRPr="009411E7">
        <w:rPr>
          <w:rFonts w:ascii="Arial Narrow" w:hAnsi="Arial Narrow"/>
          <w:b/>
          <w:sz w:val="24"/>
          <w:szCs w:val="24"/>
          <w:lang w:val="ro-RO"/>
        </w:rPr>
        <w:t>Atenţie!</w:t>
      </w:r>
      <w:r w:rsidRPr="009411E7">
        <w:rPr>
          <w:rFonts w:ascii="Arial Narrow" w:hAnsi="Arial Narrow"/>
          <w:sz w:val="24"/>
          <w:szCs w:val="24"/>
          <w:lang w:val="ro-RO"/>
        </w:rPr>
        <w:t xml:space="preserve"> </w:t>
      </w:r>
      <w:r w:rsidRPr="009411E7">
        <w:rPr>
          <w:rFonts w:ascii="Arial Narrow" w:hAnsi="Arial Narrow"/>
          <w:color w:val="008080"/>
          <w:sz w:val="24"/>
          <w:szCs w:val="24"/>
          <w:lang w:val="ro-RO"/>
        </w:rPr>
        <w:t>GAL îşi rezervă dreptul de a solicita documente sau informaţii suplimentare,  pe parcursul verificărilor și implementării proiectului, oricând pe parcursul verificării proiectului, dacă se consideră necesar</w:t>
      </w:r>
      <w:r w:rsidRPr="009411E7">
        <w:rPr>
          <w:rFonts w:ascii="Arial Narrow" w:hAnsi="Arial Narrow"/>
          <w:sz w:val="24"/>
          <w:szCs w:val="24"/>
          <w:lang w:val="ro-RO"/>
        </w:rPr>
        <w:t>. Informaţiile suplimentare se vor solicita de către experţii evaluatori în format fizic, iar raspunsul se va depune la sediul GAL.</w:t>
      </w:r>
    </w:p>
    <w:p w14:paraId="0C610337" w14:textId="77777777" w:rsidR="009411E7" w:rsidRDefault="009411E7" w:rsidP="009411E7">
      <w:pPr>
        <w:ind w:left="-272" w:right="-539"/>
        <w:jc w:val="both"/>
        <w:rPr>
          <w:rFonts w:ascii="Arial Narrow" w:hAnsi="Arial Narrow"/>
          <w:sz w:val="24"/>
          <w:szCs w:val="24"/>
          <w:lang w:val="ro-RO"/>
        </w:rPr>
      </w:pPr>
      <w:r w:rsidRPr="009411E7">
        <w:rPr>
          <w:rFonts w:ascii="Arial Narrow" w:hAnsi="Arial Narrow"/>
          <w:sz w:val="24"/>
          <w:szCs w:val="24"/>
          <w:lang w:val="ro-RO"/>
        </w:rPr>
        <w:t>Cazurile în care expertul evaluator poate solicita informaţii suplimentare sunt următoarele:</w:t>
      </w:r>
    </w:p>
    <w:p w14:paraId="5D57AA01" w14:textId="77777777" w:rsidR="00136434" w:rsidRDefault="009411E7" w:rsidP="00111805">
      <w:pPr>
        <w:pStyle w:val="ListParagraph"/>
        <w:numPr>
          <w:ilvl w:val="2"/>
          <w:numId w:val="17"/>
        </w:numPr>
        <w:ind w:right="-539"/>
        <w:jc w:val="both"/>
        <w:rPr>
          <w:rFonts w:ascii="Arial Narrow" w:hAnsi="Arial Narrow"/>
          <w:sz w:val="24"/>
          <w:szCs w:val="24"/>
          <w:lang w:val="ro-RO"/>
        </w:rPr>
      </w:pPr>
      <w:r w:rsidRPr="00136434">
        <w:rPr>
          <w:rFonts w:ascii="Arial Narrow" w:hAnsi="Arial Narrow"/>
          <w:sz w:val="24"/>
          <w:szCs w:val="24"/>
          <w:lang w:val="ro-RO"/>
        </w:rPr>
        <w:t>în cazul în care documentul tehnic (</w:t>
      </w:r>
      <w:r w:rsidR="00136434" w:rsidRPr="00136434">
        <w:rPr>
          <w:rFonts w:ascii="Arial Narrow" w:hAnsi="Arial Narrow"/>
          <w:sz w:val="24"/>
          <w:szCs w:val="24"/>
          <w:lang w:val="ro-RO"/>
        </w:rPr>
        <w:t>Planul de Afaceri)</w:t>
      </w:r>
      <w:r w:rsidRPr="00136434">
        <w:rPr>
          <w:rFonts w:ascii="Arial Narrow" w:hAnsi="Arial Narrow"/>
          <w:sz w:val="24"/>
          <w:szCs w:val="24"/>
          <w:lang w:val="ro-RO"/>
        </w:rPr>
        <w:t xml:space="preserve"> conţine </w:t>
      </w:r>
      <w:r w:rsidRPr="00136434">
        <w:rPr>
          <w:rFonts w:ascii="Arial Narrow" w:hAnsi="Arial Narrow"/>
          <w:b/>
          <w:sz w:val="24"/>
          <w:szCs w:val="24"/>
          <w:lang w:val="ro-RO"/>
        </w:rPr>
        <w:t>informaţii insuficiente</w:t>
      </w:r>
      <w:r w:rsidRPr="00136434">
        <w:rPr>
          <w:rFonts w:ascii="Arial Narrow" w:hAnsi="Arial Narrow"/>
          <w:sz w:val="24"/>
          <w:szCs w:val="24"/>
          <w:lang w:val="ro-RO"/>
        </w:rPr>
        <w:t xml:space="preserve"> pentru clarificarea unui criteriu </w:t>
      </w:r>
      <w:r w:rsidR="00136434" w:rsidRPr="00136434">
        <w:rPr>
          <w:rFonts w:ascii="Arial Narrow" w:hAnsi="Arial Narrow"/>
          <w:sz w:val="24"/>
          <w:szCs w:val="24"/>
          <w:lang w:val="ro-RO"/>
        </w:rPr>
        <w:t>de eligibilitate/ principiu de selecție sau există informaţii contradictorii în interiorul lui, ori, faţă de cele menţionate în Cererea de Finanțare</w:t>
      </w:r>
      <w:r w:rsidRPr="00136434">
        <w:rPr>
          <w:rFonts w:ascii="Arial Narrow" w:hAnsi="Arial Narrow"/>
          <w:sz w:val="24"/>
          <w:szCs w:val="24"/>
          <w:lang w:val="ro-RO"/>
        </w:rPr>
        <w:t>;</w:t>
      </w:r>
    </w:p>
    <w:p w14:paraId="4090121B" w14:textId="77777777" w:rsidR="00136434" w:rsidRDefault="009411E7" w:rsidP="00111805">
      <w:pPr>
        <w:pStyle w:val="ListParagraph"/>
        <w:numPr>
          <w:ilvl w:val="2"/>
          <w:numId w:val="17"/>
        </w:numPr>
        <w:ind w:right="-539"/>
        <w:jc w:val="both"/>
        <w:rPr>
          <w:rFonts w:ascii="Arial Narrow" w:hAnsi="Arial Narrow"/>
          <w:sz w:val="24"/>
          <w:szCs w:val="24"/>
          <w:lang w:val="ro-RO"/>
        </w:rPr>
      </w:pPr>
      <w:r w:rsidRPr="00136434">
        <w:rPr>
          <w:rFonts w:ascii="Arial Narrow" w:hAnsi="Arial Narrow"/>
          <w:sz w:val="24"/>
          <w:szCs w:val="24"/>
          <w:lang w:val="ro-RO"/>
        </w:rPr>
        <w:t xml:space="preserve">în cazul în care </w:t>
      </w:r>
      <w:r w:rsidR="00136434" w:rsidRPr="00136434">
        <w:rPr>
          <w:rFonts w:ascii="Arial Narrow" w:hAnsi="Arial Narrow"/>
          <w:sz w:val="24"/>
          <w:szCs w:val="24"/>
          <w:lang w:val="ro-RO"/>
        </w:rPr>
        <w:t xml:space="preserve">există </w:t>
      </w:r>
      <w:r w:rsidR="00136434" w:rsidRPr="00136434">
        <w:rPr>
          <w:rFonts w:ascii="Arial Narrow" w:hAnsi="Arial Narrow"/>
          <w:b/>
          <w:sz w:val="24"/>
          <w:szCs w:val="24"/>
          <w:lang w:val="ro-RO"/>
        </w:rPr>
        <w:t>diferențe de calcul al sprijinului</w:t>
      </w:r>
      <w:r w:rsidRPr="00136434">
        <w:rPr>
          <w:rFonts w:ascii="Arial Narrow" w:hAnsi="Arial Narrow"/>
          <w:sz w:val="24"/>
          <w:szCs w:val="24"/>
          <w:lang w:val="ro-RO"/>
        </w:rPr>
        <w:t>;</w:t>
      </w:r>
    </w:p>
    <w:p w14:paraId="56339E5A" w14:textId="72137809" w:rsidR="001D036A" w:rsidRPr="00136434" w:rsidRDefault="009411E7" w:rsidP="00111805">
      <w:pPr>
        <w:pStyle w:val="ListParagraph"/>
        <w:numPr>
          <w:ilvl w:val="2"/>
          <w:numId w:val="17"/>
        </w:numPr>
        <w:ind w:right="-539"/>
        <w:jc w:val="both"/>
        <w:rPr>
          <w:rFonts w:ascii="Arial Narrow" w:hAnsi="Arial Narrow"/>
          <w:sz w:val="24"/>
          <w:szCs w:val="24"/>
          <w:lang w:val="ro-RO"/>
        </w:rPr>
      </w:pPr>
      <w:r w:rsidRPr="00136434">
        <w:rPr>
          <w:rFonts w:ascii="Arial Narrow" w:hAnsi="Arial Narrow"/>
          <w:sz w:val="24"/>
          <w:szCs w:val="24"/>
          <w:lang w:val="ro-RO"/>
        </w:rPr>
        <w:t>în cazul în care</w:t>
      </w:r>
      <w:r w:rsidR="00136434" w:rsidRPr="00136434">
        <w:rPr>
          <w:rFonts w:ascii="Arial Narrow" w:hAnsi="Arial Narrow"/>
          <w:sz w:val="24"/>
          <w:szCs w:val="24"/>
          <w:lang w:val="ro-RO"/>
        </w:rPr>
        <w:t>,</w:t>
      </w:r>
      <w:r w:rsidRPr="00136434">
        <w:rPr>
          <w:rFonts w:ascii="Arial Narrow" w:hAnsi="Arial Narrow"/>
          <w:sz w:val="24"/>
          <w:szCs w:val="24"/>
          <w:lang w:val="ro-RO"/>
        </w:rPr>
        <w:t xml:space="preserve"> </w:t>
      </w:r>
      <w:r w:rsidR="00136434" w:rsidRPr="00136434">
        <w:rPr>
          <w:rFonts w:ascii="Arial Narrow" w:hAnsi="Arial Narrow"/>
          <w:sz w:val="24"/>
          <w:szCs w:val="24"/>
          <w:lang w:val="ro-RO"/>
        </w:rPr>
        <w:t>în procesul de verificare a documentelor din dosarul Cererii de Finanțare, se constată omisiuni privind bifarea anumitor casete (inclusiv din Cererea de Finanțare) sau omiterea semnării anumitor pagini de către solicitant/ reprezentantul legal, iar din analiza proiectului expertul constată că aceste carențe sunt cauzate de anumite erori de formă sau erori materiale</w:t>
      </w:r>
      <w:r w:rsidR="001D036A" w:rsidRPr="00136434">
        <w:rPr>
          <w:rFonts w:ascii="Arial Narrow" w:hAnsi="Arial Narrow"/>
          <w:sz w:val="24"/>
          <w:szCs w:val="24"/>
          <w:lang w:val="ro-RO"/>
        </w:rPr>
        <w:t>.</w:t>
      </w:r>
    </w:p>
    <w:p w14:paraId="7E5E7F5F" w14:textId="77777777" w:rsidR="00136434" w:rsidRPr="00B060C4" w:rsidRDefault="00136434" w:rsidP="00136434">
      <w:pPr>
        <w:ind w:left="-272" w:right="-539"/>
        <w:jc w:val="both"/>
        <w:rPr>
          <w:rFonts w:ascii="Arial Narrow" w:eastAsia="Calibri" w:hAnsi="Arial Narrow" w:cstheme="minorHAnsi"/>
          <w:b/>
          <w:sz w:val="24"/>
          <w:szCs w:val="24"/>
          <w:lang w:val="fr-BE"/>
        </w:rPr>
      </w:pPr>
      <w:r w:rsidRPr="00B060C4">
        <w:rPr>
          <w:rFonts w:ascii="Arial Narrow" w:hAnsi="Arial Narrow" w:cstheme="minorHAnsi"/>
          <w:b/>
          <w:sz w:val="24"/>
          <w:szCs w:val="24"/>
          <w:lang w:val="fr-BE"/>
        </w:rPr>
        <w:t>În cazul în care restul documentelor din Cererea de Finanțare</w:t>
      </w:r>
      <w:r w:rsidRPr="00B060C4">
        <w:rPr>
          <w:rFonts w:ascii="Arial Narrow" w:eastAsia="Calibri" w:hAnsi="Arial Narrow" w:cstheme="minorHAnsi"/>
          <w:b/>
          <w:sz w:val="24"/>
          <w:szCs w:val="24"/>
          <w:lang w:val="fr-BE"/>
        </w:rPr>
        <w:t xml:space="preserve"> </w:t>
      </w:r>
      <w:r w:rsidRPr="00B060C4">
        <w:rPr>
          <w:rFonts w:ascii="Arial Narrow" w:hAnsi="Arial Narrow" w:cstheme="minorHAnsi"/>
          <w:b/>
          <w:sz w:val="24"/>
          <w:szCs w:val="24"/>
          <w:lang w:val="fr-BE"/>
        </w:rPr>
        <w:t>nu sunt în conformitate cu forma cerută la cap. 4.1 „</w:t>
      </w:r>
      <w:r w:rsidRPr="00B060C4">
        <w:rPr>
          <w:rFonts w:ascii="Arial Narrow" w:eastAsia="Calibri" w:hAnsi="Arial Narrow" w:cstheme="minorHAnsi"/>
          <w:b/>
          <w:i/>
          <w:sz w:val="24"/>
          <w:szCs w:val="24"/>
          <w:lang w:val="fr-BE"/>
        </w:rPr>
        <w:t>Documentele necesare la depunerea Cererii de Finanțare</w:t>
      </w:r>
      <w:r w:rsidRPr="00B060C4">
        <w:rPr>
          <w:rFonts w:ascii="Arial Narrow" w:hAnsi="Arial Narrow" w:cstheme="minorHAnsi"/>
          <w:b/>
          <w:sz w:val="24"/>
          <w:szCs w:val="24"/>
          <w:lang w:val="fr-BE"/>
        </w:rPr>
        <w:t>”, Cererea de Finanțare</w:t>
      </w:r>
      <w:r w:rsidRPr="00B060C4">
        <w:rPr>
          <w:rFonts w:ascii="Arial Narrow" w:eastAsia="Calibri" w:hAnsi="Arial Narrow" w:cstheme="minorHAnsi"/>
          <w:b/>
          <w:sz w:val="24"/>
          <w:szCs w:val="24"/>
          <w:lang w:val="fr-BE"/>
        </w:rPr>
        <w:t xml:space="preserve"> </w:t>
      </w:r>
      <w:r w:rsidRPr="00B060C4">
        <w:rPr>
          <w:rFonts w:ascii="Arial Narrow" w:hAnsi="Arial Narrow" w:cstheme="minorHAnsi"/>
          <w:b/>
          <w:sz w:val="24"/>
          <w:szCs w:val="24"/>
          <w:lang w:val="fr-BE"/>
        </w:rPr>
        <w:t>va fi declarată neeligibilă.</w:t>
      </w:r>
      <w:r w:rsidRPr="00B060C4">
        <w:rPr>
          <w:rFonts w:ascii="Arial Narrow" w:eastAsia="Calibri" w:hAnsi="Arial Narrow" w:cstheme="minorHAnsi"/>
          <w:b/>
          <w:sz w:val="24"/>
          <w:szCs w:val="24"/>
          <w:lang w:val="fr-BE"/>
        </w:rPr>
        <w:t xml:space="preserve"> </w:t>
      </w:r>
    </w:p>
    <w:p w14:paraId="0A4967E3" w14:textId="31E23B38" w:rsidR="00136434" w:rsidRPr="00E96D33" w:rsidRDefault="00136434" w:rsidP="00136434">
      <w:pPr>
        <w:ind w:left="-272" w:right="-539"/>
        <w:jc w:val="both"/>
        <w:rPr>
          <w:rFonts w:ascii="Arial Narrow" w:hAnsi="Arial Narrow"/>
          <w:sz w:val="24"/>
          <w:szCs w:val="24"/>
          <w:lang w:val="ro-RO"/>
        </w:rPr>
      </w:pPr>
      <w:r w:rsidRPr="00136434">
        <w:rPr>
          <w:rFonts w:ascii="Arial Narrow" w:hAnsi="Arial Narrow"/>
          <w:b/>
          <w:color w:val="008080"/>
          <w:sz w:val="24"/>
          <w:szCs w:val="24"/>
          <w:lang w:val="ro-RO"/>
        </w:rPr>
        <w:t>Atenție!</w:t>
      </w:r>
      <w:r>
        <w:rPr>
          <w:rFonts w:ascii="Arial Narrow" w:hAnsi="Arial Narrow"/>
          <w:sz w:val="24"/>
          <w:szCs w:val="24"/>
          <w:lang w:val="ro-RO"/>
        </w:rPr>
        <w:t xml:space="preserve"> </w:t>
      </w:r>
      <w:r w:rsidRPr="00E96D33">
        <w:rPr>
          <w:rFonts w:ascii="Arial Narrow" w:hAnsi="Arial Narrow"/>
          <w:sz w:val="24"/>
          <w:szCs w:val="24"/>
          <w:lang w:val="ro-RO"/>
        </w:rPr>
        <w:t>Pentru proiectele de sprijin forfetar, în etapa de evaluare a proiectului, experții GAL pot realizavizite pe teren, dacă se consideră necesar. Concluzia privind respectarea condițiilor de eligibilitate pentrucererile de finanțare pentru care s</w:t>
      </w:r>
      <w:r w:rsidRPr="00E96D33">
        <w:rPr>
          <w:rFonts w:ascii="Cambria Math" w:hAnsi="Cambria Math" w:cs="Cambria Math"/>
          <w:sz w:val="24"/>
          <w:szCs w:val="24"/>
          <w:lang w:val="ro-RO"/>
        </w:rPr>
        <w:t>‐</w:t>
      </w:r>
      <w:r w:rsidRPr="00E96D33">
        <w:rPr>
          <w:rFonts w:ascii="Arial Narrow" w:hAnsi="Arial Narrow"/>
          <w:sz w:val="24"/>
          <w:szCs w:val="24"/>
          <w:lang w:val="ro-RO"/>
        </w:rPr>
        <w:t>a decis verificarea pe teren se va formula numai dup</w:t>
      </w:r>
      <w:r w:rsidRPr="00E96D33">
        <w:rPr>
          <w:rFonts w:ascii="Arial Narrow" w:hAnsi="Arial Narrow" w:cs="Arial Narrow"/>
          <w:sz w:val="24"/>
          <w:szCs w:val="24"/>
          <w:lang w:val="ro-RO"/>
        </w:rPr>
        <w:t>ă</w:t>
      </w:r>
      <w:r w:rsidRPr="00E96D33">
        <w:rPr>
          <w:rFonts w:ascii="Arial Narrow" w:hAnsi="Arial Narrow"/>
          <w:sz w:val="24"/>
          <w:szCs w:val="24"/>
          <w:lang w:val="ro-RO"/>
        </w:rPr>
        <w:t xml:space="preserve"> verificarea pe teren.</w:t>
      </w:r>
    </w:p>
    <w:p w14:paraId="3D23130E" w14:textId="77777777" w:rsidR="00136434" w:rsidRPr="00E96D33" w:rsidRDefault="00136434" w:rsidP="00136434">
      <w:pPr>
        <w:spacing w:before="240" w:after="0" w:line="276" w:lineRule="auto"/>
        <w:ind w:left="-272" w:right="-539"/>
        <w:jc w:val="both"/>
        <w:rPr>
          <w:rFonts w:ascii="Arial Narrow" w:hAnsi="Arial Narrow" w:cstheme="minorHAnsi"/>
          <w:b/>
          <w:sz w:val="24"/>
          <w:szCs w:val="24"/>
        </w:rPr>
      </w:pPr>
      <w:r w:rsidRPr="00E96D33">
        <w:rPr>
          <w:rFonts w:ascii="Arial Narrow" w:hAnsi="Arial Narrow" w:cstheme="minorHAnsi"/>
          <w:sz w:val="24"/>
          <w:szCs w:val="24"/>
        </w:rPr>
        <w:t>În urma verificării eligibilității pot exista următoarele situații:</w:t>
      </w:r>
    </w:p>
    <w:p w14:paraId="059EE4A5" w14:textId="77777777" w:rsidR="00136434" w:rsidRPr="00377F9B" w:rsidRDefault="00136434" w:rsidP="00111805">
      <w:pPr>
        <w:pStyle w:val="ListParagraph"/>
        <w:numPr>
          <w:ilvl w:val="0"/>
          <w:numId w:val="50"/>
        </w:numPr>
        <w:autoSpaceDE w:val="0"/>
        <w:autoSpaceDN w:val="0"/>
        <w:adjustRightInd w:val="0"/>
        <w:spacing w:after="0" w:line="240" w:lineRule="auto"/>
        <w:ind w:right="-539"/>
        <w:jc w:val="both"/>
        <w:rPr>
          <w:rFonts w:ascii="Arial Narrow" w:hAnsi="Arial Narrow" w:cstheme="minorHAnsi"/>
          <w:b/>
          <w:sz w:val="24"/>
          <w:szCs w:val="24"/>
          <w:lang w:val="fr-BE"/>
        </w:rPr>
      </w:pPr>
      <w:r w:rsidRPr="00377F9B">
        <w:rPr>
          <w:rFonts w:ascii="Arial Narrow" w:hAnsi="Arial Narrow" w:cstheme="minorHAnsi"/>
          <w:sz w:val="24"/>
          <w:szCs w:val="24"/>
          <w:lang w:val="fr-BE"/>
        </w:rPr>
        <w:t xml:space="preserve">proiectul este </w:t>
      </w:r>
      <w:r w:rsidRPr="00377F9B">
        <w:rPr>
          <w:rFonts w:ascii="Arial Narrow" w:hAnsi="Arial Narrow" w:cstheme="minorHAnsi"/>
          <w:b/>
          <w:bCs/>
          <w:sz w:val="24"/>
          <w:szCs w:val="24"/>
          <w:lang w:val="fr-BE"/>
        </w:rPr>
        <w:t>neeligibil</w:t>
      </w:r>
      <w:r w:rsidRPr="00377F9B">
        <w:rPr>
          <w:rFonts w:ascii="Arial Narrow" w:hAnsi="Arial Narrow" w:cstheme="minorHAnsi"/>
          <w:sz w:val="24"/>
          <w:szCs w:val="24"/>
          <w:lang w:val="fr-BE"/>
        </w:rPr>
        <w:t>, caz în care solicitantul este înștiințat cu privire la acest aspect;</w:t>
      </w:r>
    </w:p>
    <w:p w14:paraId="3BB63847" w14:textId="77777777" w:rsidR="00136434" w:rsidRPr="00377F9B" w:rsidRDefault="00136434" w:rsidP="00111805">
      <w:pPr>
        <w:pStyle w:val="ListParagraph"/>
        <w:numPr>
          <w:ilvl w:val="0"/>
          <w:numId w:val="50"/>
        </w:numPr>
        <w:autoSpaceDE w:val="0"/>
        <w:autoSpaceDN w:val="0"/>
        <w:adjustRightInd w:val="0"/>
        <w:spacing w:after="0" w:line="240" w:lineRule="auto"/>
        <w:ind w:right="-539"/>
        <w:jc w:val="both"/>
        <w:rPr>
          <w:rFonts w:ascii="Arial Narrow" w:hAnsi="Arial Narrow" w:cstheme="minorHAnsi"/>
          <w:b/>
          <w:sz w:val="24"/>
          <w:szCs w:val="24"/>
          <w:lang w:val="fr-BE"/>
        </w:rPr>
      </w:pPr>
      <w:r w:rsidRPr="00377F9B">
        <w:rPr>
          <w:rFonts w:ascii="Arial Narrow" w:hAnsi="Arial Narrow" w:cstheme="minorHAnsi"/>
          <w:sz w:val="24"/>
          <w:szCs w:val="24"/>
          <w:lang w:val="fr-BE"/>
        </w:rPr>
        <w:t xml:space="preserve">proiectul este </w:t>
      </w:r>
      <w:r w:rsidRPr="00377F9B">
        <w:rPr>
          <w:rFonts w:ascii="Arial Narrow" w:hAnsi="Arial Narrow" w:cstheme="minorHAnsi"/>
          <w:b/>
          <w:bCs/>
          <w:sz w:val="24"/>
          <w:szCs w:val="24"/>
          <w:lang w:val="fr-BE"/>
        </w:rPr>
        <w:t>neconform</w:t>
      </w:r>
      <w:r w:rsidRPr="00377F9B">
        <w:rPr>
          <w:rFonts w:ascii="Arial Narrow" w:hAnsi="Arial Narrow" w:cstheme="minorHAnsi"/>
          <w:sz w:val="24"/>
          <w:szCs w:val="24"/>
          <w:lang w:val="fr-BE"/>
        </w:rPr>
        <w:t>, caz în care solicitantul este înștiințat cu privire la acest aspect;</w:t>
      </w:r>
    </w:p>
    <w:p w14:paraId="27B7F5C9" w14:textId="25C8D1D1" w:rsidR="009411E7" w:rsidRPr="00B060C4" w:rsidRDefault="00136434" w:rsidP="00111805">
      <w:pPr>
        <w:pStyle w:val="ListParagraph"/>
        <w:numPr>
          <w:ilvl w:val="0"/>
          <w:numId w:val="50"/>
        </w:numPr>
        <w:autoSpaceDE w:val="0"/>
        <w:autoSpaceDN w:val="0"/>
        <w:adjustRightInd w:val="0"/>
        <w:spacing w:after="0" w:line="240" w:lineRule="auto"/>
        <w:ind w:right="-539"/>
        <w:jc w:val="both"/>
        <w:rPr>
          <w:rFonts w:ascii="Arial Narrow" w:hAnsi="Arial Narrow" w:cstheme="minorHAnsi"/>
          <w:b/>
          <w:sz w:val="24"/>
          <w:szCs w:val="24"/>
          <w:lang w:val="fr-BE"/>
        </w:rPr>
      </w:pPr>
      <w:r w:rsidRPr="00B060C4">
        <w:rPr>
          <w:rFonts w:ascii="Arial Narrow" w:hAnsi="Arial Narrow" w:cstheme="minorHAnsi"/>
          <w:sz w:val="24"/>
          <w:szCs w:val="24"/>
          <w:lang w:val="fr-BE"/>
        </w:rPr>
        <w:t xml:space="preserve">proiectul este </w:t>
      </w:r>
      <w:r w:rsidRPr="00B060C4">
        <w:rPr>
          <w:rFonts w:ascii="Arial Narrow" w:hAnsi="Arial Narrow" w:cstheme="minorHAnsi"/>
          <w:b/>
          <w:bCs/>
          <w:sz w:val="24"/>
          <w:szCs w:val="24"/>
          <w:lang w:val="fr-BE"/>
        </w:rPr>
        <w:t>eligibil</w:t>
      </w:r>
      <w:r w:rsidRPr="00B060C4">
        <w:rPr>
          <w:rFonts w:ascii="Arial Narrow" w:hAnsi="Arial Narrow" w:cstheme="minorHAnsi"/>
          <w:sz w:val="24"/>
          <w:szCs w:val="24"/>
          <w:lang w:val="fr-BE"/>
        </w:rPr>
        <w:t>, caz în care proiectul va trece la etapa de verificare a criteriilor de selecție.</w:t>
      </w:r>
    </w:p>
    <w:p w14:paraId="2AA14751" w14:textId="62A61858" w:rsidR="00334CB8" w:rsidRDefault="00334CB8" w:rsidP="00136434">
      <w:pPr>
        <w:pStyle w:val="ListParagraph"/>
        <w:tabs>
          <w:tab w:val="left" w:pos="90"/>
        </w:tabs>
        <w:spacing w:after="0" w:line="276" w:lineRule="auto"/>
        <w:ind w:left="-272" w:right="-539"/>
        <w:jc w:val="both"/>
        <w:rPr>
          <w:rFonts w:ascii="Arial Narrow" w:hAnsi="Arial Narrow" w:cs="Arial"/>
          <w:b/>
          <w:bCs/>
          <w:sz w:val="24"/>
          <w:lang w:val="ro-RO"/>
        </w:rPr>
      </w:pPr>
    </w:p>
    <w:p w14:paraId="422065C9" w14:textId="77777777" w:rsidR="00C36080" w:rsidRDefault="00C36080" w:rsidP="00C36080">
      <w:pPr>
        <w:pStyle w:val="ListParagraph"/>
        <w:tabs>
          <w:tab w:val="left" w:pos="90"/>
        </w:tabs>
        <w:spacing w:after="0" w:line="276" w:lineRule="auto"/>
        <w:ind w:left="360" w:right="-540"/>
        <w:jc w:val="both"/>
        <w:rPr>
          <w:rFonts w:ascii="Arial Narrow" w:hAnsi="Arial Narrow" w:cs="Arial"/>
          <w:b/>
          <w:bCs/>
          <w:sz w:val="24"/>
          <w:lang w:val="ro-RO"/>
        </w:rPr>
      </w:pPr>
    </w:p>
    <w:p w14:paraId="6BC61B59" w14:textId="77777777" w:rsidR="00C36080" w:rsidRDefault="00C36080" w:rsidP="00C36080">
      <w:pPr>
        <w:pStyle w:val="ListParagraph"/>
        <w:tabs>
          <w:tab w:val="left" w:pos="90"/>
        </w:tabs>
        <w:spacing w:after="0" w:line="276" w:lineRule="auto"/>
        <w:ind w:left="360" w:right="-540"/>
        <w:jc w:val="both"/>
        <w:rPr>
          <w:rFonts w:ascii="Arial Narrow" w:hAnsi="Arial Narrow" w:cs="Arial"/>
          <w:b/>
          <w:bCs/>
          <w:sz w:val="24"/>
          <w:lang w:val="ro-RO"/>
        </w:rPr>
      </w:pPr>
    </w:p>
    <w:p w14:paraId="2A14059E" w14:textId="77777777" w:rsidR="00C36080" w:rsidRDefault="00C36080" w:rsidP="00C36080">
      <w:pPr>
        <w:pStyle w:val="ListParagraph"/>
        <w:tabs>
          <w:tab w:val="left" w:pos="90"/>
        </w:tabs>
        <w:spacing w:after="0" w:line="276" w:lineRule="auto"/>
        <w:ind w:left="360" w:right="-540"/>
        <w:jc w:val="both"/>
        <w:rPr>
          <w:rFonts w:ascii="Arial Narrow" w:hAnsi="Arial Narrow" w:cs="Arial"/>
          <w:b/>
          <w:bCs/>
          <w:sz w:val="24"/>
          <w:lang w:val="ro-RO"/>
        </w:rPr>
      </w:pPr>
    </w:p>
    <w:p w14:paraId="5D28419C" w14:textId="77777777" w:rsidR="00C36080" w:rsidRDefault="00C36080" w:rsidP="00C36080">
      <w:pPr>
        <w:pStyle w:val="ListParagraph"/>
        <w:tabs>
          <w:tab w:val="left" w:pos="90"/>
        </w:tabs>
        <w:spacing w:after="0" w:line="276" w:lineRule="auto"/>
        <w:ind w:left="360" w:right="-540"/>
        <w:jc w:val="both"/>
        <w:rPr>
          <w:rFonts w:ascii="Arial Narrow" w:hAnsi="Arial Narrow" w:cs="Arial"/>
          <w:b/>
          <w:bCs/>
          <w:sz w:val="24"/>
          <w:lang w:val="ro-RO"/>
        </w:rPr>
      </w:pPr>
    </w:p>
    <w:p w14:paraId="6C69D4E3" w14:textId="77777777" w:rsidR="00C36080" w:rsidRDefault="00C36080" w:rsidP="00C36080">
      <w:pPr>
        <w:pStyle w:val="ListParagraph"/>
        <w:tabs>
          <w:tab w:val="left" w:pos="90"/>
        </w:tabs>
        <w:spacing w:after="0" w:line="276" w:lineRule="auto"/>
        <w:ind w:left="360" w:right="-540"/>
        <w:jc w:val="both"/>
        <w:rPr>
          <w:rFonts w:ascii="Arial Narrow" w:hAnsi="Arial Narrow" w:cs="Arial"/>
          <w:b/>
          <w:bCs/>
          <w:sz w:val="24"/>
          <w:lang w:val="ro-RO"/>
        </w:rPr>
      </w:pPr>
    </w:p>
    <w:p w14:paraId="3318F2CA" w14:textId="77777777" w:rsidR="00C36080" w:rsidRDefault="00C36080" w:rsidP="00C36080">
      <w:pPr>
        <w:pStyle w:val="ListParagraph"/>
        <w:tabs>
          <w:tab w:val="left" w:pos="90"/>
        </w:tabs>
        <w:spacing w:after="0" w:line="276" w:lineRule="auto"/>
        <w:ind w:left="360" w:right="-540"/>
        <w:jc w:val="both"/>
        <w:rPr>
          <w:rFonts w:ascii="Arial Narrow" w:hAnsi="Arial Narrow" w:cs="Arial"/>
          <w:b/>
          <w:bCs/>
          <w:sz w:val="24"/>
          <w:lang w:val="ro-RO"/>
        </w:rPr>
      </w:pPr>
    </w:p>
    <w:p w14:paraId="5F26FFA1" w14:textId="77777777" w:rsidR="00C36080" w:rsidRDefault="00C36080" w:rsidP="00C36080">
      <w:pPr>
        <w:pStyle w:val="ListParagraph"/>
        <w:tabs>
          <w:tab w:val="left" w:pos="90"/>
        </w:tabs>
        <w:spacing w:after="0" w:line="276" w:lineRule="auto"/>
        <w:ind w:left="360" w:right="-540"/>
        <w:jc w:val="both"/>
        <w:rPr>
          <w:rFonts w:ascii="Arial Narrow" w:hAnsi="Arial Narrow" w:cs="Arial"/>
          <w:b/>
          <w:bCs/>
          <w:sz w:val="24"/>
          <w:lang w:val="ro-RO"/>
        </w:rPr>
      </w:pPr>
    </w:p>
    <w:p w14:paraId="7629B1EE" w14:textId="77777777" w:rsidR="00C36080" w:rsidRDefault="00C36080" w:rsidP="00C36080">
      <w:pPr>
        <w:pStyle w:val="ListParagraph"/>
        <w:tabs>
          <w:tab w:val="left" w:pos="90"/>
        </w:tabs>
        <w:spacing w:after="0" w:line="276" w:lineRule="auto"/>
        <w:ind w:left="360" w:right="-540"/>
        <w:jc w:val="both"/>
        <w:rPr>
          <w:rFonts w:ascii="Arial Narrow" w:hAnsi="Arial Narrow" w:cs="Arial"/>
          <w:b/>
          <w:bCs/>
          <w:sz w:val="24"/>
          <w:lang w:val="ro-RO"/>
        </w:rPr>
      </w:pPr>
    </w:p>
    <w:p w14:paraId="389BEDA0" w14:textId="77777777" w:rsidR="00C36080" w:rsidRDefault="00C36080" w:rsidP="00C36080">
      <w:pPr>
        <w:pStyle w:val="ListParagraph"/>
        <w:tabs>
          <w:tab w:val="left" w:pos="90"/>
        </w:tabs>
        <w:spacing w:after="0" w:line="276" w:lineRule="auto"/>
        <w:ind w:left="360" w:right="-540"/>
        <w:jc w:val="both"/>
        <w:rPr>
          <w:rFonts w:ascii="Arial Narrow" w:hAnsi="Arial Narrow" w:cs="Arial"/>
          <w:b/>
          <w:bCs/>
          <w:sz w:val="24"/>
          <w:lang w:val="ro-RO"/>
        </w:rPr>
      </w:pPr>
    </w:p>
    <w:p w14:paraId="50F7D7D5" w14:textId="77777777" w:rsidR="00C36080" w:rsidRDefault="00C36080" w:rsidP="00C36080">
      <w:pPr>
        <w:pStyle w:val="ListParagraph"/>
        <w:tabs>
          <w:tab w:val="left" w:pos="90"/>
        </w:tabs>
        <w:spacing w:after="0" w:line="276" w:lineRule="auto"/>
        <w:ind w:left="360" w:right="-540"/>
        <w:jc w:val="both"/>
        <w:rPr>
          <w:rFonts w:ascii="Arial Narrow" w:hAnsi="Arial Narrow" w:cs="Arial"/>
          <w:b/>
          <w:bCs/>
          <w:sz w:val="24"/>
          <w:lang w:val="ro-RO"/>
        </w:rPr>
      </w:pPr>
    </w:p>
    <w:p w14:paraId="4F1FF5DF" w14:textId="77777777" w:rsidR="00C36080" w:rsidRDefault="00C36080" w:rsidP="00C36080">
      <w:pPr>
        <w:pStyle w:val="ListParagraph"/>
        <w:tabs>
          <w:tab w:val="left" w:pos="90"/>
        </w:tabs>
        <w:spacing w:after="0" w:line="276" w:lineRule="auto"/>
        <w:ind w:left="360" w:right="-540"/>
        <w:jc w:val="both"/>
        <w:rPr>
          <w:rFonts w:ascii="Arial Narrow" w:hAnsi="Arial Narrow" w:cs="Arial"/>
          <w:b/>
          <w:bCs/>
          <w:sz w:val="24"/>
          <w:lang w:val="ro-RO"/>
        </w:rPr>
      </w:pPr>
    </w:p>
    <w:p w14:paraId="182850A5" w14:textId="77777777" w:rsidR="00C36080" w:rsidRDefault="00C36080" w:rsidP="00C36080">
      <w:pPr>
        <w:pStyle w:val="ListParagraph"/>
        <w:tabs>
          <w:tab w:val="left" w:pos="90"/>
        </w:tabs>
        <w:spacing w:after="0" w:line="276" w:lineRule="auto"/>
        <w:ind w:left="360" w:right="-540"/>
        <w:jc w:val="both"/>
        <w:rPr>
          <w:rFonts w:ascii="Arial Narrow" w:hAnsi="Arial Narrow" w:cs="Arial"/>
          <w:b/>
          <w:bCs/>
          <w:sz w:val="24"/>
          <w:lang w:val="ro-RO"/>
        </w:rPr>
      </w:pPr>
    </w:p>
    <w:p w14:paraId="6B24060E" w14:textId="77777777" w:rsidR="00C36080" w:rsidRDefault="00C36080" w:rsidP="00C36080">
      <w:pPr>
        <w:pStyle w:val="ListParagraph"/>
        <w:tabs>
          <w:tab w:val="left" w:pos="90"/>
        </w:tabs>
        <w:spacing w:after="0" w:line="276" w:lineRule="auto"/>
        <w:ind w:left="360" w:right="-540"/>
        <w:jc w:val="both"/>
        <w:rPr>
          <w:rFonts w:ascii="Arial Narrow" w:hAnsi="Arial Narrow" w:cs="Arial"/>
          <w:b/>
          <w:bCs/>
          <w:sz w:val="24"/>
          <w:lang w:val="ro-RO"/>
        </w:rPr>
      </w:pPr>
    </w:p>
    <w:p w14:paraId="69FA5C16" w14:textId="14A26D26" w:rsidR="00156C0B" w:rsidRPr="00407285" w:rsidRDefault="00C74B59" w:rsidP="00407285">
      <w:pPr>
        <w:pStyle w:val="Capitol"/>
      </w:pPr>
      <w:bookmarkStart w:id="22" w:name="_Toc481751442"/>
      <w:r w:rsidRPr="00407285">
        <w:lastRenderedPageBreak/>
        <w:t>C</w:t>
      </w:r>
      <w:r w:rsidR="00156C0B" w:rsidRPr="00407285">
        <w:t>apitolul</w:t>
      </w:r>
      <w:r w:rsidRPr="00407285">
        <w:t xml:space="preserve"> 8</w:t>
      </w:r>
      <w:r w:rsidR="00150DD8">
        <w:t>.</w:t>
      </w:r>
      <w:r w:rsidRPr="00407285">
        <w:t xml:space="preserve">  SELECŢIA PROIECTELOR</w:t>
      </w:r>
      <w:bookmarkStart w:id="23" w:name="_Toc481751443"/>
      <w:bookmarkEnd w:id="22"/>
    </w:p>
    <w:p w14:paraId="58A6B460" w14:textId="77777777" w:rsidR="00150DD8" w:rsidRDefault="00150DD8" w:rsidP="00310E2E">
      <w:pPr>
        <w:pStyle w:val="Style2"/>
      </w:pPr>
    </w:p>
    <w:p w14:paraId="22C559BA" w14:textId="26BFC6D6" w:rsidR="00C74B59" w:rsidRPr="00407285" w:rsidRDefault="00C74B59" w:rsidP="00310E2E">
      <w:pPr>
        <w:pStyle w:val="Style2"/>
        <w:shd w:val="clear" w:color="auto" w:fill="008080"/>
      </w:pPr>
      <w:r w:rsidRPr="00407285">
        <w:t>8.1 Procedura de evaluare și selecție</w:t>
      </w:r>
      <w:bookmarkEnd w:id="23"/>
    </w:p>
    <w:p w14:paraId="164F77CA" w14:textId="77777777" w:rsidR="00375599" w:rsidRPr="00407285" w:rsidRDefault="00375599" w:rsidP="00156C0B">
      <w:pPr>
        <w:spacing w:after="0"/>
        <w:rPr>
          <w:rFonts w:ascii="Arial Narrow" w:hAnsi="Arial Narrow" w:cs="Arial"/>
          <w:lang w:val="ro-RO"/>
        </w:rPr>
      </w:pPr>
    </w:p>
    <w:p w14:paraId="2E115BBF" w14:textId="77777777" w:rsidR="00375599" w:rsidRPr="00150DD8" w:rsidRDefault="00375599" w:rsidP="00375599">
      <w:pPr>
        <w:tabs>
          <w:tab w:val="left" w:pos="-360"/>
          <w:tab w:val="left" w:pos="90"/>
        </w:tabs>
        <w:spacing w:after="0" w:line="276" w:lineRule="auto"/>
        <w:ind w:left="-270" w:right="-540"/>
        <w:jc w:val="both"/>
        <w:rPr>
          <w:rFonts w:ascii="Arial Narrow" w:hAnsi="Arial Narrow" w:cs="Arial"/>
          <w:b/>
          <w:bCs/>
          <w:color w:val="35817F"/>
          <w:sz w:val="24"/>
          <w:szCs w:val="24"/>
          <w:lang w:val="ro-RO"/>
        </w:rPr>
      </w:pPr>
      <w:r w:rsidRPr="00150DD8">
        <w:rPr>
          <w:rFonts w:ascii="Arial Narrow" w:hAnsi="Arial Narrow" w:cs="Arial"/>
          <w:b/>
          <w:bCs/>
          <w:color w:val="35817F"/>
          <w:sz w:val="24"/>
          <w:szCs w:val="24"/>
          <w:lang w:val="ro-RO"/>
        </w:rPr>
        <w:t xml:space="preserve">Evaluarea și selecția proiectelor </w:t>
      </w:r>
    </w:p>
    <w:p w14:paraId="29032FA1" w14:textId="77777777" w:rsidR="00C36080" w:rsidRPr="00377F9B" w:rsidRDefault="00C36080" w:rsidP="00C36080">
      <w:pPr>
        <w:tabs>
          <w:tab w:val="left" w:pos="-360"/>
          <w:tab w:val="left" w:pos="90"/>
        </w:tabs>
        <w:spacing w:after="0" w:line="276" w:lineRule="auto"/>
        <w:ind w:left="-270" w:right="-540"/>
        <w:jc w:val="both"/>
        <w:rPr>
          <w:rFonts w:ascii="Arial Narrow" w:hAnsi="Arial Narrow" w:cs="Arial"/>
          <w:noProof/>
          <w:lang w:val="ro-RO" w:eastAsia="en-GB"/>
        </w:rPr>
      </w:pPr>
      <w:r w:rsidRPr="00377F9B">
        <w:rPr>
          <w:rFonts w:ascii="Arial Narrow" w:hAnsi="Arial Narrow" w:cs="Arial"/>
          <w:noProof/>
          <w:lang w:val="ro-RO" w:eastAsia="en-GB"/>
        </w:rPr>
        <w:t>Evaluarea proiectelor depuse de către beneficiari va fi realizată de angajații GAL, astfel:</w:t>
      </w:r>
    </w:p>
    <w:p w14:paraId="7A470D79" w14:textId="77777777" w:rsidR="00C36080" w:rsidRPr="00377F9B" w:rsidRDefault="00C36080" w:rsidP="00C36080">
      <w:pPr>
        <w:tabs>
          <w:tab w:val="left" w:pos="-360"/>
          <w:tab w:val="left" w:pos="90"/>
        </w:tabs>
        <w:spacing w:after="0" w:line="276" w:lineRule="auto"/>
        <w:ind w:left="-270" w:right="-540"/>
        <w:jc w:val="both"/>
        <w:rPr>
          <w:rFonts w:ascii="Arial Narrow" w:hAnsi="Arial Narrow" w:cs="Arial"/>
          <w:noProof/>
          <w:lang w:val="fr-BE" w:eastAsia="en-GB"/>
        </w:rPr>
      </w:pPr>
      <w:r w:rsidRPr="00377F9B">
        <w:rPr>
          <w:rFonts w:ascii="Arial Narrow" w:hAnsi="Arial Narrow" w:cs="Arial"/>
          <w:noProof/>
          <w:lang w:val="fr-BE" w:eastAsia="en-GB"/>
        </w:rPr>
        <w:t>-</w:t>
      </w:r>
      <w:r w:rsidRPr="00377F9B">
        <w:rPr>
          <w:rFonts w:ascii="Arial Narrow" w:hAnsi="Arial Narrow" w:cs="Arial"/>
          <w:noProof/>
          <w:lang w:val="fr-BE" w:eastAsia="en-GB"/>
        </w:rPr>
        <w:tab/>
      </w:r>
      <w:r w:rsidRPr="00377F9B">
        <w:rPr>
          <w:rFonts w:ascii="Arial Narrow" w:hAnsi="Arial Narrow" w:cs="Arial"/>
          <w:b/>
          <w:noProof/>
          <w:lang w:val="fr-BE" w:eastAsia="en-GB"/>
        </w:rPr>
        <w:t>Conformitatea</w:t>
      </w:r>
      <w:r w:rsidRPr="00377F9B">
        <w:rPr>
          <w:rFonts w:ascii="Arial Narrow" w:hAnsi="Arial Narrow" w:cs="Arial"/>
          <w:noProof/>
          <w:lang w:val="fr-BE" w:eastAsia="en-GB"/>
        </w:rPr>
        <w:t xml:space="preserve"> va fi efectuată în </w:t>
      </w:r>
      <w:r w:rsidRPr="00377F9B">
        <w:rPr>
          <w:rFonts w:ascii="Arial Narrow" w:hAnsi="Arial Narrow" w:cs="Arial"/>
          <w:b/>
          <w:noProof/>
          <w:lang w:val="fr-BE" w:eastAsia="en-GB"/>
        </w:rPr>
        <w:t>maxim 48 de ore</w:t>
      </w:r>
      <w:r w:rsidRPr="00377F9B">
        <w:rPr>
          <w:rFonts w:ascii="Arial Narrow" w:hAnsi="Arial Narrow" w:cs="Arial"/>
          <w:noProof/>
          <w:lang w:val="fr-BE" w:eastAsia="en-GB"/>
        </w:rPr>
        <w:t xml:space="preserve"> de la primirea proiectului;</w:t>
      </w:r>
    </w:p>
    <w:p w14:paraId="12DCE0EF" w14:textId="77777777" w:rsidR="00C36080" w:rsidRPr="00377F9B" w:rsidRDefault="00C36080" w:rsidP="00C36080">
      <w:pPr>
        <w:tabs>
          <w:tab w:val="left" w:pos="-360"/>
          <w:tab w:val="left" w:pos="90"/>
        </w:tabs>
        <w:spacing w:line="276" w:lineRule="auto"/>
        <w:ind w:left="-270" w:right="-540"/>
        <w:jc w:val="both"/>
        <w:rPr>
          <w:rFonts w:ascii="Arial Narrow" w:hAnsi="Arial Narrow" w:cs="Arial"/>
          <w:noProof/>
          <w:lang w:val="fr-BE" w:eastAsia="en-GB"/>
        </w:rPr>
      </w:pPr>
      <w:r w:rsidRPr="00377F9B">
        <w:rPr>
          <w:rFonts w:ascii="Arial Narrow" w:hAnsi="Arial Narrow" w:cs="Arial"/>
          <w:noProof/>
          <w:lang w:val="fr-BE" w:eastAsia="en-GB"/>
        </w:rPr>
        <w:t>-</w:t>
      </w:r>
      <w:r w:rsidRPr="00377F9B">
        <w:rPr>
          <w:rFonts w:ascii="Arial Narrow" w:hAnsi="Arial Narrow" w:cs="Arial"/>
          <w:noProof/>
          <w:lang w:val="fr-BE" w:eastAsia="en-GB"/>
        </w:rPr>
        <w:tab/>
      </w:r>
      <w:r w:rsidRPr="00377F9B">
        <w:rPr>
          <w:rFonts w:ascii="Arial Narrow" w:hAnsi="Arial Narrow" w:cs="Arial"/>
          <w:b/>
          <w:noProof/>
          <w:lang w:val="fr-BE" w:eastAsia="en-GB"/>
        </w:rPr>
        <w:t>Eligibilitatea și verificarea criteriilor de selecție</w:t>
      </w:r>
      <w:r w:rsidRPr="00377F9B">
        <w:rPr>
          <w:rFonts w:ascii="Arial Narrow" w:hAnsi="Arial Narrow" w:cs="Arial"/>
          <w:noProof/>
          <w:lang w:val="fr-BE" w:eastAsia="en-GB"/>
        </w:rPr>
        <w:t xml:space="preserve"> se va realiza în </w:t>
      </w:r>
      <w:r w:rsidRPr="00377F9B">
        <w:rPr>
          <w:rFonts w:ascii="Arial Narrow" w:hAnsi="Arial Narrow" w:cs="Arial"/>
          <w:b/>
          <w:noProof/>
          <w:lang w:val="fr-BE" w:eastAsia="en-GB"/>
        </w:rPr>
        <w:t>maxim 90 de zile</w:t>
      </w:r>
      <w:r w:rsidRPr="00377F9B">
        <w:rPr>
          <w:rFonts w:ascii="Arial Narrow" w:hAnsi="Arial Narrow" w:cs="Arial"/>
          <w:noProof/>
          <w:lang w:val="fr-BE" w:eastAsia="en-GB"/>
        </w:rPr>
        <w:t xml:space="preserve"> de la depunerea proiectului. </w:t>
      </w:r>
    </w:p>
    <w:p w14:paraId="2ECEBEA6" w14:textId="77777777" w:rsidR="00C36080" w:rsidRPr="00377F9B" w:rsidRDefault="00C36080" w:rsidP="00C36080">
      <w:pPr>
        <w:tabs>
          <w:tab w:val="left" w:pos="-360"/>
          <w:tab w:val="left" w:pos="90"/>
        </w:tabs>
        <w:spacing w:line="276" w:lineRule="auto"/>
        <w:ind w:left="-270" w:right="-540"/>
        <w:jc w:val="both"/>
        <w:rPr>
          <w:rFonts w:ascii="Arial Narrow" w:hAnsi="Arial Narrow" w:cs="Arial"/>
          <w:noProof/>
          <w:lang w:val="fr-BE" w:eastAsia="en-GB"/>
        </w:rPr>
      </w:pPr>
      <w:r w:rsidRPr="00377F9B">
        <w:rPr>
          <w:rFonts w:ascii="Arial Narrow" w:hAnsi="Arial Narrow" w:cs="Arial"/>
          <w:noProof/>
          <w:lang w:val="fr-BE" w:eastAsia="en-GB"/>
        </w:rPr>
        <w:t>Verificarea criteriilor de selecție se realizează pentru toate Cererile de Finanțare declarate eligibile și vor fi în conformitate cu criteriile de selecție și punctajele aferente stabilite în prezentul ghid.</w:t>
      </w:r>
    </w:p>
    <w:p w14:paraId="58337390" w14:textId="39A30867" w:rsidR="00C36080" w:rsidRPr="00377F9B" w:rsidRDefault="00C36080" w:rsidP="00C36080">
      <w:pPr>
        <w:tabs>
          <w:tab w:val="left" w:pos="-360"/>
          <w:tab w:val="left" w:pos="90"/>
        </w:tabs>
        <w:spacing w:after="0" w:line="276" w:lineRule="auto"/>
        <w:ind w:left="-270" w:right="-540"/>
        <w:jc w:val="both"/>
        <w:rPr>
          <w:rFonts w:ascii="Arial Narrow" w:hAnsi="Arial Narrow" w:cs="Arial"/>
          <w:noProof/>
          <w:lang w:val="fr-BE" w:eastAsia="en-GB"/>
        </w:rPr>
      </w:pPr>
      <w:r w:rsidRPr="00377F9B">
        <w:rPr>
          <w:rFonts w:ascii="Arial Narrow" w:hAnsi="Arial Narrow" w:cs="Arial"/>
          <w:noProof/>
          <w:lang w:val="fr-BE" w:eastAsia="en-GB"/>
        </w:rPr>
        <w:t>GAL-urile vor evalua documentele și vor selecta proiectele, pe baza criteriilor de selecție aprobate în SDL, în cadrul unui proces de selecție transparent. Experții GAL vor completa „</w:t>
      </w:r>
      <w:r w:rsidRPr="00377F9B">
        <w:rPr>
          <w:rFonts w:ascii="Arial Narrow" w:hAnsi="Arial Narrow" w:cs="Arial"/>
          <w:i/>
          <w:noProof/>
          <w:lang w:val="fr-BE" w:eastAsia="en-GB"/>
        </w:rPr>
        <w:t>Fișa de evaluare a criteriilor de selecție</w:t>
      </w:r>
      <w:r w:rsidRPr="00377F9B">
        <w:rPr>
          <w:rFonts w:ascii="Arial Narrow" w:hAnsi="Arial Narrow" w:cs="Arial"/>
          <w:noProof/>
          <w:lang w:val="fr-BE" w:eastAsia="en-GB"/>
        </w:rPr>
        <w:t>” și vor întocmi Raportul de Selecție ce va fi aprobat de către Comitetul de Selecție.</w:t>
      </w:r>
    </w:p>
    <w:p w14:paraId="34824F7F" w14:textId="4C74AB03" w:rsidR="00156C0B" w:rsidRPr="00150DD8" w:rsidRDefault="00156C0B" w:rsidP="00C36080">
      <w:pPr>
        <w:tabs>
          <w:tab w:val="left" w:pos="-360"/>
          <w:tab w:val="left" w:pos="90"/>
        </w:tabs>
        <w:spacing w:before="240" w:after="0" w:line="276" w:lineRule="auto"/>
        <w:ind w:left="-270" w:right="-540"/>
        <w:jc w:val="both"/>
        <w:rPr>
          <w:rFonts w:ascii="Arial Narrow" w:hAnsi="Arial Narrow" w:cs="Arial"/>
          <w:b/>
          <w:bCs/>
          <w:sz w:val="24"/>
          <w:szCs w:val="24"/>
          <w:u w:val="single"/>
          <w:lang w:val="ro-RO"/>
        </w:rPr>
      </w:pPr>
      <w:r w:rsidRPr="00150DD8">
        <w:rPr>
          <w:rFonts w:ascii="Arial Narrow" w:hAnsi="Arial Narrow" w:cs="Arial"/>
          <w:b/>
          <w:bCs/>
          <w:sz w:val="24"/>
          <w:szCs w:val="24"/>
          <w:u w:val="single"/>
          <w:lang w:val="ro-RO"/>
        </w:rPr>
        <w:t>ATENȚIE!</w:t>
      </w:r>
    </w:p>
    <w:p w14:paraId="06308EB0" w14:textId="13038ED1" w:rsidR="00156C0B" w:rsidRPr="00150DD8" w:rsidRDefault="00C36080" w:rsidP="00156C0B">
      <w:pPr>
        <w:tabs>
          <w:tab w:val="left" w:pos="-360"/>
          <w:tab w:val="left" w:pos="90"/>
        </w:tabs>
        <w:spacing w:after="0" w:line="276" w:lineRule="auto"/>
        <w:ind w:left="-270" w:right="-540"/>
        <w:jc w:val="both"/>
        <w:rPr>
          <w:rFonts w:ascii="Arial Narrow" w:hAnsi="Arial Narrow" w:cs="Arial"/>
          <w:b/>
          <w:bCs/>
          <w:color w:val="35817F"/>
          <w:sz w:val="24"/>
          <w:szCs w:val="24"/>
          <w:lang w:val="ro-RO"/>
        </w:rPr>
      </w:pPr>
      <w:r w:rsidRPr="00C36080">
        <w:rPr>
          <w:rFonts w:ascii="Arial Narrow" w:hAnsi="Arial Narrow" w:cs="Arial"/>
          <w:b/>
          <w:bCs/>
          <w:color w:val="35817F"/>
          <w:sz w:val="24"/>
          <w:szCs w:val="24"/>
          <w:lang w:val="ro-RO"/>
        </w:rPr>
        <w:t>Evaluarea criteriilor de selecție se face numai în baza documentelor depuse odată cu Cererea de Finanțare</w:t>
      </w:r>
      <w:r w:rsidR="00156C0B" w:rsidRPr="00150DD8">
        <w:rPr>
          <w:rFonts w:ascii="Arial Narrow" w:hAnsi="Arial Narrow" w:cs="Arial"/>
          <w:b/>
          <w:bCs/>
          <w:color w:val="35817F"/>
          <w:sz w:val="24"/>
          <w:szCs w:val="24"/>
          <w:lang w:val="ro-RO"/>
        </w:rPr>
        <w:t>.</w:t>
      </w:r>
    </w:p>
    <w:p w14:paraId="39A1855F" w14:textId="0BF7BE37" w:rsidR="00375599" w:rsidRPr="00407285" w:rsidRDefault="00375599" w:rsidP="00C36080">
      <w:pPr>
        <w:tabs>
          <w:tab w:val="left" w:pos="-360"/>
          <w:tab w:val="left" w:pos="90"/>
        </w:tabs>
        <w:spacing w:before="240" w:after="0" w:line="276" w:lineRule="auto"/>
        <w:ind w:left="-270" w:right="-540"/>
        <w:jc w:val="both"/>
        <w:rPr>
          <w:rFonts w:ascii="Arial Narrow" w:hAnsi="Arial Narrow" w:cs="Arial"/>
          <w:bCs/>
          <w:sz w:val="24"/>
          <w:szCs w:val="24"/>
          <w:lang w:val="ro-RO"/>
        </w:rPr>
      </w:pPr>
      <w:r w:rsidRPr="00407285">
        <w:rPr>
          <w:rFonts w:ascii="Arial Narrow" w:hAnsi="Arial Narrow" w:cs="Arial"/>
          <w:bCs/>
          <w:sz w:val="24"/>
          <w:szCs w:val="24"/>
          <w:lang w:val="ro-RO"/>
        </w:rPr>
        <w:t>Rezultatul verificării criteriilor de selecție se consemnează de responsabil în “</w:t>
      </w:r>
      <w:r w:rsidRPr="00407285">
        <w:rPr>
          <w:rFonts w:ascii="Arial Narrow" w:hAnsi="Arial Narrow" w:cs="Arial"/>
          <w:bCs/>
          <w:i/>
          <w:sz w:val="24"/>
          <w:szCs w:val="24"/>
          <w:lang w:val="ro-RO"/>
        </w:rPr>
        <w:t>Fișa de verificare a criteriilor de selecție</w:t>
      </w:r>
      <w:r w:rsidR="001D036A">
        <w:rPr>
          <w:rFonts w:ascii="Arial Narrow" w:hAnsi="Arial Narrow" w:cs="Arial"/>
          <w:bCs/>
          <w:sz w:val="24"/>
          <w:szCs w:val="24"/>
          <w:lang w:val="ro-RO"/>
        </w:rPr>
        <w:t>”.</w:t>
      </w:r>
      <w:r w:rsidRPr="00407285">
        <w:rPr>
          <w:rFonts w:ascii="Arial Narrow" w:hAnsi="Arial Narrow" w:cs="Arial"/>
          <w:bCs/>
          <w:sz w:val="24"/>
          <w:szCs w:val="24"/>
          <w:lang w:val="ro-RO"/>
        </w:rPr>
        <w:t xml:space="preserve"> </w:t>
      </w:r>
    </w:p>
    <w:p w14:paraId="04865047" w14:textId="77777777" w:rsidR="00375599" w:rsidRPr="00407285" w:rsidRDefault="00375599" w:rsidP="00375599">
      <w:pPr>
        <w:tabs>
          <w:tab w:val="left" w:pos="-360"/>
          <w:tab w:val="left" w:pos="90"/>
        </w:tabs>
        <w:spacing w:before="240" w:after="0" w:line="276" w:lineRule="auto"/>
        <w:ind w:left="-270" w:right="-510"/>
        <w:jc w:val="both"/>
        <w:rPr>
          <w:rFonts w:ascii="Arial Narrow" w:hAnsi="Arial Narrow" w:cs="Arial"/>
          <w:sz w:val="24"/>
          <w:szCs w:val="24"/>
          <w:lang w:val="ro-RO"/>
        </w:rPr>
      </w:pPr>
      <w:r w:rsidRPr="00407285">
        <w:rPr>
          <w:rFonts w:ascii="Arial Narrow" w:hAnsi="Arial Narrow" w:cs="Arial"/>
          <w:b/>
          <w:sz w:val="24"/>
          <w:szCs w:val="24"/>
          <w:lang w:val="ro-RO"/>
        </w:rPr>
        <w:t>Comitetul de selecție</w:t>
      </w:r>
      <w:r w:rsidRPr="00407285">
        <w:rPr>
          <w:rFonts w:ascii="Arial Narrow" w:hAnsi="Arial Narrow" w:cs="Arial"/>
          <w:sz w:val="24"/>
          <w:szCs w:val="24"/>
          <w:lang w:val="ro-RO"/>
        </w:rPr>
        <w:t xml:space="preserve"> este format din minimum 7 membri ai parteneriatului. Pentru fiecare membru al comitetului de selecție există un membru supleant. La selecția proiectelor, se va aplica regula „dublului cvorum”, respectiv pentru validarea voturilor, este necesar ca în momentul selecției să fie prezenți cel puțin 50% din membrii comitetului de selecție, din care peste 50% să fie din mediul privat și societate civilă.</w:t>
      </w:r>
    </w:p>
    <w:p w14:paraId="2FC26133" w14:textId="77777777" w:rsidR="00375599" w:rsidRPr="00407285" w:rsidRDefault="00375599" w:rsidP="00375599">
      <w:pPr>
        <w:tabs>
          <w:tab w:val="left" w:pos="-360"/>
          <w:tab w:val="left" w:pos="90"/>
        </w:tabs>
        <w:spacing w:before="240" w:after="0" w:line="276" w:lineRule="auto"/>
        <w:ind w:left="-270" w:right="-510"/>
        <w:jc w:val="both"/>
        <w:rPr>
          <w:rFonts w:ascii="Arial Narrow" w:hAnsi="Arial Narrow" w:cs="Arial"/>
          <w:sz w:val="24"/>
          <w:szCs w:val="24"/>
          <w:lang w:val="ro-RO"/>
        </w:rPr>
      </w:pPr>
      <w:r w:rsidRPr="00407285">
        <w:rPr>
          <w:rFonts w:ascii="Arial Narrow" w:hAnsi="Arial Narrow" w:cs="Arial"/>
          <w:sz w:val="24"/>
          <w:szCs w:val="24"/>
          <w:lang w:val="ro-RO"/>
        </w:rPr>
        <w:t xml:space="preserve">Dacă unul dintre membrii comitetului de selecție constată că se află într-o situație de conflict de interese în raport cu unul dintre solicitanții proiectelor depuse pentru selecție, acesta nu are drept de vot și nu va participa la întâlnirea comitetului respectiv. </w:t>
      </w:r>
    </w:p>
    <w:p w14:paraId="4F17BE37" w14:textId="77777777" w:rsidR="00375599" w:rsidRPr="00407285" w:rsidRDefault="00375599" w:rsidP="00375599">
      <w:pPr>
        <w:tabs>
          <w:tab w:val="left" w:pos="-360"/>
          <w:tab w:val="left" w:pos="90"/>
        </w:tabs>
        <w:spacing w:before="240" w:after="0" w:line="276" w:lineRule="auto"/>
        <w:ind w:left="-270" w:right="-510"/>
        <w:jc w:val="both"/>
        <w:rPr>
          <w:rFonts w:ascii="Arial Narrow" w:hAnsi="Arial Narrow" w:cs="Arial"/>
          <w:sz w:val="24"/>
          <w:szCs w:val="24"/>
          <w:lang w:val="ro-RO"/>
        </w:rPr>
      </w:pPr>
      <w:r w:rsidRPr="00407285">
        <w:rPr>
          <w:rFonts w:ascii="Arial Narrow" w:hAnsi="Arial Narrow" w:cs="Arial"/>
          <w:sz w:val="24"/>
          <w:szCs w:val="24"/>
          <w:lang w:val="ro-RO"/>
        </w:rPr>
        <w:t>Comitetul de selecție al GAL trebuie să se asigure de faptul că proiectul ce urmează a primi finanțare răspunde obiectivelor propuse în SDL și se încadrează în planul financiar al GAL. Proiectele care nu corespund obiectivelor și priorităților stabilite în SDL pe baza căreia a fost selectat GAL, nu vor fi selectate în vederea depunerii la AFIR.</w:t>
      </w:r>
    </w:p>
    <w:p w14:paraId="5CE911E8" w14:textId="397F2025" w:rsidR="00375599" w:rsidRPr="00407285" w:rsidRDefault="00375599" w:rsidP="00375599">
      <w:pPr>
        <w:tabs>
          <w:tab w:val="left" w:pos="-360"/>
          <w:tab w:val="left" w:pos="90"/>
        </w:tabs>
        <w:spacing w:before="240" w:after="0" w:line="276" w:lineRule="auto"/>
        <w:ind w:left="-270" w:right="-540"/>
        <w:jc w:val="both"/>
        <w:rPr>
          <w:rFonts w:ascii="Arial Narrow" w:hAnsi="Arial Narrow" w:cs="Arial"/>
          <w:bCs/>
          <w:sz w:val="24"/>
          <w:szCs w:val="24"/>
          <w:lang w:val="ro-RO"/>
        </w:rPr>
      </w:pPr>
      <w:r w:rsidRPr="00407285">
        <w:rPr>
          <w:rFonts w:ascii="Arial Narrow" w:hAnsi="Arial Narrow" w:cs="Arial"/>
          <w:sz w:val="24"/>
          <w:szCs w:val="24"/>
          <w:lang w:val="ro-RO"/>
        </w:rPr>
        <w:t>După finalizarea Raportului de Selecție</w:t>
      </w:r>
      <w:r w:rsidR="00C36080">
        <w:rPr>
          <w:rFonts w:ascii="Arial Narrow" w:hAnsi="Arial Narrow" w:cs="Arial"/>
          <w:sz w:val="24"/>
          <w:szCs w:val="24"/>
          <w:lang w:val="ro-RO"/>
        </w:rPr>
        <w:t xml:space="preserve"> și aprobarea acestuia, GAL îl va publica</w:t>
      </w:r>
      <w:r w:rsidRPr="00407285">
        <w:rPr>
          <w:rFonts w:ascii="Arial Narrow" w:hAnsi="Arial Narrow" w:cs="Arial"/>
          <w:bCs/>
          <w:sz w:val="24"/>
          <w:szCs w:val="24"/>
          <w:lang w:val="ro-RO"/>
        </w:rPr>
        <w:t xml:space="preserve"> pe site-ul </w:t>
      </w:r>
      <w:r w:rsidR="00C36080">
        <w:rPr>
          <w:rFonts w:ascii="Arial Narrow" w:hAnsi="Arial Narrow" w:cs="Arial"/>
          <w:bCs/>
          <w:sz w:val="24"/>
          <w:szCs w:val="24"/>
          <w:lang w:val="ro-RO"/>
        </w:rPr>
        <w:t>propriu</w:t>
      </w:r>
      <w:r w:rsidR="002F68F1">
        <w:rPr>
          <w:rFonts w:ascii="Arial Narrow" w:hAnsi="Arial Narrow" w:cs="Arial"/>
          <w:bCs/>
          <w:sz w:val="24"/>
          <w:szCs w:val="24"/>
          <w:lang w:val="ro-RO"/>
        </w:rPr>
        <w:t xml:space="preserve"> </w:t>
      </w:r>
      <w:r w:rsidR="002F68F1" w:rsidRPr="002F68F1">
        <w:rPr>
          <w:rFonts w:ascii="Arial Narrow" w:hAnsi="Arial Narrow" w:cs="Arial"/>
          <w:bCs/>
          <w:i/>
          <w:sz w:val="24"/>
          <w:szCs w:val="24"/>
          <w:lang w:val="ro-RO"/>
        </w:rPr>
        <w:t>www.galstejarul.ro</w:t>
      </w:r>
      <w:r w:rsidRPr="00407285">
        <w:rPr>
          <w:rFonts w:ascii="Arial Narrow" w:hAnsi="Arial Narrow" w:cs="Arial"/>
          <w:bCs/>
          <w:sz w:val="24"/>
          <w:szCs w:val="24"/>
          <w:lang w:val="ro-RO"/>
        </w:rPr>
        <w:t xml:space="preserve">. </w:t>
      </w:r>
    </w:p>
    <w:p w14:paraId="7460C785" w14:textId="77777777" w:rsidR="00375599" w:rsidRDefault="00375599" w:rsidP="00375599">
      <w:pPr>
        <w:tabs>
          <w:tab w:val="left" w:pos="-360"/>
          <w:tab w:val="left" w:pos="90"/>
        </w:tabs>
        <w:autoSpaceDE w:val="0"/>
        <w:autoSpaceDN w:val="0"/>
        <w:adjustRightInd w:val="0"/>
        <w:spacing w:before="240" w:line="276" w:lineRule="auto"/>
        <w:ind w:left="-270" w:right="-510"/>
        <w:jc w:val="both"/>
        <w:rPr>
          <w:rFonts w:ascii="Arial Narrow" w:hAnsi="Arial Narrow" w:cs="Arial"/>
          <w:sz w:val="24"/>
          <w:szCs w:val="24"/>
          <w:lang w:val="ro-RO"/>
        </w:rPr>
      </w:pPr>
      <w:r w:rsidRPr="00407285">
        <w:rPr>
          <w:rFonts w:ascii="Arial Narrow" w:hAnsi="Arial Narrow" w:cs="Arial"/>
          <w:b/>
          <w:bCs/>
          <w:sz w:val="24"/>
          <w:szCs w:val="24"/>
          <w:lang w:val="ro-RO"/>
        </w:rPr>
        <w:t xml:space="preserve">Solicitanții care au depus proiecte în cadrul apelului de selecție pentru care a fost întocmit Raportul de Selecție au la dispoziție 5 zile lucrătoare de la postarea pe pagina de internet a GAL a Raportului de Selecție pentru a depune contestații cu privire la rezultatul evaluării. </w:t>
      </w:r>
      <w:r w:rsidRPr="00407285">
        <w:rPr>
          <w:rFonts w:ascii="Arial Narrow" w:hAnsi="Arial Narrow" w:cs="Arial"/>
          <w:sz w:val="24"/>
          <w:szCs w:val="24"/>
          <w:lang w:val="ro-RO"/>
        </w:rPr>
        <w:t>Beneficiarii pot depune contestații cu privire la rezultatul procesului de selecție la sediul GAL, în conformitate cu prevederile anunțului de lansare a apelului.</w:t>
      </w:r>
    </w:p>
    <w:p w14:paraId="7871F605" w14:textId="77777777" w:rsidR="00A954A9" w:rsidRPr="00C36080" w:rsidRDefault="00156C0B" w:rsidP="00A954A9">
      <w:pPr>
        <w:tabs>
          <w:tab w:val="left" w:pos="-360"/>
          <w:tab w:val="left" w:pos="90"/>
        </w:tabs>
        <w:autoSpaceDE w:val="0"/>
        <w:autoSpaceDN w:val="0"/>
        <w:adjustRightInd w:val="0"/>
        <w:spacing w:before="240" w:line="276" w:lineRule="auto"/>
        <w:ind w:left="-270" w:right="-510"/>
        <w:jc w:val="both"/>
        <w:rPr>
          <w:rFonts w:ascii="Arial Narrow" w:hAnsi="Arial Narrow" w:cs="Arial"/>
          <w:b/>
          <w:sz w:val="24"/>
          <w:szCs w:val="24"/>
          <w:lang w:val="ro-RO"/>
        </w:rPr>
      </w:pPr>
      <w:r w:rsidRPr="00407285">
        <w:rPr>
          <w:rFonts w:ascii="Arial Narrow" w:hAnsi="Arial Narrow" w:cs="Arial"/>
          <w:b/>
          <w:bCs/>
          <w:sz w:val="24"/>
          <w:szCs w:val="24"/>
          <w:lang w:val="ro-RO"/>
        </w:rPr>
        <w:lastRenderedPageBreak/>
        <w:t>CONTESTAȚ</w:t>
      </w:r>
      <w:r w:rsidR="00375599" w:rsidRPr="00407285">
        <w:rPr>
          <w:rFonts w:ascii="Arial Narrow" w:hAnsi="Arial Narrow" w:cs="Arial"/>
          <w:b/>
          <w:bCs/>
          <w:sz w:val="24"/>
          <w:szCs w:val="24"/>
          <w:lang w:val="ro-RO"/>
        </w:rPr>
        <w:t xml:space="preserve">IILE </w:t>
      </w:r>
      <w:r w:rsidR="00375599" w:rsidRPr="00407285">
        <w:rPr>
          <w:rFonts w:ascii="Arial Narrow" w:hAnsi="Arial Narrow" w:cs="Arial"/>
          <w:sz w:val="24"/>
          <w:szCs w:val="24"/>
          <w:lang w:val="ro-RO"/>
        </w:rPr>
        <w:t xml:space="preserve">pot fi depuse începând cu momentul publicării Raportului de Selecție pe pagina de internet GAL. </w:t>
      </w:r>
      <w:r w:rsidR="00A954A9" w:rsidRPr="00C36080">
        <w:rPr>
          <w:rFonts w:ascii="Arial Narrow" w:hAnsi="Arial Narrow" w:cs="Arial"/>
          <w:b/>
          <w:sz w:val="24"/>
          <w:szCs w:val="24"/>
          <w:lang w:val="ro-RO"/>
        </w:rPr>
        <w:t>Contestațiile se semnează de către beneficiar și se depun în format letric la sediul GAL Stejarul. Acestea pot fi depuse începând cu momentul publicării Raportului de Selecție pe pagina de internet GAL.</w:t>
      </w:r>
    </w:p>
    <w:p w14:paraId="25B7109D" w14:textId="134A7437" w:rsidR="00375599" w:rsidRPr="00407285" w:rsidRDefault="00375599" w:rsidP="00375599">
      <w:pPr>
        <w:tabs>
          <w:tab w:val="left" w:pos="-360"/>
          <w:tab w:val="left" w:pos="90"/>
        </w:tabs>
        <w:autoSpaceDE w:val="0"/>
        <w:autoSpaceDN w:val="0"/>
        <w:adjustRightInd w:val="0"/>
        <w:spacing w:before="240" w:line="276" w:lineRule="auto"/>
        <w:ind w:left="-270" w:right="-510"/>
        <w:jc w:val="both"/>
        <w:rPr>
          <w:rFonts w:ascii="Arial Narrow" w:hAnsi="Arial Narrow" w:cs="Arial"/>
          <w:sz w:val="24"/>
          <w:szCs w:val="24"/>
          <w:lang w:val="ro-RO"/>
        </w:rPr>
      </w:pPr>
      <w:r w:rsidRPr="00407285">
        <w:rPr>
          <w:rFonts w:ascii="Arial Narrow" w:hAnsi="Arial Narrow" w:cs="Arial"/>
          <w:sz w:val="24"/>
          <w:szCs w:val="24"/>
          <w:lang w:val="ro-RO"/>
        </w:rPr>
        <w:t xml:space="preserve">Contestațiile se soluționează de către </w:t>
      </w:r>
      <w:r w:rsidRPr="00407285">
        <w:rPr>
          <w:rFonts w:ascii="Arial Narrow" w:hAnsi="Arial Narrow" w:cs="Arial"/>
          <w:b/>
          <w:sz w:val="24"/>
          <w:szCs w:val="24"/>
          <w:lang w:val="ro-RO"/>
        </w:rPr>
        <w:t>Comisia de Soluționare a Contestațiilor,</w:t>
      </w:r>
      <w:r w:rsidRPr="00407285">
        <w:rPr>
          <w:rFonts w:ascii="Arial Narrow" w:hAnsi="Arial Narrow" w:cs="Arial"/>
          <w:sz w:val="24"/>
          <w:szCs w:val="24"/>
          <w:lang w:val="ro-RO"/>
        </w:rPr>
        <w:t xml:space="preserve"> constituită la nivelul GAL, prin Hotărârea Adunării Generale a Membrilor Asociației </w:t>
      </w:r>
      <w:r w:rsidR="001B183E">
        <w:rPr>
          <w:rFonts w:ascii="Arial Narrow" w:hAnsi="Arial Narrow" w:cs="Arial"/>
          <w:sz w:val="24"/>
          <w:szCs w:val="24"/>
          <w:lang w:val="ro-RO"/>
        </w:rPr>
        <w:t xml:space="preserve">GAL </w:t>
      </w:r>
      <w:r w:rsidR="00150DD8">
        <w:rPr>
          <w:rFonts w:ascii="Arial Narrow" w:hAnsi="Arial Narrow" w:cs="Arial"/>
          <w:sz w:val="24"/>
          <w:szCs w:val="24"/>
          <w:lang w:val="ro-RO"/>
        </w:rPr>
        <w:t>S</w:t>
      </w:r>
      <w:r w:rsidR="00C6077B">
        <w:rPr>
          <w:rFonts w:ascii="Arial Narrow" w:hAnsi="Arial Narrow" w:cs="Arial"/>
          <w:sz w:val="24"/>
          <w:szCs w:val="24"/>
          <w:lang w:val="ro-RO"/>
        </w:rPr>
        <w:t>tejarul</w:t>
      </w:r>
      <w:r w:rsidRPr="00407285">
        <w:rPr>
          <w:rFonts w:ascii="Arial Narrow" w:hAnsi="Arial Narrow" w:cs="Arial"/>
          <w:sz w:val="24"/>
          <w:szCs w:val="24"/>
          <w:lang w:val="ro-RO"/>
        </w:rPr>
        <w:t xml:space="preserve">, în termen de maxim 30 de zile calendaristice. </w:t>
      </w:r>
    </w:p>
    <w:p w14:paraId="7B052136" w14:textId="754B388B" w:rsidR="00375599" w:rsidRPr="00407285" w:rsidRDefault="00375599" w:rsidP="00375599">
      <w:pPr>
        <w:tabs>
          <w:tab w:val="left" w:pos="-360"/>
          <w:tab w:val="left" w:pos="90"/>
        </w:tabs>
        <w:autoSpaceDE w:val="0"/>
        <w:autoSpaceDN w:val="0"/>
        <w:adjustRightInd w:val="0"/>
        <w:spacing w:before="240" w:after="0" w:line="276" w:lineRule="auto"/>
        <w:ind w:left="-270" w:right="-540"/>
        <w:jc w:val="both"/>
        <w:rPr>
          <w:rFonts w:ascii="Arial Narrow" w:hAnsi="Arial Narrow" w:cs="Arial"/>
          <w:sz w:val="24"/>
          <w:szCs w:val="24"/>
          <w:lang w:val="ro-RO"/>
        </w:rPr>
      </w:pPr>
      <w:r w:rsidRPr="00407285">
        <w:rPr>
          <w:rFonts w:ascii="Arial Narrow" w:hAnsi="Arial Narrow" w:cs="Arial"/>
          <w:b/>
          <w:sz w:val="24"/>
          <w:szCs w:val="24"/>
          <w:lang w:val="ro-RO"/>
        </w:rPr>
        <w:t xml:space="preserve">După soluționarea contestațiilor </w:t>
      </w:r>
      <w:r w:rsidRPr="00407285">
        <w:rPr>
          <w:rFonts w:ascii="Arial Narrow" w:hAnsi="Arial Narrow" w:cs="Arial"/>
          <w:sz w:val="24"/>
          <w:szCs w:val="24"/>
          <w:lang w:val="ro-RO"/>
        </w:rPr>
        <w:t xml:space="preserve">de către Comisia de Contestații şi publicarea raportului de contestații pe pagina de internet a GAL </w:t>
      </w:r>
      <w:r w:rsidR="00150DD8">
        <w:rPr>
          <w:rFonts w:ascii="Arial Narrow" w:hAnsi="Arial Narrow" w:cs="Arial"/>
          <w:sz w:val="24"/>
          <w:szCs w:val="24"/>
          <w:lang w:val="ro-RO"/>
        </w:rPr>
        <w:t>S</w:t>
      </w:r>
      <w:r w:rsidR="00C6077B">
        <w:rPr>
          <w:rFonts w:ascii="Arial Narrow" w:hAnsi="Arial Narrow" w:cs="Arial"/>
          <w:sz w:val="24"/>
          <w:szCs w:val="24"/>
          <w:lang w:val="ro-RO"/>
        </w:rPr>
        <w:t>tejarul</w:t>
      </w:r>
      <w:r w:rsidRPr="00407285">
        <w:rPr>
          <w:rFonts w:ascii="Arial Narrow" w:hAnsi="Arial Narrow" w:cs="Arial"/>
          <w:sz w:val="24"/>
          <w:szCs w:val="24"/>
          <w:lang w:val="ro-RO"/>
        </w:rPr>
        <w:t xml:space="preserve">, solicitanții sunt </w:t>
      </w:r>
      <w:r w:rsidRPr="00407285">
        <w:rPr>
          <w:rFonts w:ascii="Arial Narrow" w:hAnsi="Arial Narrow" w:cs="Arial"/>
          <w:b/>
          <w:sz w:val="24"/>
          <w:szCs w:val="24"/>
          <w:lang w:val="ro-RO"/>
        </w:rPr>
        <w:t>notificați în 3 zile</w:t>
      </w:r>
      <w:r w:rsidRPr="00407285">
        <w:rPr>
          <w:rFonts w:ascii="Arial Narrow" w:hAnsi="Arial Narrow" w:cs="Arial"/>
          <w:sz w:val="24"/>
          <w:szCs w:val="24"/>
          <w:lang w:val="ro-RO"/>
        </w:rPr>
        <w:t xml:space="preserve"> lucrătoare de la publicare cu privire la rezultatul contestațiilor.</w:t>
      </w:r>
    </w:p>
    <w:p w14:paraId="0ED80E14" w14:textId="77777777" w:rsidR="00375599" w:rsidRPr="00407285" w:rsidRDefault="00375599" w:rsidP="00375599">
      <w:pPr>
        <w:tabs>
          <w:tab w:val="left" w:pos="-360"/>
          <w:tab w:val="left" w:pos="90"/>
        </w:tabs>
        <w:spacing w:before="240" w:after="0" w:line="276" w:lineRule="auto"/>
        <w:ind w:left="-270" w:right="-540"/>
        <w:jc w:val="both"/>
        <w:rPr>
          <w:rFonts w:ascii="Arial Narrow" w:hAnsi="Arial Narrow" w:cs="Arial"/>
          <w:bCs/>
          <w:sz w:val="24"/>
          <w:szCs w:val="24"/>
          <w:lang w:val="ro-RO"/>
        </w:rPr>
      </w:pPr>
      <w:r w:rsidRPr="00407285">
        <w:rPr>
          <w:rFonts w:ascii="Arial Narrow" w:hAnsi="Arial Narrow" w:cs="Arial"/>
          <w:bCs/>
          <w:sz w:val="24"/>
          <w:szCs w:val="24"/>
          <w:lang w:val="ro-RO"/>
        </w:rPr>
        <w:t>Ulterior selectării proiectelor și soluționării eventualelor contestații, proiectele vor fi depuse la  AFIR, unde va fi efectuată o nouă verificare a eligibilității și se va face verificarea pe teren a potențialului beneficiar de către structurile teritoriale ale AFIR.</w:t>
      </w:r>
    </w:p>
    <w:p w14:paraId="11A0D9AE" w14:textId="77777777" w:rsidR="00375599" w:rsidRPr="00150DD8" w:rsidRDefault="00375599" w:rsidP="00375599">
      <w:pPr>
        <w:tabs>
          <w:tab w:val="left" w:pos="-360"/>
          <w:tab w:val="left" w:pos="90"/>
        </w:tabs>
        <w:autoSpaceDE w:val="0"/>
        <w:autoSpaceDN w:val="0"/>
        <w:adjustRightInd w:val="0"/>
        <w:spacing w:before="240" w:after="0" w:line="276" w:lineRule="auto"/>
        <w:ind w:left="-270" w:right="-540"/>
        <w:jc w:val="both"/>
        <w:rPr>
          <w:rFonts w:ascii="Arial Narrow" w:hAnsi="Arial Narrow" w:cs="Arial"/>
          <w:b/>
          <w:bCs/>
          <w:sz w:val="24"/>
          <w:szCs w:val="24"/>
          <w:lang w:val="ro-RO"/>
        </w:rPr>
      </w:pPr>
      <w:r w:rsidRPr="00150DD8">
        <w:rPr>
          <w:rFonts w:ascii="Arial Narrow" w:hAnsi="Arial Narrow" w:cs="Arial"/>
          <w:b/>
          <w:bCs/>
          <w:sz w:val="24"/>
          <w:szCs w:val="24"/>
          <w:lang w:val="ro-RO"/>
        </w:rPr>
        <w:t>IMPORTANT!</w:t>
      </w:r>
    </w:p>
    <w:p w14:paraId="62CB9577" w14:textId="1F42A788" w:rsidR="00375599" w:rsidRPr="00407285" w:rsidRDefault="00375599" w:rsidP="00375599">
      <w:pPr>
        <w:tabs>
          <w:tab w:val="left" w:pos="-360"/>
          <w:tab w:val="left" w:pos="90"/>
        </w:tabs>
        <w:autoSpaceDE w:val="0"/>
        <w:autoSpaceDN w:val="0"/>
        <w:adjustRightInd w:val="0"/>
        <w:spacing w:after="0" w:line="276" w:lineRule="auto"/>
        <w:ind w:left="-270" w:right="-540"/>
        <w:jc w:val="both"/>
        <w:rPr>
          <w:rFonts w:ascii="Arial Narrow" w:hAnsi="Arial Narrow" w:cs="Arial"/>
          <w:b/>
          <w:bCs/>
          <w:i/>
          <w:iCs/>
          <w:sz w:val="24"/>
          <w:szCs w:val="24"/>
          <w:lang w:val="ro-RO"/>
        </w:rPr>
      </w:pPr>
      <w:r w:rsidRPr="00407285">
        <w:rPr>
          <w:rFonts w:ascii="Arial Narrow" w:hAnsi="Arial Narrow" w:cs="Arial"/>
          <w:sz w:val="24"/>
          <w:szCs w:val="24"/>
          <w:lang w:val="ro-RO"/>
        </w:rPr>
        <w:t xml:space="preserve">Procesul de </w:t>
      </w:r>
      <w:r w:rsidRPr="00407285">
        <w:rPr>
          <w:rFonts w:ascii="Arial Narrow" w:hAnsi="Arial Narrow" w:cs="Arial"/>
          <w:b/>
          <w:bCs/>
          <w:sz w:val="24"/>
          <w:szCs w:val="24"/>
          <w:lang w:val="ro-RO"/>
        </w:rPr>
        <w:t xml:space="preserve">SELECȚIE </w:t>
      </w:r>
      <w:r w:rsidRPr="00150DD8">
        <w:rPr>
          <w:rFonts w:ascii="Arial Narrow" w:hAnsi="Arial Narrow" w:cs="Arial"/>
          <w:bCs/>
          <w:sz w:val="24"/>
          <w:szCs w:val="24"/>
          <w:lang w:val="ro-RO"/>
        </w:rPr>
        <w:t>și</w:t>
      </w:r>
      <w:r w:rsidRPr="00407285">
        <w:rPr>
          <w:rFonts w:ascii="Arial Narrow" w:hAnsi="Arial Narrow" w:cs="Arial"/>
          <w:b/>
          <w:bCs/>
          <w:sz w:val="24"/>
          <w:szCs w:val="24"/>
          <w:lang w:val="ro-RO"/>
        </w:rPr>
        <w:t xml:space="preserve"> </w:t>
      </w:r>
      <w:r w:rsidRPr="00407285">
        <w:rPr>
          <w:rFonts w:ascii="Arial Narrow" w:hAnsi="Arial Narrow" w:cs="Arial"/>
          <w:sz w:val="24"/>
          <w:szCs w:val="24"/>
          <w:lang w:val="ro-RO"/>
        </w:rPr>
        <w:t xml:space="preserve">procesul de </w:t>
      </w:r>
      <w:r w:rsidRPr="00407285">
        <w:rPr>
          <w:rFonts w:ascii="Arial Narrow" w:hAnsi="Arial Narrow" w:cs="Arial"/>
          <w:b/>
          <w:bCs/>
          <w:sz w:val="24"/>
          <w:szCs w:val="24"/>
          <w:lang w:val="ro-RO"/>
        </w:rPr>
        <w:t xml:space="preserve">VERIFICARE A CONTESTAȚIILOR </w:t>
      </w:r>
      <w:r w:rsidRPr="00407285">
        <w:rPr>
          <w:rFonts w:ascii="Arial Narrow" w:hAnsi="Arial Narrow" w:cs="Arial"/>
          <w:sz w:val="24"/>
          <w:szCs w:val="24"/>
          <w:lang w:val="ro-RO"/>
        </w:rPr>
        <w:t xml:space="preserve">se desfășoară potrivit </w:t>
      </w:r>
      <w:r w:rsidRPr="00407285">
        <w:rPr>
          <w:rFonts w:ascii="Arial Narrow" w:hAnsi="Arial Narrow" w:cs="Arial"/>
          <w:b/>
          <w:bCs/>
          <w:i/>
          <w:iCs/>
          <w:sz w:val="24"/>
          <w:szCs w:val="24"/>
          <w:lang w:val="ro-RO"/>
        </w:rPr>
        <w:t xml:space="preserve">Procedurii de selecție a proiectelor la nivelul Grupului de Acțiune Locală </w:t>
      </w:r>
      <w:r w:rsidR="00150DD8">
        <w:rPr>
          <w:rFonts w:ascii="Arial Narrow" w:hAnsi="Arial Narrow" w:cs="Arial"/>
          <w:b/>
          <w:bCs/>
          <w:i/>
          <w:iCs/>
          <w:sz w:val="24"/>
          <w:szCs w:val="24"/>
          <w:lang w:val="ro-RO"/>
        </w:rPr>
        <w:t>S</w:t>
      </w:r>
      <w:r w:rsidR="00C6077B">
        <w:rPr>
          <w:rFonts w:ascii="Arial Narrow" w:hAnsi="Arial Narrow" w:cs="Arial"/>
          <w:b/>
          <w:bCs/>
          <w:i/>
          <w:iCs/>
          <w:sz w:val="24"/>
          <w:szCs w:val="24"/>
          <w:lang w:val="ro-RO"/>
        </w:rPr>
        <w:t>tejarul</w:t>
      </w:r>
      <w:r w:rsidRPr="00407285">
        <w:rPr>
          <w:rFonts w:ascii="Arial Narrow" w:hAnsi="Arial Narrow" w:cs="Arial"/>
          <w:b/>
          <w:bCs/>
          <w:i/>
          <w:iCs/>
          <w:sz w:val="24"/>
          <w:szCs w:val="24"/>
          <w:lang w:val="ro-RO"/>
        </w:rPr>
        <w:t xml:space="preserve"> </w:t>
      </w:r>
      <w:r w:rsidRPr="00407285">
        <w:rPr>
          <w:rFonts w:ascii="Arial Narrow" w:hAnsi="Arial Narrow" w:cs="Arial"/>
          <w:b/>
          <w:bCs/>
          <w:sz w:val="24"/>
          <w:szCs w:val="24"/>
          <w:lang w:val="ro-RO"/>
        </w:rPr>
        <w:t>cu</w:t>
      </w:r>
      <w:r w:rsidRPr="00407285">
        <w:rPr>
          <w:rFonts w:ascii="Arial Narrow" w:hAnsi="Arial Narrow" w:cs="Arial"/>
          <w:b/>
          <w:bCs/>
          <w:i/>
          <w:iCs/>
          <w:sz w:val="24"/>
          <w:szCs w:val="24"/>
          <w:lang w:val="ro-RO"/>
        </w:rPr>
        <w:t xml:space="preserve"> </w:t>
      </w:r>
      <w:r w:rsidRPr="00407285">
        <w:rPr>
          <w:rFonts w:ascii="Arial Narrow" w:hAnsi="Arial Narrow" w:cs="Arial"/>
          <w:b/>
          <w:bCs/>
          <w:sz w:val="24"/>
          <w:szCs w:val="24"/>
          <w:lang w:val="ro-RO"/>
        </w:rPr>
        <w:t>modificările și completările ulterioare, în vigoare la momentul lansării sesiunii, publicat pe site</w:t>
      </w:r>
      <w:r w:rsidRPr="00407285">
        <w:rPr>
          <w:rFonts w:ascii="Cambria Math" w:hAnsi="Cambria Math" w:cs="Cambria Math"/>
          <w:b/>
          <w:bCs/>
          <w:sz w:val="24"/>
          <w:szCs w:val="24"/>
          <w:lang w:val="ro-RO"/>
        </w:rPr>
        <w:t>‐</w:t>
      </w:r>
      <w:r w:rsidRPr="00407285">
        <w:rPr>
          <w:rFonts w:ascii="Arial Narrow" w:hAnsi="Arial Narrow" w:cs="Arial"/>
          <w:b/>
          <w:bCs/>
          <w:sz w:val="24"/>
          <w:szCs w:val="24"/>
          <w:lang w:val="ro-RO"/>
        </w:rPr>
        <w:t>ul</w:t>
      </w:r>
      <w:r w:rsidRPr="00407285">
        <w:rPr>
          <w:rFonts w:ascii="Arial Narrow" w:hAnsi="Arial Narrow" w:cs="Arial"/>
          <w:b/>
          <w:bCs/>
          <w:i/>
          <w:iCs/>
          <w:sz w:val="24"/>
          <w:szCs w:val="24"/>
          <w:lang w:val="ro-RO"/>
        </w:rPr>
        <w:t xml:space="preserve"> </w:t>
      </w:r>
      <w:r w:rsidRPr="002F68F1">
        <w:rPr>
          <w:rFonts w:ascii="Arial Narrow" w:hAnsi="Arial Narrow" w:cs="Arial"/>
          <w:b/>
          <w:bCs/>
          <w:i/>
          <w:sz w:val="24"/>
          <w:szCs w:val="24"/>
          <w:lang w:val="ro-RO"/>
        </w:rPr>
        <w:t>www.</w:t>
      </w:r>
      <w:r w:rsidR="00C6077B" w:rsidRPr="002F68F1">
        <w:rPr>
          <w:rFonts w:ascii="Arial Narrow" w:hAnsi="Arial Narrow" w:cs="Arial"/>
          <w:b/>
          <w:bCs/>
          <w:i/>
          <w:sz w:val="24"/>
          <w:szCs w:val="24"/>
          <w:lang w:val="ro-RO"/>
        </w:rPr>
        <w:t>galstejarul</w:t>
      </w:r>
      <w:r w:rsidRPr="002F68F1">
        <w:rPr>
          <w:rFonts w:ascii="Arial Narrow" w:hAnsi="Arial Narrow" w:cs="Arial"/>
          <w:b/>
          <w:bCs/>
          <w:i/>
          <w:sz w:val="24"/>
          <w:szCs w:val="24"/>
          <w:lang w:val="ro-RO"/>
        </w:rPr>
        <w:t>.ro</w:t>
      </w:r>
      <w:r w:rsidRPr="00407285">
        <w:rPr>
          <w:rFonts w:ascii="Arial Narrow" w:hAnsi="Arial Narrow" w:cs="Arial"/>
          <w:b/>
          <w:bCs/>
          <w:sz w:val="24"/>
          <w:szCs w:val="24"/>
          <w:lang w:val="ro-RO"/>
        </w:rPr>
        <w:t xml:space="preserve">. </w:t>
      </w:r>
    </w:p>
    <w:p w14:paraId="3731EB58" w14:textId="77777777" w:rsidR="00375599" w:rsidRPr="00150DD8" w:rsidRDefault="00375599" w:rsidP="00375599">
      <w:pPr>
        <w:tabs>
          <w:tab w:val="left" w:pos="-360"/>
          <w:tab w:val="left" w:pos="90"/>
        </w:tabs>
        <w:autoSpaceDE w:val="0"/>
        <w:autoSpaceDN w:val="0"/>
        <w:adjustRightInd w:val="0"/>
        <w:spacing w:before="240" w:after="0" w:line="276" w:lineRule="auto"/>
        <w:ind w:left="-270" w:right="-540"/>
        <w:jc w:val="both"/>
        <w:rPr>
          <w:rFonts w:ascii="Arial Narrow" w:hAnsi="Arial Narrow" w:cs="Arial"/>
          <w:b/>
          <w:bCs/>
          <w:sz w:val="24"/>
          <w:szCs w:val="21"/>
          <w:lang w:val="ro-RO"/>
        </w:rPr>
      </w:pPr>
      <w:r w:rsidRPr="00150DD8">
        <w:rPr>
          <w:rFonts w:ascii="Arial Narrow" w:hAnsi="Arial Narrow" w:cs="Arial"/>
          <w:b/>
          <w:bCs/>
          <w:sz w:val="24"/>
          <w:szCs w:val="21"/>
          <w:lang w:val="ro-RO"/>
        </w:rPr>
        <w:t>IMPORTANT!</w:t>
      </w:r>
    </w:p>
    <w:p w14:paraId="111E6524" w14:textId="77777777" w:rsidR="00375599" w:rsidRDefault="00375599" w:rsidP="00375599">
      <w:pPr>
        <w:tabs>
          <w:tab w:val="left" w:pos="-360"/>
          <w:tab w:val="left" w:pos="90"/>
        </w:tabs>
        <w:autoSpaceDE w:val="0"/>
        <w:autoSpaceDN w:val="0"/>
        <w:adjustRightInd w:val="0"/>
        <w:spacing w:after="0" w:line="276" w:lineRule="auto"/>
        <w:ind w:left="-270" w:right="-540"/>
        <w:jc w:val="both"/>
        <w:rPr>
          <w:rFonts w:ascii="Arial Narrow" w:hAnsi="Arial Narrow" w:cs="Arial"/>
          <w:bCs/>
          <w:sz w:val="21"/>
          <w:szCs w:val="21"/>
          <w:lang w:val="ro-RO"/>
        </w:rPr>
      </w:pPr>
      <w:r w:rsidRPr="00407285">
        <w:rPr>
          <w:rFonts w:ascii="Arial Narrow" w:hAnsi="Arial Narrow" w:cs="Arial"/>
          <w:b/>
          <w:bCs/>
          <w:sz w:val="24"/>
          <w:szCs w:val="24"/>
          <w:lang w:val="ro-RO"/>
        </w:rPr>
        <w:t>REEVALUAREA CERERILOR DE FINANTARE ÎN URMA CONTESTAȚIILOR</w:t>
      </w:r>
      <w:r w:rsidRPr="00407285">
        <w:rPr>
          <w:rFonts w:ascii="Arial Narrow" w:hAnsi="Arial Narrow" w:cs="Arial"/>
          <w:bCs/>
          <w:sz w:val="24"/>
          <w:szCs w:val="24"/>
          <w:lang w:val="ro-RO"/>
        </w:rPr>
        <w:t xml:space="preserve"> </w:t>
      </w:r>
      <w:r w:rsidRPr="00407285">
        <w:rPr>
          <w:rFonts w:ascii="Arial Narrow" w:hAnsi="Arial Narrow" w:cs="Arial"/>
          <w:sz w:val="24"/>
          <w:szCs w:val="24"/>
          <w:lang w:val="ro-RO"/>
        </w:rPr>
        <w:t xml:space="preserve">se realizează </w:t>
      </w:r>
      <w:r w:rsidRPr="00407285">
        <w:rPr>
          <w:rFonts w:ascii="Arial Narrow" w:hAnsi="Arial Narrow" w:cs="Arial"/>
          <w:bCs/>
          <w:sz w:val="24"/>
          <w:szCs w:val="24"/>
          <w:lang w:val="ro-RO"/>
        </w:rPr>
        <w:t>în baza documentelor depuse odată cu Cererea de Finanțare. Documentele suplimentare depuse la contestație pot fi luate în considerare numai în situația în care acestea nu fac parte din categoria documentelor care trebuie depuse obligatoriu la Cererea de Finanțare, existau la momentul depunerii Cererii de Finanțare și nu au ca obiect mărirea punctajului</w:t>
      </w:r>
      <w:r w:rsidRPr="00407285">
        <w:rPr>
          <w:rFonts w:ascii="Arial Narrow" w:hAnsi="Arial Narrow" w:cs="Arial"/>
          <w:bCs/>
          <w:sz w:val="21"/>
          <w:szCs w:val="21"/>
          <w:lang w:val="ro-RO"/>
        </w:rPr>
        <w:t>.</w:t>
      </w:r>
    </w:p>
    <w:p w14:paraId="5D010A26" w14:textId="77777777" w:rsidR="002F68F1" w:rsidRDefault="002F68F1" w:rsidP="00375599">
      <w:pPr>
        <w:tabs>
          <w:tab w:val="left" w:pos="-360"/>
          <w:tab w:val="left" w:pos="90"/>
        </w:tabs>
        <w:autoSpaceDE w:val="0"/>
        <w:autoSpaceDN w:val="0"/>
        <w:adjustRightInd w:val="0"/>
        <w:spacing w:after="0" w:line="276" w:lineRule="auto"/>
        <w:ind w:left="-270" w:right="-540"/>
        <w:jc w:val="both"/>
        <w:rPr>
          <w:rFonts w:ascii="Arial Narrow" w:hAnsi="Arial Narrow" w:cs="Arial"/>
          <w:bCs/>
          <w:sz w:val="21"/>
          <w:szCs w:val="21"/>
          <w:lang w:val="ro-RO"/>
        </w:rPr>
      </w:pPr>
    </w:p>
    <w:p w14:paraId="6873616E" w14:textId="17BF2047" w:rsidR="00C74B59" w:rsidRPr="00407285" w:rsidRDefault="00C74B59" w:rsidP="00310E2E">
      <w:pPr>
        <w:pStyle w:val="Style2"/>
        <w:shd w:val="clear" w:color="auto" w:fill="008080"/>
      </w:pPr>
      <w:bookmarkStart w:id="24" w:name="_Toc481751444"/>
      <w:r w:rsidRPr="00407285">
        <w:t>8.2 Criterii de selecție</w:t>
      </w:r>
      <w:bookmarkEnd w:id="24"/>
    </w:p>
    <w:p w14:paraId="499EC1F4" w14:textId="21F8097A" w:rsidR="00912A33" w:rsidRPr="00407285" w:rsidRDefault="00912A33" w:rsidP="00BB2480">
      <w:pPr>
        <w:spacing w:after="0" w:line="276" w:lineRule="auto"/>
        <w:jc w:val="both"/>
        <w:rPr>
          <w:rFonts w:ascii="Arial Narrow" w:hAnsi="Arial Narrow" w:cs="Arial"/>
          <w:b/>
          <w:sz w:val="24"/>
          <w:szCs w:val="24"/>
          <w:u w:val="single"/>
          <w:lang w:val="ro-RO"/>
        </w:rPr>
      </w:pPr>
    </w:p>
    <w:p w14:paraId="055391B4" w14:textId="77777777" w:rsidR="00BB2480" w:rsidRPr="00150DD8" w:rsidRDefault="00BB2480" w:rsidP="00BB2480">
      <w:pPr>
        <w:tabs>
          <w:tab w:val="left" w:pos="90"/>
        </w:tabs>
        <w:spacing w:after="0" w:line="276" w:lineRule="auto"/>
        <w:ind w:left="-270" w:right="-540"/>
        <w:jc w:val="both"/>
        <w:rPr>
          <w:rFonts w:ascii="Arial Narrow" w:hAnsi="Arial Narrow" w:cs="Arial"/>
          <w:sz w:val="24"/>
          <w:szCs w:val="24"/>
          <w:u w:val="single"/>
          <w:lang w:val="ro-RO"/>
        </w:rPr>
      </w:pPr>
      <w:r w:rsidRPr="00150DD8">
        <w:rPr>
          <w:rFonts w:ascii="Arial Narrow" w:hAnsi="Arial Narrow" w:cs="Arial"/>
          <w:b/>
          <w:sz w:val="24"/>
          <w:szCs w:val="24"/>
          <w:u w:val="single"/>
          <w:lang w:val="ro-RO"/>
        </w:rPr>
        <w:t xml:space="preserve">ATENȚIE! </w:t>
      </w:r>
    </w:p>
    <w:p w14:paraId="72096A46" w14:textId="77777777" w:rsidR="00BB2480" w:rsidRDefault="00BB2480" w:rsidP="00BB2480">
      <w:pPr>
        <w:tabs>
          <w:tab w:val="left" w:pos="90"/>
        </w:tabs>
        <w:spacing w:after="0" w:line="276" w:lineRule="auto"/>
        <w:ind w:left="-270" w:right="-540"/>
        <w:jc w:val="both"/>
        <w:rPr>
          <w:rFonts w:ascii="Arial Narrow" w:hAnsi="Arial Narrow" w:cs="Arial"/>
          <w:sz w:val="24"/>
          <w:szCs w:val="24"/>
          <w:lang w:val="ro-RO"/>
        </w:rPr>
      </w:pPr>
      <w:r w:rsidRPr="00407285">
        <w:rPr>
          <w:rFonts w:ascii="Arial Narrow" w:hAnsi="Arial Narrow" w:cs="Arial"/>
          <w:sz w:val="24"/>
          <w:szCs w:val="24"/>
          <w:lang w:val="ro-RO"/>
        </w:rPr>
        <w:t xml:space="preserve">Este important ca înainte de depunerea cererii de finanţare, să identificaţi, obiectiv, </w:t>
      </w:r>
      <w:r w:rsidRPr="00407285">
        <w:rPr>
          <w:rFonts w:ascii="Arial Narrow" w:hAnsi="Arial Narrow" w:cs="Arial"/>
          <w:b/>
          <w:sz w:val="24"/>
          <w:szCs w:val="24"/>
          <w:lang w:val="ro-RO"/>
        </w:rPr>
        <w:t>punctajul estimat</w:t>
      </w:r>
      <w:r w:rsidRPr="00407285">
        <w:rPr>
          <w:rFonts w:ascii="Arial Narrow" w:hAnsi="Arial Narrow" w:cs="Arial"/>
          <w:sz w:val="24"/>
          <w:szCs w:val="24"/>
          <w:lang w:val="ro-RO"/>
        </w:rPr>
        <w:t xml:space="preserve"> (autoevaluare, prescoring) pe care aceasta o întruneşte și să-l menţionaţi în cererea de finanţare, secţiunea A „</w:t>
      </w:r>
      <w:r w:rsidRPr="00407285">
        <w:rPr>
          <w:rFonts w:ascii="Arial Narrow" w:hAnsi="Arial Narrow" w:cs="Arial"/>
          <w:i/>
          <w:sz w:val="24"/>
          <w:szCs w:val="24"/>
          <w:lang w:val="ro-RO"/>
        </w:rPr>
        <w:t>Date despre tipul de proiect și beneficiar</w:t>
      </w:r>
      <w:r w:rsidRPr="00407285">
        <w:rPr>
          <w:rFonts w:ascii="Arial Narrow" w:hAnsi="Arial Narrow" w:cs="Arial"/>
          <w:sz w:val="24"/>
          <w:szCs w:val="24"/>
          <w:lang w:val="ro-RO"/>
        </w:rPr>
        <w:t>”.</w:t>
      </w:r>
    </w:p>
    <w:p w14:paraId="2CA4533B" w14:textId="77777777" w:rsidR="005B67BB" w:rsidRDefault="005B67BB" w:rsidP="00BB2480">
      <w:pPr>
        <w:tabs>
          <w:tab w:val="left" w:pos="90"/>
        </w:tabs>
        <w:spacing w:after="0" w:line="276" w:lineRule="auto"/>
        <w:ind w:left="-270" w:right="-540"/>
        <w:jc w:val="both"/>
        <w:rPr>
          <w:rFonts w:ascii="Arial Narrow" w:hAnsi="Arial Narrow" w:cs="Arial"/>
          <w:sz w:val="24"/>
          <w:szCs w:val="24"/>
          <w:lang w:val="ro-RO"/>
        </w:rPr>
      </w:pPr>
    </w:p>
    <w:p w14:paraId="4678C1AE" w14:textId="77777777" w:rsidR="005B67BB" w:rsidRDefault="005B67BB" w:rsidP="00BB2480">
      <w:pPr>
        <w:tabs>
          <w:tab w:val="left" w:pos="90"/>
        </w:tabs>
        <w:spacing w:after="0" w:line="276" w:lineRule="auto"/>
        <w:ind w:left="-270" w:right="-540"/>
        <w:jc w:val="both"/>
        <w:rPr>
          <w:rFonts w:ascii="Arial Narrow" w:hAnsi="Arial Narrow" w:cs="Arial"/>
          <w:sz w:val="24"/>
          <w:szCs w:val="24"/>
          <w:lang w:val="ro-RO"/>
        </w:rPr>
      </w:pPr>
    </w:p>
    <w:p w14:paraId="21AB0CC0" w14:textId="77777777" w:rsidR="005B67BB" w:rsidRDefault="005B67BB" w:rsidP="00BB2480">
      <w:pPr>
        <w:tabs>
          <w:tab w:val="left" w:pos="90"/>
        </w:tabs>
        <w:spacing w:after="0" w:line="276" w:lineRule="auto"/>
        <w:ind w:left="-270" w:right="-540"/>
        <w:jc w:val="both"/>
        <w:rPr>
          <w:rFonts w:ascii="Arial Narrow" w:hAnsi="Arial Narrow" w:cs="Arial"/>
          <w:sz w:val="24"/>
          <w:szCs w:val="24"/>
          <w:lang w:val="ro-RO"/>
        </w:rPr>
      </w:pPr>
    </w:p>
    <w:p w14:paraId="3A14E1BD" w14:textId="77777777" w:rsidR="005B67BB" w:rsidRDefault="005B67BB" w:rsidP="00BB2480">
      <w:pPr>
        <w:tabs>
          <w:tab w:val="left" w:pos="90"/>
        </w:tabs>
        <w:spacing w:after="0" w:line="276" w:lineRule="auto"/>
        <w:ind w:left="-270" w:right="-540"/>
        <w:jc w:val="both"/>
        <w:rPr>
          <w:rFonts w:ascii="Arial Narrow" w:hAnsi="Arial Narrow" w:cs="Arial"/>
          <w:sz w:val="24"/>
          <w:szCs w:val="24"/>
          <w:lang w:val="ro-RO"/>
        </w:rPr>
      </w:pPr>
    </w:p>
    <w:p w14:paraId="4E24EE25" w14:textId="77777777" w:rsidR="005B67BB" w:rsidRDefault="005B67BB" w:rsidP="00BB2480">
      <w:pPr>
        <w:tabs>
          <w:tab w:val="left" w:pos="90"/>
        </w:tabs>
        <w:spacing w:after="0" w:line="276" w:lineRule="auto"/>
        <w:ind w:left="-270" w:right="-540"/>
        <w:jc w:val="both"/>
        <w:rPr>
          <w:rFonts w:ascii="Arial Narrow" w:hAnsi="Arial Narrow" w:cs="Arial"/>
          <w:sz w:val="24"/>
          <w:szCs w:val="24"/>
          <w:lang w:val="ro-RO"/>
        </w:rPr>
      </w:pPr>
    </w:p>
    <w:p w14:paraId="79D0DD27" w14:textId="77777777" w:rsidR="005B67BB" w:rsidRDefault="005B67BB" w:rsidP="00BB2480">
      <w:pPr>
        <w:tabs>
          <w:tab w:val="left" w:pos="90"/>
        </w:tabs>
        <w:spacing w:after="0" w:line="276" w:lineRule="auto"/>
        <w:ind w:left="-270" w:right="-540"/>
        <w:jc w:val="both"/>
        <w:rPr>
          <w:rFonts w:ascii="Arial Narrow" w:hAnsi="Arial Narrow" w:cs="Arial"/>
          <w:sz w:val="24"/>
          <w:szCs w:val="24"/>
          <w:lang w:val="ro-RO"/>
        </w:rPr>
      </w:pPr>
    </w:p>
    <w:p w14:paraId="5CC10798" w14:textId="77777777" w:rsidR="005B67BB" w:rsidRDefault="005B67BB" w:rsidP="00BB2480">
      <w:pPr>
        <w:tabs>
          <w:tab w:val="left" w:pos="90"/>
        </w:tabs>
        <w:spacing w:after="0" w:line="276" w:lineRule="auto"/>
        <w:ind w:left="-270" w:right="-540"/>
        <w:jc w:val="both"/>
        <w:rPr>
          <w:rFonts w:ascii="Arial Narrow" w:hAnsi="Arial Narrow" w:cs="Arial"/>
          <w:sz w:val="24"/>
          <w:szCs w:val="24"/>
          <w:lang w:val="ro-RO"/>
        </w:rPr>
      </w:pPr>
    </w:p>
    <w:p w14:paraId="744D37BE" w14:textId="77777777" w:rsidR="005B67BB" w:rsidRDefault="005B67BB" w:rsidP="00BB2480">
      <w:pPr>
        <w:tabs>
          <w:tab w:val="left" w:pos="90"/>
        </w:tabs>
        <w:spacing w:after="0" w:line="276" w:lineRule="auto"/>
        <w:ind w:left="-270" w:right="-540"/>
        <w:jc w:val="both"/>
        <w:rPr>
          <w:rFonts w:ascii="Arial Narrow" w:hAnsi="Arial Narrow" w:cs="Arial"/>
          <w:sz w:val="24"/>
          <w:szCs w:val="24"/>
          <w:lang w:val="ro-RO"/>
        </w:rPr>
      </w:pPr>
    </w:p>
    <w:p w14:paraId="516078F2" w14:textId="77777777" w:rsidR="005B67BB" w:rsidRDefault="005B67BB" w:rsidP="00BB2480">
      <w:pPr>
        <w:tabs>
          <w:tab w:val="left" w:pos="90"/>
        </w:tabs>
        <w:spacing w:after="0" w:line="276" w:lineRule="auto"/>
        <w:ind w:left="-270" w:right="-540"/>
        <w:jc w:val="both"/>
        <w:rPr>
          <w:rFonts w:ascii="Arial Narrow" w:hAnsi="Arial Narrow" w:cs="Arial"/>
          <w:sz w:val="24"/>
          <w:szCs w:val="24"/>
          <w:lang w:val="ro-RO"/>
        </w:rPr>
      </w:pPr>
    </w:p>
    <w:p w14:paraId="50194F8A" w14:textId="77777777" w:rsidR="001D036A" w:rsidRDefault="001D036A" w:rsidP="00BB2480">
      <w:pPr>
        <w:tabs>
          <w:tab w:val="left" w:pos="90"/>
        </w:tabs>
        <w:spacing w:after="0" w:line="276" w:lineRule="auto"/>
        <w:ind w:left="-270" w:right="-540"/>
        <w:jc w:val="both"/>
        <w:rPr>
          <w:rFonts w:ascii="Arial Narrow" w:hAnsi="Arial Narrow" w:cs="Arial"/>
          <w:sz w:val="24"/>
          <w:szCs w:val="24"/>
          <w:lang w:val="ro-RO"/>
        </w:rPr>
      </w:pPr>
    </w:p>
    <w:p w14:paraId="7FB51363" w14:textId="60B5A7BC" w:rsidR="00A954A9" w:rsidRPr="00A954A9" w:rsidRDefault="00150DD8" w:rsidP="00A954A9">
      <w:pPr>
        <w:tabs>
          <w:tab w:val="left" w:pos="90"/>
        </w:tabs>
        <w:spacing w:after="0" w:line="276" w:lineRule="auto"/>
        <w:ind w:left="-270" w:right="-540"/>
        <w:jc w:val="center"/>
        <w:rPr>
          <w:rFonts w:ascii="Arial Narrow" w:hAnsi="Arial Narrow" w:cs="Arial"/>
          <w:b/>
          <w:sz w:val="24"/>
          <w:szCs w:val="24"/>
          <w:lang w:val="ro-RO"/>
        </w:rPr>
      </w:pPr>
      <w:r w:rsidRPr="00407285">
        <w:rPr>
          <w:rFonts w:ascii="Arial Narrow" w:hAnsi="Arial Narrow" w:cs="Arial"/>
          <w:b/>
          <w:sz w:val="24"/>
          <w:szCs w:val="24"/>
          <w:lang w:val="ro-RO"/>
        </w:rPr>
        <w:lastRenderedPageBreak/>
        <w:t>TABEL CU PUNCTAJE</w:t>
      </w:r>
      <w:r w:rsidR="00BB2480" w:rsidRPr="00407285">
        <w:rPr>
          <w:rFonts w:ascii="Arial Narrow" w:hAnsi="Arial Narrow" w:cs="Arial"/>
          <w:b/>
          <w:sz w:val="24"/>
          <w:szCs w:val="24"/>
          <w:lang w:val="ro-RO"/>
        </w:rPr>
        <w:t>:</w:t>
      </w:r>
    </w:p>
    <w:tbl>
      <w:tblPr>
        <w:tblStyle w:val="TableGrid"/>
        <w:tblW w:w="10184" w:type="dxa"/>
        <w:tblInd w:w="-289" w:type="dxa"/>
        <w:tblLayout w:type="fixed"/>
        <w:tblLook w:val="04A0" w:firstRow="1" w:lastRow="0" w:firstColumn="1" w:lastColumn="0" w:noHBand="0" w:noVBand="1"/>
      </w:tblPr>
      <w:tblGrid>
        <w:gridCol w:w="568"/>
        <w:gridCol w:w="3544"/>
        <w:gridCol w:w="1134"/>
        <w:gridCol w:w="4938"/>
      </w:tblGrid>
      <w:tr w:rsidR="00A954A9" w:rsidRPr="002F68F1" w14:paraId="26022C2C" w14:textId="77777777" w:rsidTr="002F68F1">
        <w:trPr>
          <w:trHeight w:val="503"/>
        </w:trPr>
        <w:tc>
          <w:tcPr>
            <w:tcW w:w="568" w:type="dxa"/>
            <w:shd w:val="clear" w:color="auto" w:fill="008080"/>
          </w:tcPr>
          <w:p w14:paraId="2890E77E" w14:textId="77777777" w:rsidR="00A954A9" w:rsidRPr="002F68F1" w:rsidRDefault="00A954A9" w:rsidP="00676BCC">
            <w:pPr>
              <w:ind w:right="-360"/>
              <w:rPr>
                <w:rFonts w:ascii="Arial Narrow" w:hAnsi="Arial Narrow" w:cstheme="minorHAnsi"/>
                <w:b/>
                <w:color w:val="FFFFFF" w:themeColor="background1"/>
              </w:rPr>
            </w:pPr>
            <w:r w:rsidRPr="002F68F1">
              <w:rPr>
                <w:rFonts w:ascii="Arial Narrow" w:hAnsi="Arial Narrow" w:cstheme="minorHAnsi"/>
                <w:b/>
                <w:color w:val="FFFFFF" w:themeColor="background1"/>
              </w:rPr>
              <w:t xml:space="preserve">Nr. </w:t>
            </w:r>
          </w:p>
          <w:p w14:paraId="5A0D98AD" w14:textId="77777777" w:rsidR="00A954A9" w:rsidRPr="002F68F1" w:rsidRDefault="00A954A9" w:rsidP="00676BCC">
            <w:pPr>
              <w:ind w:right="-360"/>
              <w:rPr>
                <w:rFonts w:ascii="Arial Narrow" w:hAnsi="Arial Narrow" w:cstheme="minorHAnsi"/>
                <w:b/>
                <w:color w:val="FFFFFF" w:themeColor="background1"/>
              </w:rPr>
            </w:pPr>
            <w:r w:rsidRPr="002F68F1">
              <w:rPr>
                <w:rFonts w:ascii="Arial Narrow" w:hAnsi="Arial Narrow" w:cstheme="minorHAnsi"/>
                <w:b/>
                <w:color w:val="FFFFFF" w:themeColor="background1"/>
              </w:rPr>
              <w:t>crt.</w:t>
            </w:r>
          </w:p>
        </w:tc>
        <w:tc>
          <w:tcPr>
            <w:tcW w:w="3544" w:type="dxa"/>
            <w:shd w:val="clear" w:color="auto" w:fill="008080"/>
          </w:tcPr>
          <w:p w14:paraId="56A70D26" w14:textId="77777777" w:rsidR="00A954A9" w:rsidRPr="002F68F1" w:rsidRDefault="00A954A9" w:rsidP="00676BCC">
            <w:pPr>
              <w:spacing w:line="276" w:lineRule="auto"/>
              <w:ind w:right="-360"/>
              <w:jc w:val="center"/>
              <w:rPr>
                <w:rFonts w:ascii="Arial Narrow" w:hAnsi="Arial Narrow" w:cstheme="minorHAnsi"/>
                <w:b/>
                <w:color w:val="FFFFFF" w:themeColor="background1"/>
              </w:rPr>
            </w:pPr>
            <w:r w:rsidRPr="002F68F1">
              <w:rPr>
                <w:rFonts w:ascii="Arial Narrow" w:hAnsi="Arial Narrow" w:cstheme="minorHAnsi"/>
                <w:b/>
                <w:color w:val="FFFFFF" w:themeColor="background1"/>
              </w:rPr>
              <w:t>Criterii de selecție</w:t>
            </w:r>
          </w:p>
        </w:tc>
        <w:tc>
          <w:tcPr>
            <w:tcW w:w="1134" w:type="dxa"/>
            <w:shd w:val="clear" w:color="auto" w:fill="008080"/>
          </w:tcPr>
          <w:p w14:paraId="61B03EA6" w14:textId="77777777" w:rsidR="00A954A9" w:rsidRPr="002F68F1" w:rsidRDefault="00A954A9" w:rsidP="00676BCC">
            <w:pPr>
              <w:spacing w:line="276" w:lineRule="auto"/>
              <w:jc w:val="center"/>
              <w:rPr>
                <w:rFonts w:ascii="Arial Narrow" w:hAnsi="Arial Narrow" w:cstheme="minorHAnsi"/>
                <w:b/>
                <w:color w:val="FFFFFF" w:themeColor="background1"/>
              </w:rPr>
            </w:pPr>
            <w:r w:rsidRPr="002F68F1">
              <w:rPr>
                <w:rFonts w:ascii="Arial Narrow" w:hAnsi="Arial Narrow" w:cstheme="minorHAnsi"/>
                <w:b/>
                <w:color w:val="FFFFFF" w:themeColor="background1"/>
              </w:rPr>
              <w:t>Punctaj</w:t>
            </w:r>
          </w:p>
        </w:tc>
        <w:tc>
          <w:tcPr>
            <w:tcW w:w="4938" w:type="dxa"/>
            <w:shd w:val="clear" w:color="auto" w:fill="008080"/>
          </w:tcPr>
          <w:p w14:paraId="416049F6" w14:textId="77777777" w:rsidR="00A954A9" w:rsidRPr="002F68F1" w:rsidRDefault="00A954A9" w:rsidP="00676BCC">
            <w:pPr>
              <w:spacing w:line="276" w:lineRule="auto"/>
              <w:jc w:val="center"/>
              <w:rPr>
                <w:rFonts w:ascii="Arial Narrow" w:hAnsi="Arial Narrow" w:cstheme="minorHAnsi"/>
                <w:b/>
                <w:color w:val="FFFFFF" w:themeColor="background1"/>
              </w:rPr>
            </w:pPr>
            <w:r w:rsidRPr="002F68F1">
              <w:rPr>
                <w:rFonts w:ascii="Arial Narrow" w:hAnsi="Arial Narrow" w:cstheme="minorHAnsi"/>
                <w:b/>
                <w:color w:val="FFFFFF" w:themeColor="background1"/>
              </w:rPr>
              <w:t>Documente verificate</w:t>
            </w:r>
          </w:p>
        </w:tc>
      </w:tr>
      <w:tr w:rsidR="002F68F1" w:rsidRPr="002F68F1" w14:paraId="0D2EB019" w14:textId="77777777" w:rsidTr="002F68F1">
        <w:trPr>
          <w:trHeight w:val="742"/>
        </w:trPr>
        <w:tc>
          <w:tcPr>
            <w:tcW w:w="568" w:type="dxa"/>
            <w:shd w:val="clear" w:color="auto" w:fill="auto"/>
          </w:tcPr>
          <w:p w14:paraId="3C656A9A" w14:textId="08C87A96" w:rsidR="002F68F1" w:rsidRPr="002F68F1" w:rsidRDefault="002F68F1" w:rsidP="002F68F1">
            <w:pPr>
              <w:spacing w:line="276" w:lineRule="auto"/>
              <w:ind w:right="-360"/>
              <w:rPr>
                <w:rFonts w:ascii="Arial Narrow" w:hAnsi="Arial Narrow" w:cstheme="minorHAnsi"/>
                <w:b/>
              </w:rPr>
            </w:pPr>
            <w:r w:rsidRPr="002F68F1">
              <w:rPr>
                <w:rFonts w:ascii="Arial Narrow" w:hAnsi="Arial Narrow" w:cstheme="minorHAnsi"/>
                <w:b/>
              </w:rPr>
              <w:t>1.</w:t>
            </w:r>
          </w:p>
        </w:tc>
        <w:tc>
          <w:tcPr>
            <w:tcW w:w="3544" w:type="dxa"/>
            <w:shd w:val="clear" w:color="auto" w:fill="E2EFD9" w:themeFill="accent6" w:themeFillTint="33"/>
          </w:tcPr>
          <w:p w14:paraId="19B76EE3" w14:textId="68C5CC2D" w:rsidR="002F68F1" w:rsidRPr="00E13F2C" w:rsidRDefault="002F68F1" w:rsidP="00DC456C">
            <w:pPr>
              <w:pStyle w:val="Default"/>
              <w:spacing w:line="276" w:lineRule="auto"/>
              <w:jc w:val="both"/>
              <w:rPr>
                <w:rFonts w:ascii="Arial Narrow" w:eastAsia="Calibri" w:hAnsi="Arial Narrow" w:cstheme="minorHAnsi"/>
                <w:b/>
                <w:sz w:val="22"/>
                <w:szCs w:val="22"/>
              </w:rPr>
            </w:pPr>
            <w:r w:rsidRPr="002F68F1">
              <w:rPr>
                <w:rFonts w:ascii="Arial Narrow" w:eastAsia="Calibri" w:hAnsi="Arial Narrow" w:cstheme="minorHAnsi"/>
                <w:b/>
                <w:sz w:val="22"/>
                <w:szCs w:val="22"/>
              </w:rPr>
              <w:t xml:space="preserve">CS1. </w:t>
            </w:r>
            <w:r w:rsidR="00DC456C" w:rsidRPr="00DC456C">
              <w:rPr>
                <w:rFonts w:ascii="Arial Narrow" w:eastAsia="Calibri" w:hAnsi="Arial Narrow" w:cstheme="minorHAnsi"/>
                <w:b/>
                <w:sz w:val="22"/>
                <w:szCs w:val="22"/>
              </w:rPr>
              <w:t>Proiectul conține elemente</w:t>
            </w:r>
            <w:r w:rsidR="00E13F2C">
              <w:rPr>
                <w:rFonts w:ascii="Arial Narrow" w:eastAsia="Calibri" w:hAnsi="Arial Narrow" w:cstheme="minorHAnsi"/>
                <w:b/>
                <w:sz w:val="22"/>
                <w:szCs w:val="22"/>
              </w:rPr>
              <w:t xml:space="preserve"> </w:t>
            </w:r>
            <w:r w:rsidR="00DC456C" w:rsidRPr="00DC456C">
              <w:rPr>
                <w:rFonts w:ascii="Arial Narrow" w:eastAsia="Calibri" w:hAnsi="Arial Narrow" w:cstheme="minorHAnsi"/>
                <w:b/>
                <w:sz w:val="22"/>
                <w:szCs w:val="22"/>
              </w:rPr>
              <w:t>inovative sau de protecția</w:t>
            </w:r>
            <w:r w:rsidR="00E13F2C">
              <w:rPr>
                <w:rFonts w:ascii="Arial Narrow" w:eastAsia="Calibri" w:hAnsi="Arial Narrow" w:cstheme="minorHAnsi"/>
                <w:b/>
                <w:sz w:val="22"/>
                <w:szCs w:val="22"/>
              </w:rPr>
              <w:t xml:space="preserve"> </w:t>
            </w:r>
            <w:r w:rsidR="00DC456C" w:rsidRPr="00DC456C">
              <w:rPr>
                <w:rFonts w:ascii="Arial Narrow" w:eastAsia="Calibri" w:hAnsi="Arial Narrow" w:cstheme="minorHAnsi"/>
                <w:b/>
                <w:sz w:val="22"/>
                <w:szCs w:val="22"/>
              </w:rPr>
              <w:t>mediului și climă</w:t>
            </w:r>
          </w:p>
        </w:tc>
        <w:tc>
          <w:tcPr>
            <w:tcW w:w="1134" w:type="dxa"/>
            <w:shd w:val="clear" w:color="auto" w:fill="E2EFD9" w:themeFill="accent6" w:themeFillTint="33"/>
          </w:tcPr>
          <w:p w14:paraId="2D25C53F" w14:textId="34C59008" w:rsidR="002F68F1" w:rsidRPr="002F68F1" w:rsidRDefault="0055187B" w:rsidP="002F68F1">
            <w:pPr>
              <w:pStyle w:val="Default"/>
              <w:spacing w:line="276" w:lineRule="auto"/>
              <w:ind w:right="34"/>
              <w:jc w:val="center"/>
              <w:rPr>
                <w:rFonts w:ascii="Arial Narrow" w:hAnsi="Arial Narrow" w:cstheme="minorHAnsi"/>
                <w:b/>
                <w:bCs/>
                <w:sz w:val="22"/>
                <w:szCs w:val="22"/>
              </w:rPr>
            </w:pPr>
            <w:r>
              <w:rPr>
                <w:rFonts w:ascii="Arial Narrow" w:hAnsi="Arial Narrow" w:cstheme="minorHAnsi"/>
                <w:b/>
                <w:sz w:val="22"/>
                <w:szCs w:val="22"/>
              </w:rPr>
              <w:t>5</w:t>
            </w:r>
            <w:r w:rsidR="002F68F1" w:rsidRPr="002F68F1">
              <w:rPr>
                <w:rFonts w:ascii="Arial Narrow" w:hAnsi="Arial Narrow" w:cstheme="minorHAnsi"/>
                <w:b/>
                <w:sz w:val="22"/>
                <w:szCs w:val="22"/>
              </w:rPr>
              <w:t xml:space="preserve"> p</w:t>
            </w:r>
            <w:r w:rsidR="002F68F1">
              <w:rPr>
                <w:rFonts w:ascii="Arial Narrow" w:hAnsi="Arial Narrow" w:cstheme="minorHAnsi"/>
                <w:b/>
                <w:sz w:val="22"/>
                <w:szCs w:val="22"/>
              </w:rPr>
              <w:t>uncte</w:t>
            </w:r>
          </w:p>
        </w:tc>
        <w:tc>
          <w:tcPr>
            <w:tcW w:w="4938" w:type="dxa"/>
            <w:shd w:val="clear" w:color="auto" w:fill="auto"/>
          </w:tcPr>
          <w:p w14:paraId="1D0CC001" w14:textId="67A03FA1" w:rsidR="00DC456C" w:rsidRPr="002F68F1" w:rsidRDefault="002F68F1" w:rsidP="00DC456C">
            <w:pPr>
              <w:pStyle w:val="Default"/>
              <w:spacing w:line="276" w:lineRule="auto"/>
              <w:jc w:val="both"/>
              <w:rPr>
                <w:rFonts w:ascii="Arial Narrow" w:hAnsi="Arial Narrow" w:cstheme="minorHAnsi"/>
                <w:bCs/>
                <w:i/>
                <w:sz w:val="22"/>
                <w:szCs w:val="22"/>
              </w:rPr>
            </w:pPr>
            <w:r w:rsidRPr="002F68F1">
              <w:rPr>
                <w:rFonts w:ascii="Arial Narrow" w:hAnsi="Arial Narrow" w:cstheme="minorHAnsi"/>
                <w:i/>
                <w:sz w:val="22"/>
                <w:szCs w:val="22"/>
              </w:rPr>
              <w:t>Se va verifica Planul de afaceri</w:t>
            </w:r>
            <w:r w:rsidR="00DC456C">
              <w:rPr>
                <w:rFonts w:ascii="Arial Narrow" w:hAnsi="Arial Narrow" w:cstheme="minorHAnsi"/>
                <w:i/>
                <w:sz w:val="22"/>
                <w:szCs w:val="22"/>
              </w:rPr>
              <w:t xml:space="preserve">. </w:t>
            </w:r>
            <w:r w:rsidR="00DC456C" w:rsidRPr="00DC456C">
              <w:rPr>
                <w:rFonts w:ascii="Arial Narrow" w:hAnsi="Arial Narrow" w:cstheme="minorHAnsi"/>
                <w:bCs/>
                <w:i/>
                <w:sz w:val="22"/>
                <w:szCs w:val="22"/>
              </w:rPr>
              <w:t>Se va verifica Declaratia pe propria</w:t>
            </w:r>
            <w:r w:rsidR="00DC456C">
              <w:rPr>
                <w:rFonts w:ascii="Arial Narrow" w:hAnsi="Arial Narrow" w:cstheme="minorHAnsi"/>
                <w:bCs/>
                <w:i/>
                <w:sz w:val="22"/>
                <w:szCs w:val="22"/>
              </w:rPr>
              <w:t xml:space="preserve"> </w:t>
            </w:r>
            <w:r w:rsidR="00DC456C" w:rsidRPr="00DC456C">
              <w:rPr>
                <w:rFonts w:ascii="Arial Narrow" w:hAnsi="Arial Narrow" w:cstheme="minorHAnsi"/>
                <w:bCs/>
                <w:i/>
                <w:sz w:val="22"/>
                <w:szCs w:val="22"/>
              </w:rPr>
              <w:t>raspundere privind obiectivele transversale</w:t>
            </w:r>
            <w:r w:rsidR="00DC456C">
              <w:rPr>
                <w:rFonts w:ascii="Arial Narrow" w:hAnsi="Arial Narrow" w:cstheme="minorHAnsi"/>
                <w:bCs/>
                <w:i/>
                <w:sz w:val="22"/>
                <w:szCs w:val="22"/>
              </w:rPr>
              <w:t xml:space="preserve"> </w:t>
            </w:r>
            <w:r w:rsidR="00DC456C" w:rsidRPr="00DC456C">
              <w:rPr>
                <w:rFonts w:ascii="Arial Narrow" w:hAnsi="Arial Narrow" w:cstheme="minorHAnsi"/>
                <w:bCs/>
                <w:i/>
                <w:sz w:val="22"/>
                <w:szCs w:val="22"/>
              </w:rPr>
              <w:t>de inovare, mediu și climă</w:t>
            </w:r>
            <w:r w:rsidR="00DC456C">
              <w:rPr>
                <w:rFonts w:ascii="Arial Narrow" w:hAnsi="Arial Narrow" w:cstheme="minorHAnsi"/>
                <w:bCs/>
                <w:i/>
                <w:sz w:val="22"/>
                <w:szCs w:val="22"/>
              </w:rPr>
              <w:t>.</w:t>
            </w:r>
          </w:p>
        </w:tc>
      </w:tr>
      <w:tr w:rsidR="002F68F1" w:rsidRPr="006F6462" w14:paraId="7048ABF0" w14:textId="77777777" w:rsidTr="00E13F2C">
        <w:trPr>
          <w:trHeight w:val="411"/>
        </w:trPr>
        <w:tc>
          <w:tcPr>
            <w:tcW w:w="568" w:type="dxa"/>
          </w:tcPr>
          <w:p w14:paraId="223F44D2" w14:textId="44F17F70" w:rsidR="002F68F1" w:rsidRPr="002F68F1" w:rsidRDefault="002F68F1" w:rsidP="002F68F1">
            <w:pPr>
              <w:spacing w:line="276" w:lineRule="auto"/>
              <w:ind w:right="-360"/>
              <w:rPr>
                <w:rFonts w:ascii="Arial Narrow" w:hAnsi="Arial Narrow" w:cstheme="minorHAnsi"/>
                <w:b/>
              </w:rPr>
            </w:pPr>
            <w:r w:rsidRPr="002F68F1">
              <w:rPr>
                <w:rFonts w:ascii="Arial Narrow" w:hAnsi="Arial Narrow" w:cstheme="minorHAnsi"/>
                <w:b/>
              </w:rPr>
              <w:t>2.</w:t>
            </w:r>
          </w:p>
        </w:tc>
        <w:tc>
          <w:tcPr>
            <w:tcW w:w="3544" w:type="dxa"/>
            <w:shd w:val="clear" w:color="auto" w:fill="E2EFD9" w:themeFill="accent6" w:themeFillTint="33"/>
          </w:tcPr>
          <w:p w14:paraId="799B5F17" w14:textId="77777777" w:rsidR="002F68F1" w:rsidRPr="00377F9B" w:rsidRDefault="002F68F1" w:rsidP="00E13F2C">
            <w:pPr>
              <w:pStyle w:val="Default"/>
              <w:spacing w:line="276" w:lineRule="auto"/>
              <w:jc w:val="both"/>
              <w:rPr>
                <w:rFonts w:ascii="Arial Narrow" w:eastAsia="Calibri" w:hAnsi="Arial Narrow" w:cstheme="minorHAnsi"/>
                <w:b/>
                <w:bCs/>
                <w:sz w:val="22"/>
                <w:szCs w:val="22"/>
                <w:lang w:val="fr-BE"/>
              </w:rPr>
            </w:pPr>
            <w:r w:rsidRPr="00377F9B">
              <w:rPr>
                <w:rFonts w:ascii="Arial Narrow" w:eastAsia="Calibri" w:hAnsi="Arial Narrow" w:cstheme="minorHAnsi"/>
                <w:b/>
                <w:bCs/>
                <w:sz w:val="22"/>
                <w:szCs w:val="22"/>
                <w:lang w:val="fr-BE"/>
              </w:rPr>
              <w:t xml:space="preserve">CS2. </w:t>
            </w:r>
            <w:r w:rsidR="00DC456C" w:rsidRPr="00377F9B">
              <w:rPr>
                <w:rFonts w:ascii="Arial Narrow" w:eastAsia="Calibri" w:hAnsi="Arial Narrow" w:cstheme="minorHAnsi"/>
                <w:b/>
                <w:bCs/>
                <w:sz w:val="22"/>
                <w:szCs w:val="22"/>
                <w:lang w:val="fr-BE"/>
              </w:rPr>
              <w:t>Proiectul creează locuri de</w:t>
            </w:r>
            <w:r w:rsidR="00E13F2C" w:rsidRPr="00377F9B">
              <w:rPr>
                <w:rFonts w:ascii="Arial Narrow" w:eastAsia="Calibri" w:hAnsi="Arial Narrow" w:cstheme="minorHAnsi"/>
                <w:b/>
                <w:bCs/>
                <w:sz w:val="22"/>
                <w:szCs w:val="22"/>
                <w:lang w:val="fr-BE"/>
              </w:rPr>
              <w:t xml:space="preserve"> </w:t>
            </w:r>
            <w:r w:rsidR="00DC456C" w:rsidRPr="00377F9B">
              <w:rPr>
                <w:rFonts w:ascii="Arial Narrow" w:eastAsia="Calibri" w:hAnsi="Arial Narrow" w:cstheme="minorHAnsi"/>
                <w:b/>
                <w:bCs/>
                <w:sz w:val="22"/>
                <w:szCs w:val="22"/>
                <w:lang w:val="fr-BE"/>
              </w:rPr>
              <w:t>muncă</w:t>
            </w:r>
          </w:p>
          <w:p w14:paraId="589BF75B" w14:textId="77777777" w:rsidR="00E2468F" w:rsidRPr="00377F9B" w:rsidRDefault="00E2468F" w:rsidP="00E13F2C">
            <w:pPr>
              <w:pStyle w:val="Default"/>
              <w:spacing w:line="276" w:lineRule="auto"/>
              <w:jc w:val="both"/>
              <w:rPr>
                <w:rFonts w:ascii="Arial Narrow" w:eastAsia="Calibri" w:hAnsi="Arial Narrow" w:cstheme="minorHAnsi"/>
                <w:b/>
                <w:bCs/>
                <w:sz w:val="22"/>
                <w:szCs w:val="22"/>
                <w:lang w:val="fr-BE"/>
              </w:rPr>
            </w:pPr>
          </w:p>
          <w:p w14:paraId="1B7059D1" w14:textId="77777777" w:rsidR="00E2468F" w:rsidRPr="00377F9B" w:rsidRDefault="00E2468F" w:rsidP="00E13F2C">
            <w:pPr>
              <w:pStyle w:val="Default"/>
              <w:spacing w:line="276" w:lineRule="auto"/>
              <w:jc w:val="both"/>
              <w:rPr>
                <w:rFonts w:ascii="Arial Narrow" w:eastAsia="Calibri" w:hAnsi="Arial Narrow" w:cstheme="minorHAnsi"/>
                <w:b/>
                <w:bCs/>
                <w:sz w:val="22"/>
                <w:szCs w:val="22"/>
                <w:lang w:val="fr-BE"/>
              </w:rPr>
            </w:pPr>
          </w:p>
          <w:p w14:paraId="3B3A923F" w14:textId="10002AC2" w:rsidR="00E2468F" w:rsidRPr="00E2468F" w:rsidRDefault="009C2551" w:rsidP="00E2468F">
            <w:pPr>
              <w:pStyle w:val="Default"/>
              <w:numPr>
                <w:ilvl w:val="1"/>
                <w:numId w:val="13"/>
              </w:numPr>
              <w:spacing w:after="240" w:line="276" w:lineRule="auto"/>
              <w:jc w:val="both"/>
              <w:rPr>
                <w:rFonts w:ascii="Arial Narrow" w:hAnsi="Arial Narrow" w:cstheme="minorHAnsi"/>
                <w:b/>
                <w:bCs/>
                <w:i/>
                <w:color w:val="auto"/>
                <w:sz w:val="22"/>
                <w:szCs w:val="22"/>
              </w:rPr>
            </w:pPr>
            <w:r>
              <w:rPr>
                <w:rFonts w:ascii="Arial Narrow" w:eastAsia="Calibri" w:hAnsi="Arial Narrow" w:cstheme="minorHAnsi"/>
                <w:b/>
                <w:bCs/>
                <w:i/>
                <w:sz w:val="22"/>
                <w:szCs w:val="22"/>
                <w:lang w:val="en-US"/>
              </w:rPr>
              <w:t>2</w:t>
            </w:r>
            <w:r w:rsidR="006F6462">
              <w:rPr>
                <w:rFonts w:ascii="Arial Narrow" w:eastAsia="Calibri" w:hAnsi="Arial Narrow" w:cstheme="minorHAnsi"/>
                <w:b/>
                <w:bCs/>
                <w:i/>
                <w:sz w:val="22"/>
                <w:szCs w:val="22"/>
                <w:lang w:val="en-US"/>
              </w:rPr>
              <w:t xml:space="preserve"> sau mai multe</w:t>
            </w:r>
            <w:r w:rsidR="00E2468F" w:rsidRPr="00E2468F">
              <w:rPr>
                <w:rFonts w:ascii="Arial Narrow" w:eastAsia="Calibri" w:hAnsi="Arial Narrow" w:cstheme="minorHAnsi"/>
                <w:b/>
                <w:bCs/>
                <w:i/>
                <w:sz w:val="22"/>
                <w:szCs w:val="22"/>
                <w:lang w:val="en-US"/>
              </w:rPr>
              <w:t xml:space="preserve"> locuri de muncă</w:t>
            </w:r>
          </w:p>
          <w:p w14:paraId="703FEFC2" w14:textId="38A256CB" w:rsidR="00E2468F" w:rsidRPr="009C2551" w:rsidRDefault="009C2551" w:rsidP="009C2551">
            <w:pPr>
              <w:pStyle w:val="Default"/>
              <w:numPr>
                <w:ilvl w:val="1"/>
                <w:numId w:val="13"/>
              </w:numPr>
              <w:spacing w:after="240" w:line="276" w:lineRule="auto"/>
              <w:jc w:val="both"/>
              <w:rPr>
                <w:rFonts w:ascii="Arial Narrow" w:hAnsi="Arial Narrow" w:cstheme="minorHAnsi"/>
                <w:b/>
                <w:bCs/>
                <w:i/>
                <w:color w:val="auto"/>
                <w:sz w:val="22"/>
                <w:szCs w:val="22"/>
              </w:rPr>
            </w:pPr>
            <w:r>
              <w:rPr>
                <w:rFonts w:ascii="Arial Narrow" w:eastAsia="Calibri" w:hAnsi="Arial Narrow" w:cstheme="minorHAnsi"/>
                <w:b/>
                <w:bCs/>
                <w:i/>
                <w:sz w:val="22"/>
                <w:szCs w:val="22"/>
                <w:lang w:val="en-US"/>
              </w:rPr>
              <w:t>1</w:t>
            </w:r>
            <w:r w:rsidR="00E2468F" w:rsidRPr="00E2468F">
              <w:rPr>
                <w:rFonts w:ascii="Arial Narrow" w:eastAsia="Calibri" w:hAnsi="Arial Narrow" w:cstheme="minorHAnsi"/>
                <w:b/>
                <w:bCs/>
                <w:i/>
                <w:sz w:val="22"/>
                <w:szCs w:val="22"/>
                <w:lang w:val="en-US"/>
              </w:rPr>
              <w:t xml:space="preserve"> locuri de muncă</w:t>
            </w:r>
          </w:p>
        </w:tc>
        <w:tc>
          <w:tcPr>
            <w:tcW w:w="1134" w:type="dxa"/>
            <w:shd w:val="clear" w:color="auto" w:fill="E2EFD9" w:themeFill="accent6" w:themeFillTint="33"/>
          </w:tcPr>
          <w:p w14:paraId="757F0C38" w14:textId="77777777" w:rsidR="00E2468F" w:rsidRDefault="00E2468F" w:rsidP="002F68F1">
            <w:pPr>
              <w:pStyle w:val="Default"/>
              <w:spacing w:line="276" w:lineRule="auto"/>
              <w:jc w:val="center"/>
              <w:rPr>
                <w:rFonts w:ascii="Arial Narrow" w:hAnsi="Arial Narrow" w:cstheme="minorHAnsi"/>
                <w:b/>
                <w:sz w:val="22"/>
                <w:szCs w:val="22"/>
              </w:rPr>
            </w:pPr>
            <w:r>
              <w:rPr>
                <w:rFonts w:ascii="Arial Narrow" w:hAnsi="Arial Narrow" w:cstheme="minorHAnsi"/>
                <w:b/>
                <w:sz w:val="22"/>
                <w:szCs w:val="22"/>
              </w:rPr>
              <w:t>Maxim</w:t>
            </w:r>
          </w:p>
          <w:p w14:paraId="7B0A7A36" w14:textId="2604A666" w:rsidR="002F68F1" w:rsidRDefault="00DC456C" w:rsidP="002F68F1">
            <w:pPr>
              <w:pStyle w:val="Default"/>
              <w:spacing w:line="276" w:lineRule="auto"/>
              <w:jc w:val="center"/>
              <w:rPr>
                <w:rFonts w:ascii="Arial Narrow" w:hAnsi="Arial Narrow" w:cstheme="minorHAnsi"/>
                <w:b/>
                <w:sz w:val="22"/>
                <w:szCs w:val="22"/>
              </w:rPr>
            </w:pPr>
            <w:r>
              <w:rPr>
                <w:rFonts w:ascii="Arial Narrow" w:hAnsi="Arial Narrow" w:cstheme="minorHAnsi"/>
                <w:b/>
                <w:sz w:val="22"/>
                <w:szCs w:val="22"/>
              </w:rPr>
              <w:t>3</w:t>
            </w:r>
            <w:r w:rsidR="002F68F1" w:rsidRPr="002F68F1">
              <w:rPr>
                <w:rFonts w:ascii="Arial Narrow" w:hAnsi="Arial Narrow" w:cstheme="minorHAnsi"/>
                <w:b/>
                <w:sz w:val="22"/>
                <w:szCs w:val="22"/>
              </w:rPr>
              <w:t>0 p</w:t>
            </w:r>
            <w:r w:rsidR="002F68F1">
              <w:rPr>
                <w:rFonts w:ascii="Arial Narrow" w:hAnsi="Arial Narrow" w:cstheme="minorHAnsi"/>
                <w:b/>
                <w:sz w:val="22"/>
                <w:szCs w:val="22"/>
              </w:rPr>
              <w:t>uncte</w:t>
            </w:r>
          </w:p>
          <w:p w14:paraId="5BFF71E9" w14:textId="77777777" w:rsidR="00E2468F" w:rsidRDefault="00E2468F" w:rsidP="002F68F1">
            <w:pPr>
              <w:pStyle w:val="Default"/>
              <w:spacing w:line="276" w:lineRule="auto"/>
              <w:jc w:val="center"/>
              <w:rPr>
                <w:rFonts w:ascii="Arial Narrow" w:hAnsi="Arial Narrow" w:cstheme="minorHAnsi"/>
                <w:b/>
                <w:sz w:val="22"/>
                <w:szCs w:val="22"/>
              </w:rPr>
            </w:pPr>
          </w:p>
          <w:p w14:paraId="71C1E111" w14:textId="77777777" w:rsidR="00E2468F" w:rsidRDefault="00E2468F" w:rsidP="00E2468F">
            <w:pPr>
              <w:pStyle w:val="Default"/>
              <w:spacing w:after="240" w:line="276" w:lineRule="auto"/>
              <w:jc w:val="center"/>
              <w:rPr>
                <w:rFonts w:ascii="Arial Narrow" w:hAnsi="Arial Narrow" w:cstheme="minorHAnsi"/>
                <w:b/>
                <w:sz w:val="22"/>
                <w:szCs w:val="22"/>
              </w:rPr>
            </w:pPr>
            <w:r>
              <w:rPr>
                <w:rFonts w:ascii="Arial Narrow" w:hAnsi="Arial Narrow" w:cstheme="minorHAnsi"/>
                <w:b/>
                <w:sz w:val="22"/>
                <w:szCs w:val="22"/>
              </w:rPr>
              <w:t>30 puncte</w:t>
            </w:r>
          </w:p>
          <w:p w14:paraId="5FDDE843" w14:textId="46E87E0A" w:rsidR="00E2468F" w:rsidRPr="009C2551" w:rsidRDefault="00E2468F" w:rsidP="009C2551">
            <w:pPr>
              <w:pStyle w:val="Default"/>
              <w:spacing w:after="240" w:line="276" w:lineRule="auto"/>
              <w:jc w:val="center"/>
              <w:rPr>
                <w:rFonts w:ascii="Arial Narrow" w:hAnsi="Arial Narrow" w:cstheme="minorHAnsi"/>
                <w:b/>
                <w:sz w:val="22"/>
                <w:szCs w:val="22"/>
              </w:rPr>
            </w:pPr>
            <w:r>
              <w:rPr>
                <w:rFonts w:ascii="Arial Narrow" w:hAnsi="Arial Narrow" w:cstheme="minorHAnsi"/>
                <w:b/>
                <w:sz w:val="22"/>
                <w:szCs w:val="22"/>
              </w:rPr>
              <w:t>20 puncte</w:t>
            </w:r>
          </w:p>
        </w:tc>
        <w:tc>
          <w:tcPr>
            <w:tcW w:w="4938" w:type="dxa"/>
            <w:shd w:val="clear" w:color="auto" w:fill="auto"/>
          </w:tcPr>
          <w:p w14:paraId="0CF00DA8" w14:textId="219E27AF" w:rsidR="002F68F1" w:rsidRPr="002F68F1" w:rsidRDefault="002F68F1" w:rsidP="002F68F1">
            <w:pPr>
              <w:pStyle w:val="Default"/>
              <w:spacing w:line="276" w:lineRule="auto"/>
              <w:ind w:right="-14"/>
              <w:jc w:val="both"/>
              <w:rPr>
                <w:rFonts w:ascii="Arial Narrow" w:hAnsi="Arial Narrow"/>
                <w:i/>
                <w:sz w:val="22"/>
                <w:szCs w:val="22"/>
              </w:rPr>
            </w:pPr>
            <w:r w:rsidRPr="002F68F1">
              <w:rPr>
                <w:rFonts w:ascii="Arial Narrow" w:hAnsi="Arial Narrow" w:cstheme="minorHAnsi"/>
                <w:i/>
                <w:sz w:val="22"/>
                <w:szCs w:val="22"/>
              </w:rPr>
              <w:t>Se va verifica Planul de afaceri</w:t>
            </w:r>
          </w:p>
        </w:tc>
      </w:tr>
      <w:tr w:rsidR="002F68F1" w:rsidRPr="006F6462" w14:paraId="0BEDD558" w14:textId="77777777" w:rsidTr="002F68F1">
        <w:trPr>
          <w:trHeight w:val="332"/>
        </w:trPr>
        <w:tc>
          <w:tcPr>
            <w:tcW w:w="568" w:type="dxa"/>
          </w:tcPr>
          <w:p w14:paraId="2EF90216" w14:textId="21DA1CF1" w:rsidR="002F68F1" w:rsidRPr="002F68F1" w:rsidRDefault="002F68F1" w:rsidP="002F68F1">
            <w:pPr>
              <w:spacing w:line="276" w:lineRule="auto"/>
              <w:ind w:right="-360"/>
              <w:rPr>
                <w:rFonts w:ascii="Arial Narrow" w:hAnsi="Arial Narrow" w:cstheme="minorHAnsi"/>
                <w:b/>
              </w:rPr>
            </w:pPr>
            <w:r w:rsidRPr="002F68F1">
              <w:rPr>
                <w:rFonts w:ascii="Arial Narrow" w:hAnsi="Arial Narrow" w:cstheme="minorHAnsi"/>
                <w:b/>
              </w:rPr>
              <w:t>3.</w:t>
            </w:r>
          </w:p>
        </w:tc>
        <w:tc>
          <w:tcPr>
            <w:tcW w:w="3544" w:type="dxa"/>
            <w:shd w:val="clear" w:color="auto" w:fill="E2EFD9" w:themeFill="accent6" w:themeFillTint="33"/>
          </w:tcPr>
          <w:p w14:paraId="21D1CF0D" w14:textId="043AEF14" w:rsidR="002F68F1" w:rsidRPr="002F68F1" w:rsidRDefault="002F68F1" w:rsidP="002F68F1">
            <w:pPr>
              <w:spacing w:line="276" w:lineRule="auto"/>
              <w:jc w:val="both"/>
              <w:rPr>
                <w:rFonts w:ascii="Arial Narrow" w:hAnsi="Arial Narrow" w:cstheme="minorHAnsi"/>
                <w:b/>
              </w:rPr>
            </w:pPr>
            <w:r w:rsidRPr="002F68F1">
              <w:rPr>
                <w:rFonts w:ascii="Arial Narrow" w:eastAsia="Calibri" w:hAnsi="Arial Narrow" w:cstheme="minorHAnsi"/>
                <w:b/>
              </w:rPr>
              <w:t>CS3. Solicitantul are în proprietate exploatația agricolă</w:t>
            </w:r>
          </w:p>
        </w:tc>
        <w:tc>
          <w:tcPr>
            <w:tcW w:w="1134" w:type="dxa"/>
            <w:shd w:val="clear" w:color="auto" w:fill="E2EFD9" w:themeFill="accent6" w:themeFillTint="33"/>
          </w:tcPr>
          <w:p w14:paraId="0900DD06" w14:textId="1DCE52BB" w:rsidR="002F68F1" w:rsidRPr="002F68F1" w:rsidRDefault="0055187B" w:rsidP="00E13F2C">
            <w:pPr>
              <w:pStyle w:val="Default"/>
              <w:spacing w:line="276" w:lineRule="auto"/>
              <w:ind w:right="34"/>
              <w:jc w:val="center"/>
              <w:rPr>
                <w:rFonts w:ascii="Arial Narrow" w:hAnsi="Arial Narrow" w:cstheme="minorHAnsi"/>
                <w:b/>
                <w:bCs/>
                <w:sz w:val="22"/>
                <w:szCs w:val="22"/>
              </w:rPr>
            </w:pPr>
            <w:r>
              <w:rPr>
                <w:rFonts w:ascii="Arial Narrow" w:hAnsi="Arial Narrow" w:cstheme="minorHAnsi"/>
                <w:b/>
                <w:sz w:val="22"/>
                <w:szCs w:val="22"/>
              </w:rPr>
              <w:t>45</w:t>
            </w:r>
            <w:r w:rsidR="002F68F1" w:rsidRPr="002F68F1">
              <w:rPr>
                <w:rFonts w:ascii="Arial Narrow" w:hAnsi="Arial Narrow" w:cstheme="minorHAnsi"/>
                <w:b/>
                <w:sz w:val="22"/>
                <w:szCs w:val="22"/>
              </w:rPr>
              <w:t xml:space="preserve"> p</w:t>
            </w:r>
            <w:r w:rsidR="002F68F1">
              <w:rPr>
                <w:rFonts w:ascii="Arial Narrow" w:hAnsi="Arial Narrow" w:cstheme="minorHAnsi"/>
                <w:b/>
                <w:sz w:val="22"/>
                <w:szCs w:val="22"/>
              </w:rPr>
              <w:t>uncte</w:t>
            </w:r>
          </w:p>
        </w:tc>
        <w:tc>
          <w:tcPr>
            <w:tcW w:w="4938" w:type="dxa"/>
            <w:shd w:val="clear" w:color="auto" w:fill="auto"/>
          </w:tcPr>
          <w:p w14:paraId="012BE49C" w14:textId="10B30069" w:rsidR="002F68F1" w:rsidRPr="002F68F1" w:rsidRDefault="002F68F1" w:rsidP="00DC456C">
            <w:pPr>
              <w:spacing w:line="276" w:lineRule="auto"/>
              <w:ind w:right="76"/>
              <w:jc w:val="both"/>
              <w:rPr>
                <w:rFonts w:ascii="Arial Narrow" w:hAnsi="Arial Narrow" w:cstheme="minorHAnsi"/>
                <w:bCs/>
                <w:i/>
              </w:rPr>
            </w:pPr>
            <w:r w:rsidRPr="002F68F1">
              <w:rPr>
                <w:rFonts w:ascii="Arial Narrow" w:hAnsi="Arial Narrow" w:cstheme="minorHAnsi"/>
                <w:i/>
              </w:rPr>
              <w:t xml:space="preserve">Se va verifica Planul de afaceri, de asemenea se va verifica </w:t>
            </w:r>
            <w:r w:rsidRPr="002F68F1">
              <w:rPr>
                <w:rFonts w:ascii="Arial Narrow" w:hAnsi="Arial Narrow"/>
                <w:i/>
              </w:rPr>
              <w:t xml:space="preserve"> </w:t>
            </w:r>
            <w:r w:rsidRPr="00DC456C">
              <w:rPr>
                <w:rFonts w:ascii="Arial Narrow" w:hAnsi="Arial Narrow" w:cstheme="minorHAnsi"/>
                <w:i/>
              </w:rPr>
              <w:t>document care atestă dreptul de proprietate asupra terenului agricol conform legislaţiei în vigoare</w:t>
            </w:r>
            <w:r w:rsidRPr="002F68F1">
              <w:rPr>
                <w:rFonts w:ascii="Arial Narrow" w:hAnsi="Arial Narrow" w:cstheme="minorHAnsi"/>
                <w:i/>
              </w:rPr>
              <w:t xml:space="preserve"> (contract de vânzare - cumpărare autentificat de</w:t>
            </w:r>
            <w:r w:rsidR="00DC456C">
              <w:rPr>
                <w:rFonts w:ascii="Arial Narrow" w:hAnsi="Arial Narrow" w:cstheme="minorHAnsi"/>
                <w:i/>
              </w:rPr>
              <w:t xml:space="preserve"> </w:t>
            </w:r>
            <w:r w:rsidRPr="002F68F1">
              <w:rPr>
                <w:rFonts w:ascii="Arial Narrow" w:hAnsi="Arial Narrow" w:cstheme="minorHAnsi"/>
                <w:i/>
              </w:rPr>
              <w:t>notar, act de donaţie autentificat de notar, hotarâre judecatorească definitivă şi irevocabilă cu punere în posesie, certificat de moştenitor unic autentificat de notar şi alte documente care demonstrează terţilor dreptul de proprietate conform legislaţiei în vigoare autentificate la notar).</w:t>
            </w:r>
          </w:p>
        </w:tc>
      </w:tr>
      <w:tr w:rsidR="002F68F1" w:rsidRPr="002F68F1" w14:paraId="15C710DA" w14:textId="77777777" w:rsidTr="00DC456C">
        <w:trPr>
          <w:trHeight w:val="983"/>
        </w:trPr>
        <w:tc>
          <w:tcPr>
            <w:tcW w:w="568" w:type="dxa"/>
          </w:tcPr>
          <w:p w14:paraId="3E1E4BF0" w14:textId="02F7900C" w:rsidR="002F68F1" w:rsidRPr="002F68F1" w:rsidRDefault="002F68F1" w:rsidP="002F68F1">
            <w:pPr>
              <w:spacing w:line="276" w:lineRule="auto"/>
              <w:ind w:right="-360"/>
              <w:rPr>
                <w:rFonts w:ascii="Arial Narrow" w:hAnsi="Arial Narrow" w:cstheme="minorHAnsi"/>
                <w:b/>
              </w:rPr>
            </w:pPr>
            <w:r w:rsidRPr="002F68F1">
              <w:rPr>
                <w:rFonts w:ascii="Arial Narrow" w:hAnsi="Arial Narrow" w:cstheme="minorHAnsi"/>
                <w:b/>
              </w:rPr>
              <w:t>4.</w:t>
            </w:r>
          </w:p>
        </w:tc>
        <w:tc>
          <w:tcPr>
            <w:tcW w:w="3544" w:type="dxa"/>
            <w:shd w:val="clear" w:color="auto" w:fill="E2EFD9" w:themeFill="accent6" w:themeFillTint="33"/>
          </w:tcPr>
          <w:p w14:paraId="2F6B65E5" w14:textId="7B8928A5" w:rsidR="002F68F1" w:rsidRPr="002F68F1" w:rsidRDefault="009B1F7A" w:rsidP="00E13F2C">
            <w:pPr>
              <w:spacing w:after="64" w:line="287" w:lineRule="auto"/>
              <w:ind w:right="30"/>
              <w:jc w:val="both"/>
              <w:rPr>
                <w:rFonts w:ascii="Arial Narrow" w:eastAsia="Calibri" w:hAnsi="Arial Narrow" w:cstheme="minorHAnsi"/>
                <w:b/>
              </w:rPr>
            </w:pPr>
            <w:r>
              <w:rPr>
                <w:rFonts w:ascii="Arial Narrow" w:eastAsia="Calibri" w:hAnsi="Arial Narrow" w:cstheme="minorHAnsi"/>
                <w:b/>
              </w:rPr>
              <w:t xml:space="preserve">CS4. </w:t>
            </w:r>
            <w:r w:rsidR="002F68F1" w:rsidRPr="002F68F1">
              <w:rPr>
                <w:rFonts w:ascii="Arial Narrow" w:eastAsia="Calibri" w:hAnsi="Arial Narrow" w:cstheme="minorHAnsi"/>
                <w:b/>
              </w:rPr>
              <w:t>Nivelul de calificare al</w:t>
            </w:r>
            <w:r w:rsidR="006F7BE9">
              <w:rPr>
                <w:rFonts w:ascii="Arial Narrow" w:eastAsia="Calibri" w:hAnsi="Arial Narrow" w:cstheme="minorHAnsi"/>
                <w:b/>
              </w:rPr>
              <w:t xml:space="preserve"> solicitantului în domeniul agri</w:t>
            </w:r>
            <w:r w:rsidR="002F68F1" w:rsidRPr="002F68F1">
              <w:rPr>
                <w:rFonts w:ascii="Arial Narrow" w:eastAsia="Calibri" w:hAnsi="Arial Narrow" w:cstheme="minorHAnsi"/>
                <w:b/>
              </w:rPr>
              <w:t>col</w:t>
            </w:r>
          </w:p>
          <w:p w14:paraId="4630C8EC" w14:textId="77777777" w:rsidR="002F68F1" w:rsidRPr="002F68F1" w:rsidRDefault="002F68F1" w:rsidP="002F68F1">
            <w:pPr>
              <w:spacing w:after="64" w:line="287" w:lineRule="auto"/>
              <w:ind w:left="90" w:right="30"/>
              <w:jc w:val="both"/>
              <w:rPr>
                <w:rFonts w:ascii="Arial Narrow" w:eastAsia="Calibri" w:hAnsi="Arial Narrow" w:cstheme="minorHAnsi"/>
                <w:b/>
              </w:rPr>
            </w:pPr>
          </w:p>
          <w:p w14:paraId="5898F18E" w14:textId="2FF0D8AC" w:rsidR="002F68F1" w:rsidRDefault="002F68F1" w:rsidP="002F68F1">
            <w:pPr>
              <w:spacing w:after="64" w:line="287" w:lineRule="auto"/>
              <w:ind w:right="30"/>
              <w:jc w:val="both"/>
              <w:rPr>
                <w:rFonts w:ascii="Arial Narrow" w:hAnsi="Arial Narrow" w:cstheme="minorHAnsi"/>
              </w:rPr>
            </w:pPr>
            <w:r>
              <w:rPr>
                <w:rFonts w:ascii="Arial Narrow" w:hAnsi="Arial Narrow" w:cstheme="minorHAnsi"/>
              </w:rPr>
              <w:t xml:space="preserve">a. </w:t>
            </w:r>
            <w:r w:rsidRPr="002F68F1">
              <w:rPr>
                <w:rFonts w:ascii="Arial Narrow" w:hAnsi="Arial Narrow" w:cstheme="minorHAnsi"/>
              </w:rPr>
              <w:t xml:space="preserve">Solicitantul a absolvit cu diplomă de studii superioare în domeniul agricol </w:t>
            </w:r>
          </w:p>
          <w:p w14:paraId="6E1382A8" w14:textId="77777777" w:rsidR="002F68F1" w:rsidRPr="002F68F1" w:rsidRDefault="002F68F1" w:rsidP="002F68F1">
            <w:pPr>
              <w:spacing w:after="64" w:line="287" w:lineRule="auto"/>
              <w:ind w:right="30"/>
              <w:jc w:val="both"/>
              <w:rPr>
                <w:rFonts w:ascii="Arial Narrow" w:hAnsi="Arial Narrow" w:cstheme="minorHAnsi"/>
              </w:rPr>
            </w:pPr>
          </w:p>
          <w:p w14:paraId="7E77BD08" w14:textId="77777777" w:rsidR="002F68F1" w:rsidRDefault="002F68F1" w:rsidP="002F68F1">
            <w:pPr>
              <w:spacing w:after="64" w:line="287" w:lineRule="auto"/>
              <w:ind w:right="30"/>
              <w:jc w:val="both"/>
              <w:rPr>
                <w:rFonts w:ascii="Arial Narrow" w:hAnsi="Arial Narrow" w:cstheme="minorHAnsi"/>
              </w:rPr>
            </w:pPr>
            <w:r w:rsidRPr="002F68F1">
              <w:rPr>
                <w:rFonts w:ascii="Arial Narrow" w:hAnsi="Arial Narrow" w:cstheme="minorHAnsi"/>
              </w:rPr>
              <w:t>b. Solicitantul a absolvit studii postliceale sau liceale în domeniul agricol</w:t>
            </w:r>
          </w:p>
          <w:p w14:paraId="4567624D" w14:textId="77777777" w:rsidR="002F68F1" w:rsidRPr="00377F9B" w:rsidRDefault="002F68F1" w:rsidP="002F68F1">
            <w:pPr>
              <w:spacing w:after="64" w:line="287" w:lineRule="auto"/>
              <w:ind w:right="30"/>
              <w:jc w:val="both"/>
              <w:rPr>
                <w:rFonts w:ascii="Arial Narrow" w:hAnsi="Arial Narrow" w:cstheme="minorHAnsi"/>
              </w:rPr>
            </w:pPr>
          </w:p>
          <w:p w14:paraId="2B5419A8" w14:textId="529BE40D" w:rsidR="002F68F1" w:rsidRPr="002F68F1" w:rsidRDefault="002F68F1" w:rsidP="002F68F1">
            <w:pPr>
              <w:pStyle w:val="Default"/>
              <w:spacing w:line="276" w:lineRule="auto"/>
              <w:jc w:val="both"/>
              <w:rPr>
                <w:rFonts w:ascii="Arial Narrow" w:hAnsi="Arial Narrow" w:cstheme="minorHAnsi"/>
                <w:b/>
                <w:color w:val="auto"/>
                <w:sz w:val="22"/>
                <w:szCs w:val="22"/>
              </w:rPr>
            </w:pPr>
            <w:r w:rsidRPr="002F68F1">
              <w:rPr>
                <w:rFonts w:ascii="Arial Narrow" w:hAnsi="Arial Narrow" w:cstheme="minorHAnsi"/>
                <w:sz w:val="22"/>
                <w:szCs w:val="22"/>
              </w:rPr>
              <w:t>c. Formare profesională care conferă un nivel de calificare superior nivelului minim obligatoriu solicitat prin eligibilitate şi anume, prin studii/ curs de calificare în domeniul agricol, agro-alimentar, veterinar sau economie agrară de cel puţin Nivel 1 de calificare profesională, conform legislaţiei aplicabile la momentul acordării certificatului de calificare profesională.</w:t>
            </w:r>
          </w:p>
        </w:tc>
        <w:tc>
          <w:tcPr>
            <w:tcW w:w="1134" w:type="dxa"/>
            <w:shd w:val="clear" w:color="auto" w:fill="E2EFD9" w:themeFill="accent6" w:themeFillTint="33"/>
          </w:tcPr>
          <w:p w14:paraId="31C3C324" w14:textId="42F027E4" w:rsidR="002F68F1" w:rsidRPr="002F68F1" w:rsidRDefault="00E13F2C" w:rsidP="002F68F1">
            <w:pPr>
              <w:spacing w:line="276" w:lineRule="auto"/>
              <w:ind w:left="-108" w:right="-90"/>
              <w:jc w:val="center"/>
              <w:rPr>
                <w:rFonts w:ascii="Arial Narrow" w:hAnsi="Arial Narrow" w:cstheme="minorHAnsi"/>
                <w:b/>
              </w:rPr>
            </w:pPr>
            <w:r>
              <w:rPr>
                <w:rFonts w:ascii="Arial Narrow" w:hAnsi="Arial Narrow" w:cstheme="minorHAnsi"/>
                <w:b/>
              </w:rPr>
              <w:t>Maxim 20</w:t>
            </w:r>
            <w:r w:rsidR="002F68F1" w:rsidRPr="002F68F1">
              <w:rPr>
                <w:rFonts w:ascii="Arial Narrow" w:hAnsi="Arial Narrow" w:cstheme="minorHAnsi"/>
                <w:b/>
              </w:rPr>
              <w:t xml:space="preserve"> p</w:t>
            </w:r>
            <w:r w:rsidR="002F68F1">
              <w:rPr>
                <w:rFonts w:ascii="Arial Narrow" w:hAnsi="Arial Narrow" w:cstheme="minorHAnsi"/>
                <w:b/>
              </w:rPr>
              <w:t>uncte</w:t>
            </w:r>
          </w:p>
          <w:p w14:paraId="3A87C2E0" w14:textId="77777777" w:rsidR="002F68F1" w:rsidRDefault="002F68F1" w:rsidP="002F68F1">
            <w:pPr>
              <w:spacing w:line="276" w:lineRule="auto"/>
              <w:ind w:left="90" w:right="-90"/>
              <w:jc w:val="both"/>
              <w:rPr>
                <w:rFonts w:ascii="Arial Narrow" w:hAnsi="Arial Narrow" w:cstheme="minorHAnsi"/>
                <w:b/>
              </w:rPr>
            </w:pPr>
          </w:p>
          <w:p w14:paraId="1ADEBD5E" w14:textId="77777777" w:rsidR="002F68F1" w:rsidRPr="002F68F1" w:rsidRDefault="002F68F1" w:rsidP="002F68F1">
            <w:pPr>
              <w:spacing w:line="276" w:lineRule="auto"/>
              <w:ind w:left="90" w:right="-90"/>
              <w:jc w:val="both"/>
              <w:rPr>
                <w:rFonts w:ascii="Arial Narrow" w:hAnsi="Arial Narrow" w:cstheme="minorHAnsi"/>
                <w:b/>
              </w:rPr>
            </w:pPr>
          </w:p>
          <w:p w14:paraId="533839B5" w14:textId="67834371" w:rsidR="002F68F1" w:rsidRPr="002F68F1" w:rsidRDefault="00E13F2C" w:rsidP="002F68F1">
            <w:pPr>
              <w:spacing w:line="276" w:lineRule="auto"/>
              <w:ind w:left="33" w:right="-90" w:hanging="33"/>
              <w:jc w:val="both"/>
              <w:rPr>
                <w:rFonts w:ascii="Arial Narrow" w:hAnsi="Arial Narrow" w:cstheme="minorHAnsi"/>
                <w:b/>
              </w:rPr>
            </w:pPr>
            <w:r>
              <w:rPr>
                <w:rFonts w:ascii="Arial Narrow" w:hAnsi="Arial Narrow" w:cstheme="minorHAnsi"/>
                <w:b/>
              </w:rPr>
              <w:t>20</w:t>
            </w:r>
            <w:r w:rsidR="002F68F1">
              <w:rPr>
                <w:rFonts w:ascii="Arial Narrow" w:hAnsi="Arial Narrow" w:cstheme="minorHAnsi"/>
                <w:b/>
              </w:rPr>
              <w:t xml:space="preserve"> </w:t>
            </w:r>
            <w:r w:rsidR="002F68F1" w:rsidRPr="002F68F1">
              <w:rPr>
                <w:rFonts w:ascii="Arial Narrow" w:hAnsi="Arial Narrow" w:cstheme="minorHAnsi"/>
                <w:b/>
              </w:rPr>
              <w:t>p</w:t>
            </w:r>
            <w:r w:rsidR="002F68F1">
              <w:rPr>
                <w:rFonts w:ascii="Arial Narrow" w:hAnsi="Arial Narrow" w:cstheme="minorHAnsi"/>
                <w:b/>
              </w:rPr>
              <w:t>uncte</w:t>
            </w:r>
          </w:p>
          <w:p w14:paraId="4DFA6AC4" w14:textId="77777777" w:rsidR="002F68F1" w:rsidRDefault="002F68F1" w:rsidP="002F68F1">
            <w:pPr>
              <w:spacing w:line="276" w:lineRule="auto"/>
              <w:ind w:left="33" w:right="-90" w:hanging="33"/>
              <w:jc w:val="both"/>
              <w:rPr>
                <w:rFonts w:ascii="Arial Narrow" w:hAnsi="Arial Narrow" w:cstheme="minorHAnsi"/>
                <w:b/>
              </w:rPr>
            </w:pPr>
          </w:p>
          <w:p w14:paraId="2A330109" w14:textId="77777777" w:rsidR="002F68F1" w:rsidRPr="002F68F1" w:rsidRDefault="002F68F1" w:rsidP="002F68F1">
            <w:pPr>
              <w:spacing w:line="276" w:lineRule="auto"/>
              <w:ind w:left="33" w:right="-90" w:hanging="33"/>
              <w:jc w:val="both"/>
              <w:rPr>
                <w:rFonts w:ascii="Arial Narrow" w:hAnsi="Arial Narrow" w:cstheme="minorHAnsi"/>
                <w:b/>
              </w:rPr>
            </w:pPr>
          </w:p>
          <w:p w14:paraId="443DCD73" w14:textId="0EC981E3" w:rsidR="002F68F1" w:rsidRPr="002F68F1" w:rsidRDefault="00DC456C" w:rsidP="002F68F1">
            <w:pPr>
              <w:spacing w:line="276" w:lineRule="auto"/>
              <w:ind w:left="33" w:right="-90" w:hanging="33"/>
              <w:jc w:val="both"/>
              <w:rPr>
                <w:rFonts w:ascii="Arial Narrow" w:hAnsi="Arial Narrow" w:cstheme="minorHAnsi"/>
                <w:b/>
              </w:rPr>
            </w:pPr>
            <w:r>
              <w:rPr>
                <w:rFonts w:ascii="Arial Narrow" w:hAnsi="Arial Narrow" w:cstheme="minorHAnsi"/>
                <w:b/>
              </w:rPr>
              <w:t>1</w:t>
            </w:r>
            <w:r w:rsidR="00E13F2C">
              <w:rPr>
                <w:rFonts w:ascii="Arial Narrow" w:hAnsi="Arial Narrow" w:cstheme="minorHAnsi"/>
                <w:b/>
              </w:rPr>
              <w:t>5</w:t>
            </w:r>
            <w:r w:rsidR="002F68F1">
              <w:rPr>
                <w:rFonts w:ascii="Arial Narrow" w:hAnsi="Arial Narrow" w:cstheme="minorHAnsi"/>
                <w:b/>
              </w:rPr>
              <w:t xml:space="preserve"> </w:t>
            </w:r>
            <w:r w:rsidR="002F68F1" w:rsidRPr="002F68F1">
              <w:rPr>
                <w:rFonts w:ascii="Arial Narrow" w:hAnsi="Arial Narrow" w:cstheme="minorHAnsi"/>
                <w:b/>
              </w:rPr>
              <w:t>p</w:t>
            </w:r>
            <w:r w:rsidR="002F68F1">
              <w:rPr>
                <w:rFonts w:ascii="Arial Narrow" w:hAnsi="Arial Narrow" w:cstheme="minorHAnsi"/>
                <w:b/>
              </w:rPr>
              <w:t>uncte</w:t>
            </w:r>
          </w:p>
          <w:p w14:paraId="11FF7C0A" w14:textId="77777777" w:rsidR="002F68F1" w:rsidRDefault="002F68F1" w:rsidP="002F68F1">
            <w:pPr>
              <w:spacing w:line="276" w:lineRule="auto"/>
              <w:ind w:left="33" w:right="-90" w:hanging="33"/>
              <w:jc w:val="both"/>
              <w:rPr>
                <w:rFonts w:ascii="Arial Narrow" w:hAnsi="Arial Narrow" w:cstheme="minorHAnsi"/>
                <w:b/>
              </w:rPr>
            </w:pPr>
          </w:p>
          <w:p w14:paraId="01BB80AD" w14:textId="77777777" w:rsidR="002F68F1" w:rsidRPr="002F68F1" w:rsidRDefault="002F68F1" w:rsidP="002F68F1">
            <w:pPr>
              <w:spacing w:line="276" w:lineRule="auto"/>
              <w:ind w:left="33" w:right="-90" w:hanging="33"/>
              <w:jc w:val="both"/>
              <w:rPr>
                <w:rFonts w:ascii="Arial Narrow" w:hAnsi="Arial Narrow" w:cstheme="minorHAnsi"/>
                <w:b/>
              </w:rPr>
            </w:pPr>
          </w:p>
          <w:p w14:paraId="11463525" w14:textId="77777777" w:rsidR="002F68F1" w:rsidRPr="002F68F1" w:rsidRDefault="002F68F1" w:rsidP="002F68F1">
            <w:pPr>
              <w:spacing w:line="276" w:lineRule="auto"/>
              <w:ind w:left="33" w:right="-90" w:hanging="33"/>
              <w:jc w:val="both"/>
              <w:rPr>
                <w:rFonts w:ascii="Arial Narrow" w:hAnsi="Arial Narrow" w:cstheme="minorHAnsi"/>
                <w:b/>
              </w:rPr>
            </w:pPr>
          </w:p>
          <w:p w14:paraId="4D71980B" w14:textId="0C02B97E" w:rsidR="002F68F1" w:rsidRPr="002F68F1" w:rsidRDefault="00E13F2C" w:rsidP="002F68F1">
            <w:pPr>
              <w:spacing w:line="276" w:lineRule="auto"/>
              <w:ind w:left="33" w:right="-90" w:hanging="33"/>
              <w:jc w:val="both"/>
              <w:rPr>
                <w:rFonts w:ascii="Arial Narrow" w:hAnsi="Arial Narrow" w:cstheme="minorHAnsi"/>
                <w:b/>
              </w:rPr>
            </w:pPr>
            <w:r>
              <w:rPr>
                <w:rFonts w:ascii="Arial Narrow" w:hAnsi="Arial Narrow" w:cstheme="minorHAnsi"/>
                <w:b/>
              </w:rPr>
              <w:t>10</w:t>
            </w:r>
            <w:r w:rsidR="002F68F1">
              <w:rPr>
                <w:rFonts w:ascii="Arial Narrow" w:hAnsi="Arial Narrow" w:cstheme="minorHAnsi"/>
                <w:b/>
              </w:rPr>
              <w:t xml:space="preserve"> </w:t>
            </w:r>
            <w:r w:rsidR="002F68F1" w:rsidRPr="002F68F1">
              <w:rPr>
                <w:rFonts w:ascii="Arial Narrow" w:hAnsi="Arial Narrow" w:cstheme="minorHAnsi"/>
                <w:b/>
              </w:rPr>
              <w:t>p</w:t>
            </w:r>
            <w:r w:rsidR="002F68F1">
              <w:rPr>
                <w:rFonts w:ascii="Arial Narrow" w:hAnsi="Arial Narrow" w:cstheme="minorHAnsi"/>
                <w:b/>
              </w:rPr>
              <w:t>uncte</w:t>
            </w:r>
          </w:p>
          <w:p w14:paraId="54690D8F" w14:textId="4188A236" w:rsidR="002F68F1" w:rsidRPr="002F68F1" w:rsidRDefault="002F68F1" w:rsidP="002F68F1">
            <w:pPr>
              <w:pStyle w:val="Default"/>
              <w:spacing w:line="276" w:lineRule="auto"/>
              <w:ind w:right="-111"/>
              <w:jc w:val="center"/>
              <w:rPr>
                <w:rFonts w:ascii="Arial Narrow" w:hAnsi="Arial Narrow" w:cstheme="minorHAnsi"/>
                <w:b/>
                <w:sz w:val="22"/>
                <w:szCs w:val="22"/>
              </w:rPr>
            </w:pPr>
          </w:p>
        </w:tc>
        <w:tc>
          <w:tcPr>
            <w:tcW w:w="4938" w:type="dxa"/>
            <w:shd w:val="clear" w:color="auto" w:fill="auto"/>
          </w:tcPr>
          <w:p w14:paraId="2B48AC2E" w14:textId="77777777" w:rsidR="002F68F1" w:rsidRPr="002F68F1" w:rsidRDefault="002F68F1" w:rsidP="002F68F1">
            <w:pPr>
              <w:spacing w:line="276" w:lineRule="auto"/>
              <w:ind w:left="90"/>
              <w:jc w:val="both"/>
              <w:rPr>
                <w:rFonts w:ascii="Arial Narrow" w:hAnsi="Arial Narrow" w:cstheme="minorHAnsi"/>
                <w:i/>
              </w:rPr>
            </w:pPr>
            <w:r w:rsidRPr="002F68F1">
              <w:rPr>
                <w:rFonts w:ascii="Arial Narrow" w:hAnsi="Arial Narrow" w:cstheme="minorHAnsi"/>
                <w:i/>
              </w:rPr>
              <w:t xml:space="preserve">Absolvirea de studii superioare se dovedeşte cu diploma de licenţă/master/doctor, iar absolvirea studiilor postliceale sau liceale se dovedeşte cu diplomă de bacalaureat. </w:t>
            </w:r>
          </w:p>
          <w:p w14:paraId="1E02347C" w14:textId="77777777" w:rsidR="002F68F1" w:rsidRPr="002F68F1" w:rsidRDefault="002F68F1" w:rsidP="002F68F1">
            <w:pPr>
              <w:spacing w:line="276" w:lineRule="auto"/>
              <w:ind w:left="90"/>
              <w:jc w:val="both"/>
              <w:rPr>
                <w:rFonts w:ascii="Arial Narrow" w:hAnsi="Arial Narrow" w:cstheme="minorHAnsi"/>
                <w:i/>
              </w:rPr>
            </w:pPr>
            <w:r w:rsidRPr="002F68F1">
              <w:rPr>
                <w:rFonts w:ascii="Arial Narrow" w:hAnsi="Arial Narrow" w:cstheme="minorHAnsi"/>
                <w:i/>
              </w:rPr>
              <w:t xml:space="preserve">Pentru demonstrarea criteriului de selecţie şi acordarea punctajului minim se va prezenta, pe lângă documentul care certifică absolvirea celor 8  clase, un act doveditor (diplomă, certificat de calificare) eliberat de un formator de formare profesională acreditat (recunoscut de Ministerul Educaţiei și Cercetării Științifice) prin care se certifică competențele profesionale de cel puţin Nivel 1 de calificare profesională (instruirea/ calificarea/ specializarea). Nivelul I de calificare profesională are o durată de minim 360 ore, pentru certificatele eliberate până la 1 ianuarie 2016, şi 80 de ore pentru cele eliberate ulterior, conform prevederilor legale în vigoare în prezent .Pentru acordarea de punctaj la criteriul 3 de selecţie, sunt acceptate şi documentele de formare profesională eliberate de ANCA de minim 360 de ore. </w:t>
            </w:r>
          </w:p>
          <w:p w14:paraId="5D3A0462" w14:textId="55A42F5E" w:rsidR="002F68F1" w:rsidRPr="00DC456C" w:rsidRDefault="002F68F1" w:rsidP="002F68F1">
            <w:pPr>
              <w:pStyle w:val="Default"/>
              <w:spacing w:line="276" w:lineRule="auto"/>
              <w:jc w:val="both"/>
              <w:rPr>
                <w:rFonts w:ascii="Arial Narrow" w:hAnsi="Arial Narrow" w:cstheme="minorHAnsi"/>
                <w:b/>
                <w:i/>
                <w:sz w:val="22"/>
                <w:szCs w:val="22"/>
              </w:rPr>
            </w:pPr>
            <w:r w:rsidRPr="00DC456C">
              <w:rPr>
                <w:rFonts w:ascii="Arial Narrow" w:hAnsi="Arial Narrow" w:cstheme="minorHAnsi"/>
                <w:b/>
                <w:i/>
                <w:sz w:val="22"/>
                <w:szCs w:val="22"/>
              </w:rPr>
              <w:t>Informaţii privind tipurile de studii  considerate ca ţinând de domeniul agricol sunt prezentate la capitolul „4.4 Dicţionar” din prezentul Ghid.</w:t>
            </w:r>
          </w:p>
        </w:tc>
      </w:tr>
    </w:tbl>
    <w:p w14:paraId="600F1CEB" w14:textId="69BAE714" w:rsidR="00C9211A" w:rsidRDefault="00C9211A" w:rsidP="00150DD8">
      <w:pPr>
        <w:spacing w:after="0" w:line="276" w:lineRule="auto"/>
        <w:ind w:left="-272" w:right="-539"/>
        <w:jc w:val="both"/>
        <w:rPr>
          <w:rFonts w:ascii="Arial Narrow" w:hAnsi="Arial Narrow" w:cs="Arial"/>
          <w:sz w:val="24"/>
          <w:szCs w:val="24"/>
          <w:lang w:val="ro-RO"/>
        </w:rPr>
      </w:pPr>
    </w:p>
    <w:p w14:paraId="2F58EC73" w14:textId="7206931E" w:rsidR="00805E63" w:rsidRDefault="00805E63" w:rsidP="00DC456C">
      <w:pPr>
        <w:autoSpaceDE w:val="0"/>
        <w:autoSpaceDN w:val="0"/>
        <w:adjustRightInd w:val="0"/>
        <w:spacing w:line="276" w:lineRule="auto"/>
        <w:ind w:left="-272" w:right="-539"/>
        <w:jc w:val="both"/>
        <w:rPr>
          <w:rFonts w:ascii="Arial Narrow" w:hAnsi="Arial Narrow" w:cs="Arial"/>
          <w:color w:val="35817F"/>
          <w:sz w:val="24"/>
          <w:szCs w:val="24"/>
          <w:lang w:val="ro-RO"/>
        </w:rPr>
      </w:pPr>
      <w:r w:rsidRPr="00805E63">
        <w:rPr>
          <w:rFonts w:ascii="Arial Narrow" w:hAnsi="Arial Narrow" w:cs="Arial"/>
          <w:color w:val="35817F"/>
          <w:sz w:val="24"/>
          <w:szCs w:val="24"/>
          <w:lang w:val="ro-RO"/>
        </w:rPr>
        <w:lastRenderedPageBreak/>
        <w:t xml:space="preserve">Pentru această măsură, </w:t>
      </w:r>
      <w:r w:rsidRPr="00805E63">
        <w:rPr>
          <w:rFonts w:ascii="Arial Narrow" w:hAnsi="Arial Narrow" w:cs="Arial"/>
          <w:b/>
          <w:color w:val="35817F"/>
          <w:sz w:val="24"/>
          <w:szCs w:val="24"/>
          <w:lang w:val="ro-RO"/>
        </w:rPr>
        <w:t xml:space="preserve">punctajul minim pe care trebuie să îl obțină proiectul depus astfel încât </w:t>
      </w:r>
      <w:r w:rsidR="00FE42F8">
        <w:rPr>
          <w:rFonts w:ascii="Arial Narrow" w:hAnsi="Arial Narrow" w:cs="Arial"/>
          <w:b/>
          <w:color w:val="35817F"/>
          <w:sz w:val="24"/>
          <w:szCs w:val="24"/>
          <w:lang w:val="ro-RO"/>
        </w:rPr>
        <w:t xml:space="preserve">să primească finanțare este de </w:t>
      </w:r>
      <w:r w:rsidR="004F51F6">
        <w:rPr>
          <w:rFonts w:ascii="Arial Narrow" w:hAnsi="Arial Narrow" w:cs="Arial"/>
          <w:b/>
          <w:color w:val="35817F"/>
          <w:sz w:val="24"/>
          <w:szCs w:val="24"/>
          <w:lang w:val="ro-RO"/>
        </w:rPr>
        <w:t>2</w:t>
      </w:r>
      <w:r w:rsidRPr="00DC456C">
        <w:rPr>
          <w:rFonts w:ascii="Arial Narrow" w:hAnsi="Arial Narrow" w:cs="Arial"/>
          <w:b/>
          <w:color w:val="35817F"/>
          <w:sz w:val="24"/>
          <w:szCs w:val="24"/>
          <w:lang w:val="ro-RO"/>
        </w:rPr>
        <w:t>0 puncte</w:t>
      </w:r>
      <w:r w:rsidRPr="00DC456C">
        <w:rPr>
          <w:rFonts w:ascii="Arial Narrow" w:hAnsi="Arial Narrow" w:cs="Arial"/>
          <w:color w:val="35817F"/>
          <w:sz w:val="24"/>
          <w:szCs w:val="24"/>
          <w:lang w:val="ro-RO"/>
        </w:rPr>
        <w:t>!</w:t>
      </w:r>
    </w:p>
    <w:p w14:paraId="3E56AB67" w14:textId="77777777" w:rsidR="00A940F9" w:rsidRDefault="00912A33" w:rsidP="00DC456C">
      <w:pPr>
        <w:autoSpaceDE w:val="0"/>
        <w:autoSpaceDN w:val="0"/>
        <w:adjustRightInd w:val="0"/>
        <w:spacing w:line="276" w:lineRule="auto"/>
        <w:ind w:left="-272" w:right="-539"/>
        <w:jc w:val="both"/>
        <w:rPr>
          <w:rFonts w:ascii="Arial Narrow" w:hAnsi="Arial Narrow" w:cs="Arial"/>
          <w:color w:val="000000"/>
          <w:sz w:val="24"/>
          <w:szCs w:val="24"/>
          <w:lang w:val="ro-RO"/>
        </w:rPr>
      </w:pPr>
      <w:r w:rsidRPr="00407285">
        <w:rPr>
          <w:rFonts w:ascii="Arial Narrow" w:hAnsi="Arial Narrow" w:cs="Arial"/>
          <w:color w:val="000000"/>
          <w:sz w:val="24"/>
          <w:szCs w:val="24"/>
          <w:lang w:val="ro-RO"/>
        </w:rPr>
        <w:t>Selecţia proiectelor se face în ordinea descrescătoare a punctajului de selecţie în cadrul  alocării disponibile pentru selecţie, iar pentru proiectele cu același punctaj, departajarea se va face crescător în funcție de valoarea eligibilă a proiectelor.</w:t>
      </w:r>
    </w:p>
    <w:p w14:paraId="4899CF0B" w14:textId="77777777" w:rsidR="00FE42F8" w:rsidRPr="00FE42F8" w:rsidRDefault="00FE42F8" w:rsidP="00FE42F8">
      <w:pPr>
        <w:autoSpaceDE w:val="0"/>
        <w:autoSpaceDN w:val="0"/>
        <w:adjustRightInd w:val="0"/>
        <w:spacing w:after="0" w:line="276" w:lineRule="auto"/>
        <w:ind w:left="-272" w:right="-539"/>
        <w:jc w:val="both"/>
        <w:rPr>
          <w:rFonts w:ascii="Arial Narrow" w:hAnsi="Arial Narrow" w:cs="Arial"/>
          <w:color w:val="000000"/>
          <w:sz w:val="24"/>
          <w:szCs w:val="24"/>
          <w:lang w:val="ro-RO"/>
        </w:rPr>
      </w:pPr>
      <w:r w:rsidRPr="00FE42F8">
        <w:rPr>
          <w:rFonts w:ascii="Arial Narrow" w:hAnsi="Arial Narrow" w:cs="Arial"/>
          <w:color w:val="000000"/>
          <w:sz w:val="24"/>
          <w:szCs w:val="24"/>
          <w:lang w:val="ro-RO"/>
        </w:rPr>
        <w:t>În cazul proiectelor cu același punctaj și aceeași valoare a sprijinului, departajarea se va face în ordinea următoarelor criterii:</w:t>
      </w:r>
    </w:p>
    <w:p w14:paraId="238FEF35" w14:textId="77777777" w:rsidR="0055187B" w:rsidRDefault="00DC456C" w:rsidP="0055187B">
      <w:pPr>
        <w:pStyle w:val="ListParagraph"/>
        <w:numPr>
          <w:ilvl w:val="2"/>
          <w:numId w:val="11"/>
        </w:numPr>
        <w:autoSpaceDE w:val="0"/>
        <w:autoSpaceDN w:val="0"/>
        <w:adjustRightInd w:val="0"/>
        <w:spacing w:after="0" w:line="276" w:lineRule="auto"/>
        <w:ind w:right="-539"/>
        <w:jc w:val="both"/>
        <w:rPr>
          <w:rFonts w:ascii="Arial Narrow" w:hAnsi="Arial Narrow" w:cs="Arial"/>
          <w:color w:val="000000"/>
          <w:sz w:val="24"/>
          <w:szCs w:val="24"/>
          <w:lang w:val="ro-RO"/>
        </w:rPr>
      </w:pPr>
      <w:r>
        <w:rPr>
          <w:rFonts w:ascii="Arial Narrow" w:hAnsi="Arial Narrow" w:cs="Arial"/>
          <w:color w:val="000000"/>
          <w:sz w:val="24"/>
          <w:szCs w:val="24"/>
          <w:lang w:val="ro-RO"/>
        </w:rPr>
        <w:t>Solicitantul are în proprietate exploatația agricolă</w:t>
      </w:r>
      <w:r w:rsidR="001A043B" w:rsidRPr="00FE42F8">
        <w:rPr>
          <w:rFonts w:ascii="Arial Narrow" w:hAnsi="Arial Narrow" w:cs="Arial"/>
          <w:color w:val="000000"/>
          <w:sz w:val="24"/>
          <w:szCs w:val="24"/>
          <w:lang w:val="ro-RO"/>
        </w:rPr>
        <w:t>.</w:t>
      </w:r>
      <w:bookmarkStart w:id="25" w:name="_Toc478385798"/>
    </w:p>
    <w:p w14:paraId="1838C9A7" w14:textId="63D88C42" w:rsidR="0055187B" w:rsidRPr="0055187B" w:rsidRDefault="0055187B" w:rsidP="0055187B">
      <w:pPr>
        <w:pStyle w:val="ListParagraph"/>
        <w:numPr>
          <w:ilvl w:val="2"/>
          <w:numId w:val="11"/>
        </w:numPr>
        <w:autoSpaceDE w:val="0"/>
        <w:autoSpaceDN w:val="0"/>
        <w:adjustRightInd w:val="0"/>
        <w:spacing w:after="0" w:line="276" w:lineRule="auto"/>
        <w:ind w:right="-539"/>
        <w:jc w:val="both"/>
        <w:rPr>
          <w:rFonts w:ascii="Arial Narrow" w:hAnsi="Arial Narrow" w:cs="Arial"/>
          <w:color w:val="000000"/>
          <w:sz w:val="24"/>
          <w:szCs w:val="24"/>
          <w:lang w:val="ro-RO"/>
        </w:rPr>
      </w:pPr>
      <w:r w:rsidRPr="0055187B">
        <w:rPr>
          <w:rFonts w:ascii="Arial Narrow" w:hAnsi="Arial Narrow" w:cs="Arial"/>
          <w:color w:val="000000"/>
          <w:sz w:val="24"/>
          <w:szCs w:val="24"/>
          <w:lang w:val="ro-RO"/>
        </w:rPr>
        <w:t>Nivelul de calificare al solicitantului.</w:t>
      </w:r>
    </w:p>
    <w:p w14:paraId="4C3CD843" w14:textId="44F22316" w:rsidR="007A63E0" w:rsidRPr="00FE42F8" w:rsidRDefault="007A63E0" w:rsidP="00111805">
      <w:pPr>
        <w:pStyle w:val="ListParagraph"/>
        <w:numPr>
          <w:ilvl w:val="2"/>
          <w:numId w:val="11"/>
        </w:numPr>
        <w:autoSpaceDE w:val="0"/>
        <w:autoSpaceDN w:val="0"/>
        <w:adjustRightInd w:val="0"/>
        <w:spacing w:after="0" w:line="276" w:lineRule="auto"/>
        <w:ind w:right="-539"/>
        <w:jc w:val="both"/>
        <w:rPr>
          <w:rFonts w:ascii="Arial Narrow" w:hAnsi="Arial Narrow" w:cs="Arial"/>
          <w:color w:val="000000"/>
          <w:sz w:val="24"/>
          <w:szCs w:val="24"/>
          <w:lang w:val="ro-RO"/>
        </w:rPr>
      </w:pPr>
      <w:r w:rsidRPr="00FE42F8">
        <w:rPr>
          <w:rFonts w:ascii="Arial Narrow" w:hAnsi="Arial Narrow" w:cs="Arial"/>
          <w:lang w:val="ro-RO"/>
        </w:rPr>
        <w:br w:type="page"/>
      </w:r>
    </w:p>
    <w:p w14:paraId="176FB372" w14:textId="6308A86A" w:rsidR="00C74B59" w:rsidRPr="00407285" w:rsidRDefault="00C74B59" w:rsidP="00150DD8">
      <w:pPr>
        <w:pStyle w:val="Capitol"/>
        <w:jc w:val="both"/>
      </w:pPr>
      <w:bookmarkStart w:id="26" w:name="_Toc481751445"/>
      <w:r w:rsidRPr="00407285">
        <w:lastRenderedPageBreak/>
        <w:t>C</w:t>
      </w:r>
      <w:r w:rsidR="00106F47" w:rsidRPr="00407285">
        <w:t>apitolul</w:t>
      </w:r>
      <w:r w:rsidRPr="00407285">
        <w:t xml:space="preserve"> 9</w:t>
      </w:r>
      <w:r w:rsidR="00150DD8">
        <w:t>.</w:t>
      </w:r>
      <w:r w:rsidRPr="00407285">
        <w:t xml:space="preserve">  DEPUNEREA </w:t>
      </w:r>
      <w:r w:rsidR="00FC6A5C" w:rsidRPr="00407285">
        <w:t xml:space="preserve">ȘI VERIFICAREA </w:t>
      </w:r>
      <w:r w:rsidRPr="00407285">
        <w:t>CERERII DE FINANȚARE LA OJFIR/</w:t>
      </w:r>
      <w:r w:rsidR="00150DD8">
        <w:t xml:space="preserve"> </w:t>
      </w:r>
      <w:r w:rsidRPr="00407285">
        <w:t>CRFIR</w:t>
      </w:r>
      <w:bookmarkEnd w:id="25"/>
      <w:bookmarkEnd w:id="26"/>
    </w:p>
    <w:p w14:paraId="1DBA3A1D" w14:textId="77777777" w:rsidR="00150DD8" w:rsidRDefault="00150DD8" w:rsidP="00106F47">
      <w:pPr>
        <w:tabs>
          <w:tab w:val="left" w:pos="90"/>
        </w:tabs>
        <w:spacing w:after="0" w:line="276" w:lineRule="auto"/>
        <w:ind w:left="-270" w:right="-539"/>
        <w:jc w:val="both"/>
        <w:rPr>
          <w:rFonts w:ascii="Arial Narrow" w:hAnsi="Arial Narrow" w:cs="Arial"/>
          <w:sz w:val="24"/>
          <w:szCs w:val="24"/>
          <w:lang w:val="ro-RO"/>
        </w:rPr>
      </w:pPr>
      <w:bookmarkStart w:id="27" w:name="_Toc481751446"/>
    </w:p>
    <w:p w14:paraId="6FD347CE" w14:textId="77777777" w:rsidR="00DC456C" w:rsidRPr="00377F9B" w:rsidRDefault="001A043B" w:rsidP="00106F47">
      <w:pPr>
        <w:tabs>
          <w:tab w:val="left" w:pos="90"/>
        </w:tabs>
        <w:spacing w:after="0" w:line="276" w:lineRule="auto"/>
        <w:ind w:left="-270" w:right="-539"/>
        <w:jc w:val="both"/>
        <w:rPr>
          <w:lang w:val="fr-BE"/>
        </w:rPr>
      </w:pPr>
      <w:r w:rsidRPr="00407285">
        <w:rPr>
          <w:rFonts w:ascii="Arial Narrow" w:hAnsi="Arial Narrow" w:cs="Arial"/>
          <w:sz w:val="24"/>
          <w:szCs w:val="24"/>
          <w:lang w:val="ro-RO"/>
        </w:rPr>
        <w:t>Dacă cererea de finanțare depusă și evaluată la GAL a fost selectată prin Raportul de Selecție final, aceasta va fi depusă la structurile teritoriale ale AFIR pe raza căruia se implementează proiectul.</w:t>
      </w:r>
      <w:r w:rsidR="00A940F9" w:rsidRPr="00377F9B">
        <w:rPr>
          <w:lang w:val="fr-BE"/>
        </w:rPr>
        <w:t xml:space="preserve"> </w:t>
      </w:r>
    </w:p>
    <w:p w14:paraId="28583BA2" w14:textId="1776A65F" w:rsidR="001A043B" w:rsidRPr="00407285" w:rsidRDefault="00A940F9" w:rsidP="00DC456C">
      <w:pPr>
        <w:tabs>
          <w:tab w:val="left" w:pos="90"/>
        </w:tabs>
        <w:spacing w:before="240" w:after="0" w:line="276" w:lineRule="auto"/>
        <w:ind w:left="-270" w:right="-539"/>
        <w:jc w:val="both"/>
        <w:rPr>
          <w:rFonts w:ascii="Arial Narrow" w:hAnsi="Arial Narrow" w:cs="Arial"/>
          <w:sz w:val="24"/>
          <w:szCs w:val="24"/>
          <w:lang w:val="ro-RO"/>
        </w:rPr>
      </w:pPr>
      <w:r w:rsidRPr="00A940F9">
        <w:rPr>
          <w:rFonts w:ascii="Arial Narrow" w:hAnsi="Arial Narrow" w:cs="Arial"/>
          <w:sz w:val="24"/>
          <w:szCs w:val="24"/>
          <w:lang w:val="ro-RO"/>
        </w:rPr>
        <w:t>AFIR va lansa un anunț de deschidere a sesiunii continue de primire de cereri de finanțare, finanțate prin Sub</w:t>
      </w:r>
      <w:r w:rsidRPr="00A940F9">
        <w:rPr>
          <w:rFonts w:ascii="Cambria Math" w:hAnsi="Cambria Math" w:cs="Cambria Math"/>
          <w:sz w:val="24"/>
          <w:szCs w:val="24"/>
          <w:lang w:val="ro-RO"/>
        </w:rPr>
        <w:t>‐</w:t>
      </w:r>
      <w:r w:rsidRPr="00A940F9">
        <w:rPr>
          <w:rFonts w:ascii="Arial Narrow" w:hAnsi="Arial Narrow" w:cs="Arial"/>
          <w:sz w:val="24"/>
          <w:szCs w:val="24"/>
          <w:lang w:val="ro-RO"/>
        </w:rPr>
        <w:t>m</w:t>
      </w:r>
      <w:r w:rsidRPr="00A940F9">
        <w:rPr>
          <w:rFonts w:ascii="Arial Narrow" w:hAnsi="Arial Narrow" w:cs="Arial Narrow"/>
          <w:sz w:val="24"/>
          <w:szCs w:val="24"/>
          <w:lang w:val="ro-RO"/>
        </w:rPr>
        <w:t>ă</w:t>
      </w:r>
      <w:r w:rsidRPr="00A940F9">
        <w:rPr>
          <w:rFonts w:ascii="Arial Narrow" w:hAnsi="Arial Narrow" w:cs="Arial"/>
          <w:sz w:val="24"/>
          <w:szCs w:val="24"/>
          <w:lang w:val="ro-RO"/>
        </w:rPr>
        <w:t>sura 19.2, care va fi publicat pe site</w:t>
      </w:r>
      <w:r w:rsidRPr="00A940F9">
        <w:rPr>
          <w:rFonts w:ascii="Cambria Math" w:hAnsi="Cambria Math" w:cs="Cambria Math"/>
          <w:sz w:val="24"/>
          <w:szCs w:val="24"/>
          <w:lang w:val="ro-RO"/>
        </w:rPr>
        <w:t>‐</w:t>
      </w:r>
      <w:r w:rsidRPr="00A940F9">
        <w:rPr>
          <w:rFonts w:ascii="Arial Narrow" w:hAnsi="Arial Narrow" w:cs="Arial"/>
          <w:sz w:val="24"/>
          <w:szCs w:val="24"/>
          <w:lang w:val="ro-RO"/>
        </w:rPr>
        <w:t>ul AFIR (</w:t>
      </w:r>
      <w:r w:rsidRPr="00DC456C">
        <w:rPr>
          <w:rFonts w:ascii="Arial Narrow" w:hAnsi="Arial Narrow" w:cs="Arial"/>
          <w:i/>
          <w:sz w:val="24"/>
          <w:szCs w:val="24"/>
          <w:lang w:val="ro-RO"/>
        </w:rPr>
        <w:t>www.afir.info</w:t>
      </w:r>
      <w:r w:rsidRPr="00A940F9">
        <w:rPr>
          <w:rFonts w:ascii="Arial Narrow" w:hAnsi="Arial Narrow" w:cs="Arial"/>
          <w:sz w:val="24"/>
          <w:szCs w:val="24"/>
          <w:lang w:val="ro-RO"/>
        </w:rPr>
        <w:t>). Acesta va cuprinde informa</w:t>
      </w:r>
      <w:r w:rsidRPr="00A940F9">
        <w:rPr>
          <w:rFonts w:ascii="Arial Narrow" w:hAnsi="Arial Narrow" w:cs="Arial Narrow"/>
          <w:sz w:val="24"/>
          <w:szCs w:val="24"/>
          <w:lang w:val="ro-RO"/>
        </w:rPr>
        <w:t>ț</w:t>
      </w:r>
      <w:r w:rsidRPr="00A940F9">
        <w:rPr>
          <w:rFonts w:ascii="Arial Narrow" w:hAnsi="Arial Narrow" w:cs="Arial"/>
          <w:sz w:val="24"/>
          <w:szCs w:val="24"/>
          <w:lang w:val="ro-RO"/>
        </w:rPr>
        <w:t>iile prev</w:t>
      </w:r>
      <w:r w:rsidRPr="00A940F9">
        <w:rPr>
          <w:rFonts w:ascii="Arial Narrow" w:hAnsi="Arial Narrow" w:cs="Arial Narrow"/>
          <w:sz w:val="24"/>
          <w:szCs w:val="24"/>
          <w:lang w:val="ro-RO"/>
        </w:rPr>
        <w:t>ă</w:t>
      </w:r>
      <w:r w:rsidRPr="00A940F9">
        <w:rPr>
          <w:rFonts w:ascii="Arial Narrow" w:hAnsi="Arial Narrow" w:cs="Arial"/>
          <w:sz w:val="24"/>
          <w:szCs w:val="24"/>
          <w:lang w:val="ro-RO"/>
        </w:rPr>
        <w:t xml:space="preserve">zute </w:t>
      </w:r>
      <w:r w:rsidRPr="00A940F9">
        <w:rPr>
          <w:rFonts w:ascii="Arial Narrow" w:hAnsi="Arial Narrow" w:cs="Arial Narrow"/>
          <w:sz w:val="24"/>
          <w:szCs w:val="24"/>
          <w:lang w:val="ro-RO"/>
        </w:rPr>
        <w:t>î</w:t>
      </w:r>
      <w:r w:rsidRPr="00A940F9">
        <w:rPr>
          <w:rFonts w:ascii="Arial Narrow" w:hAnsi="Arial Narrow" w:cs="Arial"/>
          <w:sz w:val="24"/>
          <w:szCs w:val="24"/>
          <w:lang w:val="ro-RO"/>
        </w:rPr>
        <w:t>n cadrul Manualului de procedur</w:t>
      </w:r>
      <w:r w:rsidRPr="00A940F9">
        <w:rPr>
          <w:rFonts w:ascii="Arial Narrow" w:hAnsi="Arial Narrow" w:cs="Arial Narrow"/>
          <w:sz w:val="24"/>
          <w:szCs w:val="24"/>
          <w:lang w:val="ro-RO"/>
        </w:rPr>
        <w:t>ă</w:t>
      </w:r>
      <w:r w:rsidRPr="00A940F9">
        <w:rPr>
          <w:rFonts w:ascii="Arial Narrow" w:hAnsi="Arial Narrow" w:cs="Arial"/>
          <w:sz w:val="24"/>
          <w:szCs w:val="24"/>
          <w:lang w:val="ro-RO"/>
        </w:rPr>
        <w:t xml:space="preserve"> pentru implementarea Sub</w:t>
      </w:r>
      <w:r w:rsidRPr="00A940F9">
        <w:rPr>
          <w:rFonts w:ascii="Cambria Math" w:hAnsi="Cambria Math" w:cs="Cambria Math"/>
          <w:sz w:val="24"/>
          <w:szCs w:val="24"/>
          <w:lang w:val="ro-RO"/>
        </w:rPr>
        <w:t>‐</w:t>
      </w:r>
      <w:r w:rsidRPr="00A940F9">
        <w:rPr>
          <w:rFonts w:ascii="Arial Narrow" w:hAnsi="Arial Narrow" w:cs="Arial"/>
          <w:sz w:val="24"/>
          <w:szCs w:val="24"/>
          <w:lang w:val="ro-RO"/>
        </w:rPr>
        <w:t>m</w:t>
      </w:r>
      <w:r w:rsidRPr="00A940F9">
        <w:rPr>
          <w:rFonts w:ascii="Arial Narrow" w:hAnsi="Arial Narrow" w:cs="Arial Narrow"/>
          <w:sz w:val="24"/>
          <w:szCs w:val="24"/>
          <w:lang w:val="ro-RO"/>
        </w:rPr>
        <w:t>ă</w:t>
      </w:r>
      <w:r w:rsidRPr="00A940F9">
        <w:rPr>
          <w:rFonts w:ascii="Arial Narrow" w:hAnsi="Arial Narrow" w:cs="Arial"/>
          <w:sz w:val="24"/>
          <w:szCs w:val="24"/>
          <w:lang w:val="ro-RO"/>
        </w:rPr>
        <w:t>surii 19.2. Lansarea sesiunii de depunere a cererilor de finanțare a proiectelor se stabilește în corelare cu respectarea unui termen de cel puțin 7 zile calendaristice de la publicarea pe site</w:t>
      </w:r>
      <w:r w:rsidRPr="00A940F9">
        <w:rPr>
          <w:rFonts w:ascii="Cambria Math" w:hAnsi="Cambria Math" w:cs="Cambria Math"/>
          <w:sz w:val="24"/>
          <w:szCs w:val="24"/>
          <w:lang w:val="ro-RO"/>
        </w:rPr>
        <w:t>‐</w:t>
      </w:r>
      <w:r w:rsidRPr="00A940F9">
        <w:rPr>
          <w:rFonts w:ascii="Arial Narrow" w:hAnsi="Arial Narrow" w:cs="Arial"/>
          <w:sz w:val="24"/>
          <w:szCs w:val="24"/>
          <w:lang w:val="ro-RO"/>
        </w:rPr>
        <w:t xml:space="preserve">ul AFIR a Ghidului de implementare </w:t>
      </w:r>
      <w:r w:rsidRPr="00A940F9">
        <w:rPr>
          <w:rFonts w:ascii="Arial Narrow" w:hAnsi="Arial Narrow" w:cs="Arial Narrow"/>
          <w:sz w:val="24"/>
          <w:szCs w:val="24"/>
          <w:lang w:val="ro-RO"/>
        </w:rPr>
        <w:t>ș</w:t>
      </w:r>
      <w:r w:rsidRPr="00A940F9">
        <w:rPr>
          <w:rFonts w:ascii="Arial Narrow" w:hAnsi="Arial Narrow" w:cs="Arial"/>
          <w:sz w:val="24"/>
          <w:szCs w:val="24"/>
          <w:lang w:val="ro-RO"/>
        </w:rPr>
        <w:t>i a documentelor de procedur</w:t>
      </w:r>
      <w:r w:rsidRPr="00A940F9">
        <w:rPr>
          <w:rFonts w:ascii="Arial Narrow" w:hAnsi="Arial Narrow" w:cs="Arial Narrow"/>
          <w:sz w:val="24"/>
          <w:szCs w:val="24"/>
          <w:lang w:val="ro-RO"/>
        </w:rPr>
        <w:t>ă</w:t>
      </w:r>
      <w:r w:rsidRPr="00A940F9">
        <w:rPr>
          <w:rFonts w:ascii="Arial Narrow" w:hAnsi="Arial Narrow" w:cs="Arial"/>
          <w:sz w:val="24"/>
          <w:szCs w:val="24"/>
          <w:lang w:val="ro-RO"/>
        </w:rPr>
        <w:t xml:space="preserve"> aferente, aprobate prin OMADR.</w:t>
      </w:r>
    </w:p>
    <w:p w14:paraId="5BF484E6" w14:textId="3BA73E0F" w:rsidR="001A043B" w:rsidRPr="00407285" w:rsidRDefault="001A043B" w:rsidP="00106F47">
      <w:pPr>
        <w:tabs>
          <w:tab w:val="left" w:pos="90"/>
        </w:tabs>
        <w:spacing w:before="240" w:after="0"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 xml:space="preserve">Structurile teritoriale ale AFIR (OJFIR/CRFIR – în funcție de tipul de proiect) pot primi cereri de finanțare selectate de GAL </w:t>
      </w:r>
      <w:r w:rsidR="00150DD8">
        <w:rPr>
          <w:rFonts w:ascii="Arial Narrow" w:hAnsi="Arial Narrow" w:cs="Arial"/>
          <w:sz w:val="24"/>
          <w:szCs w:val="24"/>
          <w:lang w:val="ro-RO"/>
        </w:rPr>
        <w:t>S</w:t>
      </w:r>
      <w:r w:rsidR="00C6077B">
        <w:rPr>
          <w:rFonts w:ascii="Arial Narrow" w:hAnsi="Arial Narrow" w:cs="Arial"/>
          <w:sz w:val="24"/>
          <w:szCs w:val="24"/>
          <w:lang w:val="ro-RO"/>
        </w:rPr>
        <w:t>tejarul</w:t>
      </w:r>
      <w:r w:rsidRPr="00407285">
        <w:rPr>
          <w:rFonts w:ascii="Arial Narrow" w:hAnsi="Arial Narrow" w:cs="Arial"/>
          <w:sz w:val="24"/>
          <w:szCs w:val="24"/>
          <w:lang w:val="ro-RO"/>
        </w:rPr>
        <w:t>, numai dacă GAL are, la momentul depunerii proiectului/proiectelor, un Contract de finanțare încheiat cu AFIR în cadrul Sub-măsurii 19.4 – „</w:t>
      </w:r>
      <w:r w:rsidRPr="00407285">
        <w:rPr>
          <w:rFonts w:ascii="Arial Narrow" w:hAnsi="Arial Narrow" w:cs="Arial"/>
          <w:i/>
          <w:sz w:val="24"/>
          <w:szCs w:val="24"/>
          <w:lang w:val="ro-RO"/>
        </w:rPr>
        <w:t>Sprijin pentru cheltuieli de funcționare și animare</w:t>
      </w:r>
      <w:r w:rsidRPr="00407285">
        <w:rPr>
          <w:rFonts w:ascii="Arial Narrow" w:hAnsi="Arial Narrow" w:cs="Arial"/>
          <w:sz w:val="24"/>
          <w:szCs w:val="24"/>
          <w:lang w:val="ro-RO"/>
        </w:rPr>
        <w:t>”, aflat în perioada de valabilitate. Cererile de finanțare selectate de GAL vor fi depuse la nivelul SLIN</w:t>
      </w:r>
      <w:r w:rsidRPr="00407285">
        <w:rPr>
          <w:rFonts w:ascii="Cambria Math" w:hAnsi="Cambria Math" w:cs="Cambria Math"/>
          <w:sz w:val="24"/>
          <w:szCs w:val="24"/>
          <w:lang w:val="ro-RO"/>
        </w:rPr>
        <w:t>‐</w:t>
      </w:r>
      <w:r w:rsidRPr="00407285">
        <w:rPr>
          <w:rFonts w:ascii="Arial Narrow" w:hAnsi="Arial Narrow" w:cs="Arial"/>
          <w:sz w:val="24"/>
          <w:szCs w:val="24"/>
          <w:lang w:val="ro-RO"/>
        </w:rPr>
        <w:t>OJFIR. Experții SLIN</w:t>
      </w:r>
      <w:r w:rsidRPr="00407285">
        <w:rPr>
          <w:rFonts w:ascii="Cambria Math" w:hAnsi="Cambria Math" w:cs="Cambria Math"/>
          <w:sz w:val="24"/>
          <w:szCs w:val="24"/>
          <w:lang w:val="ro-RO"/>
        </w:rPr>
        <w:t>‐</w:t>
      </w:r>
      <w:r w:rsidRPr="00407285">
        <w:rPr>
          <w:rFonts w:ascii="Arial Narrow" w:hAnsi="Arial Narrow" w:cs="Arial"/>
          <w:sz w:val="24"/>
          <w:szCs w:val="24"/>
          <w:lang w:val="ro-RO"/>
        </w:rPr>
        <w:t>OJFIR verifică dacă solicitantul a folosit modelul</w:t>
      </w:r>
      <w:r w:rsidRPr="00407285">
        <w:rPr>
          <w:rFonts w:ascii="Cambria Math" w:hAnsi="Cambria Math" w:cs="Cambria Math"/>
          <w:sz w:val="24"/>
          <w:szCs w:val="24"/>
          <w:lang w:val="ro-RO"/>
        </w:rPr>
        <w:t>‐</w:t>
      </w:r>
      <w:r w:rsidRPr="00407285">
        <w:rPr>
          <w:rFonts w:ascii="Arial Narrow" w:hAnsi="Arial Narrow" w:cs="Arial"/>
          <w:sz w:val="24"/>
          <w:szCs w:val="24"/>
          <w:lang w:val="ro-RO"/>
        </w:rPr>
        <w:t>cadru de formular corespunzător cererii de finanțare specifică măsurii din PNDR ale cărei obiective/priorități corespund/sunt similare proiectului propus, raportat la tipul de beneficiar, conform Anexei I a Ghidului de implementare sM 19.2 și transmit cererile de finanțare către serviciile de specialitate responsabile din cadrul structurilor teritoriale ale AFIR, respectiv:</w:t>
      </w:r>
    </w:p>
    <w:p w14:paraId="4E9B5D98" w14:textId="7E15A8EB" w:rsidR="001A043B" w:rsidRPr="00150DD8" w:rsidRDefault="001A043B" w:rsidP="004E0190">
      <w:pPr>
        <w:pStyle w:val="ListParagraph"/>
        <w:numPr>
          <w:ilvl w:val="0"/>
          <w:numId w:val="9"/>
        </w:numPr>
        <w:tabs>
          <w:tab w:val="left" w:pos="90"/>
        </w:tabs>
        <w:spacing w:after="0" w:line="276" w:lineRule="auto"/>
        <w:ind w:right="-539"/>
        <w:jc w:val="both"/>
        <w:rPr>
          <w:rFonts w:ascii="Arial Narrow" w:hAnsi="Arial Narrow" w:cs="Arial"/>
          <w:sz w:val="24"/>
          <w:szCs w:val="24"/>
          <w:lang w:val="ro-RO"/>
        </w:rPr>
      </w:pPr>
      <w:r w:rsidRPr="00150DD8">
        <w:rPr>
          <w:rFonts w:ascii="Arial Narrow" w:hAnsi="Arial Narrow" w:cs="Arial"/>
          <w:sz w:val="24"/>
          <w:szCs w:val="24"/>
          <w:lang w:val="ro-RO"/>
        </w:rPr>
        <w:t>la nivelul CRFIR se vor veri</w:t>
      </w:r>
      <w:r w:rsidR="00150DD8">
        <w:rPr>
          <w:rFonts w:ascii="Arial Narrow" w:hAnsi="Arial Narrow" w:cs="Arial"/>
          <w:sz w:val="24"/>
          <w:szCs w:val="24"/>
          <w:lang w:val="ro-RO"/>
        </w:rPr>
        <w:t>fica proiectele cu construcții</w:t>
      </w:r>
      <w:r w:rsidRPr="00150DD8">
        <w:rPr>
          <w:rFonts w:ascii="Arial Narrow" w:hAnsi="Arial Narrow" w:cs="Arial"/>
          <w:sz w:val="24"/>
          <w:szCs w:val="24"/>
          <w:lang w:val="ro-RO"/>
        </w:rPr>
        <w:t xml:space="preserve"> montaj (indiferent de tipul de beneficiar), precum și proiectele de investiții aferente beneficiarilor publici;</w:t>
      </w:r>
    </w:p>
    <w:p w14:paraId="39627B97" w14:textId="0FF578F0" w:rsidR="001A043B" w:rsidRPr="00150DD8" w:rsidRDefault="001A043B" w:rsidP="004E0190">
      <w:pPr>
        <w:pStyle w:val="ListParagraph"/>
        <w:numPr>
          <w:ilvl w:val="0"/>
          <w:numId w:val="9"/>
        </w:numPr>
        <w:tabs>
          <w:tab w:val="left" w:pos="90"/>
        </w:tabs>
        <w:spacing w:before="240" w:after="0" w:line="276" w:lineRule="auto"/>
        <w:ind w:right="-539"/>
        <w:jc w:val="both"/>
        <w:rPr>
          <w:rFonts w:ascii="Arial Narrow" w:hAnsi="Arial Narrow" w:cs="Arial"/>
          <w:sz w:val="24"/>
          <w:szCs w:val="24"/>
          <w:lang w:val="ro-RO"/>
        </w:rPr>
      </w:pPr>
      <w:r w:rsidRPr="00150DD8">
        <w:rPr>
          <w:rFonts w:ascii="Arial Narrow" w:hAnsi="Arial Narrow" w:cs="Arial"/>
          <w:sz w:val="24"/>
          <w:szCs w:val="24"/>
          <w:lang w:val="ro-RO"/>
        </w:rPr>
        <w:t xml:space="preserve">la nivelul OJFIR se vor verifica proiectele cu achiziții simple (fără construcții montaj). </w:t>
      </w:r>
    </w:p>
    <w:p w14:paraId="122C34DD" w14:textId="77777777" w:rsidR="001A043B" w:rsidRPr="00407285" w:rsidRDefault="001A043B" w:rsidP="00106F47">
      <w:pPr>
        <w:tabs>
          <w:tab w:val="left" w:pos="90"/>
        </w:tabs>
        <w:spacing w:before="240" w:after="0"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 xml:space="preserve">Proiectele de servicii, pentru care se folosește formularul </w:t>
      </w:r>
      <w:r w:rsidRPr="00407285">
        <w:rPr>
          <w:rFonts w:ascii="Cambria Math" w:hAnsi="Cambria Math" w:cs="Cambria Math"/>
          <w:sz w:val="24"/>
          <w:szCs w:val="24"/>
          <w:lang w:val="ro-RO"/>
        </w:rPr>
        <w:t>‐</w:t>
      </w:r>
      <w:r w:rsidRPr="00407285">
        <w:rPr>
          <w:rFonts w:ascii="Arial Narrow" w:hAnsi="Arial Narrow" w:cs="Arial"/>
          <w:sz w:val="24"/>
          <w:szCs w:val="24"/>
          <w:lang w:val="ro-RO"/>
        </w:rPr>
        <w:t xml:space="preserve"> cadru de cerere de finanțare prezentat în capitolul Formulare din Manualul de procedură pentru Sub</w:t>
      </w:r>
      <w:r w:rsidRPr="00407285">
        <w:rPr>
          <w:rFonts w:ascii="Cambria Math" w:hAnsi="Cambria Math" w:cs="Cambria Math"/>
          <w:sz w:val="24"/>
          <w:szCs w:val="24"/>
          <w:lang w:val="ro-RO"/>
        </w:rPr>
        <w:t>‐</w:t>
      </w:r>
      <w:r w:rsidRPr="00407285">
        <w:rPr>
          <w:rFonts w:ascii="Arial Narrow" w:hAnsi="Arial Narrow" w:cs="Arial"/>
          <w:sz w:val="24"/>
          <w:szCs w:val="24"/>
          <w:lang w:val="ro-RO"/>
        </w:rPr>
        <w:t>măsura 19.2 vor fi verificate de către experții SLIN</w:t>
      </w:r>
      <w:r w:rsidRPr="00407285">
        <w:rPr>
          <w:rFonts w:ascii="Cambria Math" w:hAnsi="Cambria Math" w:cs="Cambria Math"/>
          <w:sz w:val="24"/>
          <w:szCs w:val="24"/>
          <w:lang w:val="ro-RO"/>
        </w:rPr>
        <w:t>‐</w:t>
      </w:r>
      <w:r w:rsidRPr="00407285">
        <w:rPr>
          <w:rFonts w:ascii="Arial Narrow" w:hAnsi="Arial Narrow" w:cs="Arial"/>
          <w:sz w:val="24"/>
          <w:szCs w:val="24"/>
          <w:lang w:val="ro-RO"/>
        </w:rPr>
        <w:t>OJFIR.</w:t>
      </w:r>
    </w:p>
    <w:p w14:paraId="44F4B011" w14:textId="77777777" w:rsidR="001A043B" w:rsidRPr="00407285" w:rsidRDefault="001A043B" w:rsidP="00106F47">
      <w:pPr>
        <w:tabs>
          <w:tab w:val="left" w:pos="90"/>
        </w:tabs>
        <w:spacing w:before="240" w:after="0"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Reprezentanții GAL sau solicitanții pot depune la AFIR proiectele selectate de către GAL nu mai târziu de 15 zile calendaristice de la Raportul de selecție întocmit de GAL, astfel încât să se poată realiza evaluarea și contractarea acestora în termenul limită prevăzut de legislația în vigoare.</w:t>
      </w:r>
    </w:p>
    <w:p w14:paraId="7A135556" w14:textId="77777777" w:rsidR="001A043B" w:rsidRPr="00407285" w:rsidRDefault="001A043B" w:rsidP="00106F47">
      <w:pPr>
        <w:tabs>
          <w:tab w:val="left" w:pos="90"/>
        </w:tabs>
        <w:spacing w:before="240" w:after="0"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MADR și instituțiile subordonate nu își asumă responsabilitatea contractării unor proiecte în afara termenelor prevăzute de regulamentele europene și legislația națională.</w:t>
      </w:r>
    </w:p>
    <w:p w14:paraId="52BDCA4A" w14:textId="77777777" w:rsidR="001A043B" w:rsidRPr="00407285" w:rsidRDefault="001A043B" w:rsidP="00106F47">
      <w:pPr>
        <w:tabs>
          <w:tab w:val="left" w:pos="90"/>
        </w:tabs>
        <w:spacing w:before="240" w:after="0"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Proiectele vor fi verificate pe măsură ce vor fi depuse de către reprezentanții GAL sau solicitanți, fiind o sesiune deschisă permanent, până la epuizarea fondurilor alocate Submăsurii 19.2, în cadrul fiecărei Strategii de Dezvoltare Locală.</w:t>
      </w:r>
    </w:p>
    <w:p w14:paraId="4A6D66E8" w14:textId="77777777" w:rsidR="001A043B" w:rsidRDefault="001A043B" w:rsidP="00106F47">
      <w:pPr>
        <w:spacing w:after="0"/>
        <w:ind w:left="-272" w:right="-539"/>
        <w:rPr>
          <w:rFonts w:ascii="Arial Narrow" w:hAnsi="Arial Narrow" w:cs="Arial"/>
          <w:lang w:val="ro-RO"/>
        </w:rPr>
      </w:pPr>
    </w:p>
    <w:p w14:paraId="2722348A" w14:textId="77777777" w:rsidR="00A940F9" w:rsidRDefault="00A940F9" w:rsidP="00106F47">
      <w:pPr>
        <w:spacing w:after="0"/>
        <w:ind w:left="-272" w:right="-539"/>
        <w:rPr>
          <w:rFonts w:ascii="Arial Narrow" w:hAnsi="Arial Narrow" w:cs="Arial"/>
          <w:lang w:val="ro-RO"/>
        </w:rPr>
      </w:pPr>
    </w:p>
    <w:p w14:paraId="65D8A875" w14:textId="77777777" w:rsidR="00A940F9" w:rsidRDefault="00A940F9" w:rsidP="00106F47">
      <w:pPr>
        <w:spacing w:after="0"/>
        <w:ind w:left="-272" w:right="-539"/>
        <w:rPr>
          <w:rFonts w:ascii="Arial Narrow" w:hAnsi="Arial Narrow" w:cs="Arial"/>
          <w:lang w:val="ro-RO"/>
        </w:rPr>
      </w:pPr>
    </w:p>
    <w:p w14:paraId="43C37C8D" w14:textId="77777777" w:rsidR="00A940F9" w:rsidRPr="00407285" w:rsidRDefault="00A940F9" w:rsidP="00106F47">
      <w:pPr>
        <w:spacing w:after="0"/>
        <w:ind w:left="-272" w:right="-539"/>
        <w:rPr>
          <w:rFonts w:ascii="Arial Narrow" w:hAnsi="Arial Narrow" w:cs="Arial"/>
          <w:lang w:val="ro-RO"/>
        </w:rPr>
      </w:pPr>
    </w:p>
    <w:bookmarkEnd w:id="27"/>
    <w:p w14:paraId="2DF4D5DD" w14:textId="0D7CC96F" w:rsidR="000B4A69" w:rsidRPr="00A940F9" w:rsidRDefault="00150DD8" w:rsidP="00310E2E">
      <w:pPr>
        <w:pStyle w:val="Style2"/>
        <w:shd w:val="clear" w:color="auto" w:fill="008080"/>
      </w:pPr>
      <w:r w:rsidRPr="00150DD8">
        <w:lastRenderedPageBreak/>
        <w:t xml:space="preserve">9.1 Depunerea Dosarului Cererii de Finanțare la </w:t>
      </w:r>
      <w:r w:rsidRPr="00A940F9">
        <w:t>OJFIR/CRFIR</w:t>
      </w:r>
    </w:p>
    <w:p w14:paraId="7BCAD9D6" w14:textId="77777777" w:rsidR="00106F47" w:rsidRPr="00407285" w:rsidRDefault="00106F47" w:rsidP="001A043B">
      <w:pPr>
        <w:tabs>
          <w:tab w:val="left" w:pos="90"/>
        </w:tabs>
        <w:spacing w:after="0" w:line="276" w:lineRule="auto"/>
        <w:ind w:left="-270" w:right="-23"/>
        <w:jc w:val="both"/>
        <w:rPr>
          <w:rFonts w:ascii="Arial Narrow" w:hAnsi="Arial Narrow" w:cs="Arial"/>
          <w:sz w:val="24"/>
          <w:szCs w:val="24"/>
          <w:lang w:val="ro-RO"/>
        </w:rPr>
      </w:pPr>
    </w:p>
    <w:p w14:paraId="0758B142" w14:textId="2542D871" w:rsidR="00A940F9" w:rsidRPr="00A940F9" w:rsidRDefault="001A043B" w:rsidP="00A940F9">
      <w:pPr>
        <w:tabs>
          <w:tab w:val="left" w:pos="90"/>
        </w:tabs>
        <w:spacing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 xml:space="preserve">Cererile de finanțare vor fi depuse la OJFIR pe raza căruia se implementează proiectul. În cazul în care proiectul este amplasat pe teritoriul mai multor județe, acesta va fi depus la structura județeană pe raza căruia investiția proiectului este predominantă din punct de vedere valoric. </w:t>
      </w:r>
      <w:r w:rsidR="00A940F9" w:rsidRPr="00A940F9">
        <w:rPr>
          <w:rFonts w:ascii="Arial Narrow" w:hAnsi="Arial Narrow" w:cs="Arial"/>
          <w:sz w:val="24"/>
          <w:szCs w:val="24"/>
          <w:lang w:val="ro-RO"/>
        </w:rPr>
        <w:t>În cazul proiectelor care vizează exploatații agricole amplasate pe teritoriul mai multor județe, acestea vor fi depuse la OJFIR/CRFIR</w:t>
      </w:r>
      <w:r w:rsidR="00A940F9" w:rsidRPr="00A940F9">
        <w:rPr>
          <w:rFonts w:ascii="Cambria Math" w:hAnsi="Cambria Math" w:cs="Cambria Math"/>
          <w:sz w:val="24"/>
          <w:szCs w:val="24"/>
          <w:lang w:val="ro-RO"/>
        </w:rPr>
        <w:t>‐</w:t>
      </w:r>
      <w:r w:rsidR="00A940F9" w:rsidRPr="00A940F9">
        <w:rPr>
          <w:rFonts w:ascii="Arial Narrow" w:hAnsi="Arial Narrow" w:cs="Arial"/>
          <w:sz w:val="24"/>
          <w:szCs w:val="24"/>
          <w:lang w:val="ro-RO"/>
        </w:rPr>
        <w:t>ul pe raza c</w:t>
      </w:r>
      <w:r w:rsidR="00A940F9" w:rsidRPr="00A940F9">
        <w:rPr>
          <w:rFonts w:ascii="Arial Narrow" w:hAnsi="Arial Narrow" w:cs="Arial Narrow"/>
          <w:sz w:val="24"/>
          <w:szCs w:val="24"/>
          <w:lang w:val="ro-RO"/>
        </w:rPr>
        <w:t>ă</w:t>
      </w:r>
      <w:r w:rsidR="00A940F9" w:rsidRPr="00A940F9">
        <w:rPr>
          <w:rFonts w:ascii="Arial Narrow" w:hAnsi="Arial Narrow" w:cs="Arial"/>
          <w:sz w:val="24"/>
          <w:szCs w:val="24"/>
          <w:lang w:val="ro-RO"/>
        </w:rPr>
        <w:t>ruia exploata</w:t>
      </w:r>
      <w:r w:rsidR="00A940F9" w:rsidRPr="00A940F9">
        <w:rPr>
          <w:rFonts w:ascii="Arial Narrow" w:hAnsi="Arial Narrow" w:cs="Arial Narrow"/>
          <w:sz w:val="24"/>
          <w:szCs w:val="24"/>
          <w:lang w:val="ro-RO"/>
        </w:rPr>
        <w:t>ț</w:t>
      </w:r>
      <w:r w:rsidR="00A940F9" w:rsidRPr="00A940F9">
        <w:rPr>
          <w:rFonts w:ascii="Arial Narrow" w:hAnsi="Arial Narrow" w:cs="Arial"/>
          <w:sz w:val="24"/>
          <w:szCs w:val="24"/>
          <w:lang w:val="ro-RO"/>
        </w:rPr>
        <w:t>ia agricol</w:t>
      </w:r>
      <w:r w:rsidR="00A940F9" w:rsidRPr="00A940F9">
        <w:rPr>
          <w:rFonts w:ascii="Arial Narrow" w:hAnsi="Arial Narrow" w:cs="Arial Narrow"/>
          <w:sz w:val="24"/>
          <w:szCs w:val="24"/>
          <w:lang w:val="ro-RO"/>
        </w:rPr>
        <w:t>ă</w:t>
      </w:r>
      <w:r w:rsidR="00A940F9" w:rsidRPr="00A940F9">
        <w:rPr>
          <w:rFonts w:ascii="Arial Narrow" w:hAnsi="Arial Narrow" w:cs="Arial"/>
          <w:sz w:val="24"/>
          <w:szCs w:val="24"/>
          <w:lang w:val="ro-RO"/>
        </w:rPr>
        <w:t xml:space="preserve"> are ponderea cea mai mare (suprafa</w:t>
      </w:r>
      <w:r w:rsidR="00A940F9" w:rsidRPr="00A940F9">
        <w:rPr>
          <w:rFonts w:ascii="Arial Narrow" w:hAnsi="Arial Narrow" w:cs="Arial Narrow"/>
          <w:sz w:val="24"/>
          <w:szCs w:val="24"/>
          <w:lang w:val="ro-RO"/>
        </w:rPr>
        <w:t>ț</w:t>
      </w:r>
      <w:r w:rsidR="00A940F9" w:rsidRPr="00A940F9">
        <w:rPr>
          <w:rFonts w:ascii="Arial Narrow" w:hAnsi="Arial Narrow" w:cs="Arial"/>
          <w:sz w:val="24"/>
          <w:szCs w:val="24"/>
          <w:lang w:val="ro-RO"/>
        </w:rPr>
        <w:t>a agricol</w:t>
      </w:r>
      <w:r w:rsidR="00A940F9" w:rsidRPr="00A940F9">
        <w:rPr>
          <w:rFonts w:ascii="Arial Narrow" w:hAnsi="Arial Narrow" w:cs="Arial Narrow"/>
          <w:sz w:val="24"/>
          <w:szCs w:val="24"/>
          <w:lang w:val="ro-RO"/>
        </w:rPr>
        <w:t>ă</w:t>
      </w:r>
      <w:r w:rsidR="00A940F9" w:rsidRPr="00A940F9">
        <w:rPr>
          <w:rFonts w:ascii="Arial Narrow" w:hAnsi="Arial Narrow" w:cs="Arial"/>
          <w:sz w:val="24"/>
          <w:szCs w:val="24"/>
          <w:lang w:val="ro-RO"/>
        </w:rPr>
        <w:t>/num</w:t>
      </w:r>
      <w:r w:rsidR="00A940F9" w:rsidRPr="00A940F9">
        <w:rPr>
          <w:rFonts w:ascii="Arial Narrow" w:hAnsi="Arial Narrow" w:cs="Arial Narrow"/>
          <w:sz w:val="24"/>
          <w:szCs w:val="24"/>
          <w:lang w:val="ro-RO"/>
        </w:rPr>
        <w:t>ă</w:t>
      </w:r>
      <w:r w:rsidR="00A940F9" w:rsidRPr="00A940F9">
        <w:rPr>
          <w:rFonts w:ascii="Arial Narrow" w:hAnsi="Arial Narrow" w:cs="Arial"/>
          <w:sz w:val="24"/>
          <w:szCs w:val="24"/>
          <w:lang w:val="ro-RO"/>
        </w:rPr>
        <w:t>rul de animale).</w:t>
      </w:r>
    </w:p>
    <w:p w14:paraId="6CEB9707" w14:textId="7094ECD7" w:rsidR="001A043B" w:rsidRPr="00407285" w:rsidRDefault="00A940F9" w:rsidP="00A940F9">
      <w:pPr>
        <w:tabs>
          <w:tab w:val="left" w:pos="90"/>
        </w:tabs>
        <w:spacing w:after="0" w:line="276" w:lineRule="auto"/>
        <w:ind w:left="-272" w:right="-539"/>
        <w:jc w:val="both"/>
        <w:rPr>
          <w:rFonts w:ascii="Arial Narrow" w:hAnsi="Arial Narrow" w:cs="Arial"/>
          <w:sz w:val="24"/>
          <w:szCs w:val="24"/>
          <w:lang w:val="ro-RO"/>
        </w:rPr>
      </w:pPr>
      <w:r w:rsidRPr="00A940F9">
        <w:rPr>
          <w:rFonts w:ascii="Arial Narrow" w:hAnsi="Arial Narrow" w:cs="Arial"/>
          <w:sz w:val="24"/>
          <w:szCs w:val="24"/>
          <w:lang w:val="ro-RO"/>
        </w:rPr>
        <w:t>La depunerea proiectului la OJFIR/CRFIR trebuie să fie prezent solicitantul sau un împuternicit al acestuia. În cazul în care solicitantul dorește, îl poate împuternici pe reprezentantul GAL să depună proiectul</w:t>
      </w:r>
      <w:r w:rsidR="001A043B" w:rsidRPr="00407285">
        <w:rPr>
          <w:rFonts w:ascii="Arial Narrow" w:hAnsi="Arial Narrow" w:cs="Arial"/>
          <w:sz w:val="24"/>
          <w:szCs w:val="24"/>
          <w:lang w:val="ro-RO"/>
        </w:rPr>
        <w:t>.</w:t>
      </w:r>
    </w:p>
    <w:p w14:paraId="250DDDB5" w14:textId="2202AF83" w:rsidR="001A043B" w:rsidRPr="00407285" w:rsidRDefault="001A043B" w:rsidP="00106F47">
      <w:pPr>
        <w:tabs>
          <w:tab w:val="left" w:pos="90"/>
        </w:tabs>
        <w:spacing w:before="240" w:after="0"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Cererea de finanțare se depune în format letric în original – 1 exemplar, împreună cu formatul electronic (CD – 1 exemplar, care va cuprinde scan</w:t>
      </w:r>
      <w:r w:rsidRPr="00407285">
        <w:rPr>
          <w:rFonts w:ascii="Cambria Math" w:hAnsi="Cambria Math" w:cs="Cambria Math"/>
          <w:sz w:val="24"/>
          <w:szCs w:val="24"/>
          <w:lang w:val="ro-RO"/>
        </w:rPr>
        <w:t>‐</w:t>
      </w:r>
      <w:r w:rsidRPr="00407285">
        <w:rPr>
          <w:rFonts w:ascii="Arial Narrow" w:hAnsi="Arial Narrow" w:cs="Arial"/>
          <w:sz w:val="24"/>
          <w:szCs w:val="24"/>
          <w:lang w:val="ro-RO"/>
        </w:rPr>
        <w:t>ul cererii de finanțare) la expertul Compartimentului Evaluare (CE) al Serviciului LEADER și Investiții Non</w:t>
      </w:r>
      <w:r w:rsidRPr="00407285">
        <w:rPr>
          <w:rFonts w:ascii="Cambria Math" w:hAnsi="Cambria Math" w:cs="Cambria Math"/>
          <w:sz w:val="24"/>
          <w:szCs w:val="24"/>
          <w:lang w:val="ro-RO"/>
        </w:rPr>
        <w:t>‐</w:t>
      </w:r>
      <w:r w:rsidRPr="00407285">
        <w:rPr>
          <w:rFonts w:ascii="Arial Narrow" w:hAnsi="Arial Narrow" w:cs="Arial"/>
          <w:sz w:val="24"/>
          <w:szCs w:val="24"/>
          <w:lang w:val="ro-RO"/>
        </w:rPr>
        <w:t>agricole de la nivelul OJFIR</w:t>
      </w:r>
      <w:r w:rsidR="00A940F9">
        <w:rPr>
          <w:rFonts w:ascii="Arial Narrow" w:hAnsi="Arial Narrow" w:cs="Arial"/>
          <w:sz w:val="24"/>
          <w:szCs w:val="24"/>
          <w:lang w:val="ro-RO"/>
        </w:rPr>
        <w:t>/CRFIR</w:t>
      </w:r>
      <w:r w:rsidRPr="00407285">
        <w:rPr>
          <w:rFonts w:ascii="Arial Narrow" w:hAnsi="Arial Narrow" w:cs="Arial"/>
          <w:sz w:val="24"/>
          <w:szCs w:val="24"/>
          <w:lang w:val="ro-RO"/>
        </w:rPr>
        <w:t>. Pentru acele documente care rămân în posesia solicitantului, copiile depuse în Dosarul cererii de finanțare trebuie să conţină menţiunea „Conform cu originalul″. În vederea încheierii contractului de finanțare, solicitanții declarați eligibili vor trebui să prezinte obligatoriu documentele specifice precizate în cadrul cererii de finanțare în original, în vederea verificării conformității. Dosarul cererii de finanțare conţine Cererea de finanţare, însoţită de anexele administrative conform listei documentelor, legate într</w:t>
      </w:r>
      <w:r w:rsidRPr="00407285">
        <w:rPr>
          <w:rFonts w:ascii="Cambria Math" w:hAnsi="Cambria Math" w:cs="Cambria Math"/>
          <w:sz w:val="24"/>
          <w:szCs w:val="24"/>
          <w:lang w:val="ro-RO"/>
        </w:rPr>
        <w:t>‐</w:t>
      </w:r>
      <w:r w:rsidRPr="00407285">
        <w:rPr>
          <w:rFonts w:ascii="Arial Narrow" w:hAnsi="Arial Narrow" w:cs="Arial"/>
          <w:sz w:val="24"/>
          <w:szCs w:val="24"/>
          <w:lang w:val="ro-RO"/>
        </w:rPr>
        <w:t>un singur dosar, astfel încât să nu permită detaşarea şi/sau înlocuirea documentelor.</w:t>
      </w:r>
    </w:p>
    <w:p w14:paraId="1FFF2D77" w14:textId="77777777" w:rsidR="001A043B" w:rsidRPr="00407285" w:rsidRDefault="001A043B" w:rsidP="00A940F9">
      <w:pPr>
        <w:tabs>
          <w:tab w:val="left" w:pos="90"/>
        </w:tabs>
        <w:spacing w:after="0"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Toate cererile de finanțare depuse în cadrul Sub</w:t>
      </w:r>
      <w:r w:rsidRPr="00407285">
        <w:rPr>
          <w:rFonts w:ascii="Cambria Math" w:hAnsi="Cambria Math" w:cs="Cambria Math"/>
          <w:sz w:val="24"/>
          <w:szCs w:val="24"/>
          <w:lang w:val="ro-RO"/>
        </w:rPr>
        <w:t>‐</w:t>
      </w:r>
      <w:r w:rsidRPr="00407285">
        <w:rPr>
          <w:rFonts w:ascii="Arial Narrow" w:hAnsi="Arial Narrow" w:cs="Arial"/>
          <w:sz w:val="24"/>
          <w:szCs w:val="24"/>
          <w:lang w:val="ro-RO"/>
        </w:rPr>
        <w:t>măsurii 19.2 la structurile teritoriale ale AFIR trebuie să fie însoțite în mod obligatoriu de:</w:t>
      </w:r>
    </w:p>
    <w:p w14:paraId="1B7FF75D" w14:textId="0A2AEA16" w:rsidR="001A043B" w:rsidRPr="00407285" w:rsidRDefault="001A043B" w:rsidP="004E0190">
      <w:pPr>
        <w:numPr>
          <w:ilvl w:val="0"/>
          <w:numId w:val="5"/>
        </w:numPr>
        <w:tabs>
          <w:tab w:val="left" w:pos="90"/>
        </w:tabs>
        <w:spacing w:after="0" w:line="276" w:lineRule="auto"/>
        <w:ind w:right="-539"/>
        <w:contextualSpacing/>
        <w:jc w:val="both"/>
        <w:rPr>
          <w:rFonts w:ascii="Arial Narrow" w:hAnsi="Arial Narrow" w:cs="Arial"/>
          <w:sz w:val="24"/>
          <w:szCs w:val="24"/>
          <w:lang w:val="ro-RO"/>
        </w:rPr>
      </w:pPr>
      <w:r w:rsidRPr="00407285">
        <w:rPr>
          <w:rFonts w:ascii="Arial Narrow" w:hAnsi="Arial Narrow" w:cs="Arial"/>
          <w:sz w:val="24"/>
          <w:szCs w:val="24"/>
          <w:lang w:val="ro-RO"/>
        </w:rPr>
        <w:t>Fișa de verificare a conformității  (formular propriu);</w:t>
      </w:r>
    </w:p>
    <w:p w14:paraId="1741690E" w14:textId="77777777" w:rsidR="001A043B" w:rsidRPr="00407285" w:rsidRDefault="001A043B" w:rsidP="004E0190">
      <w:pPr>
        <w:numPr>
          <w:ilvl w:val="0"/>
          <w:numId w:val="5"/>
        </w:numPr>
        <w:tabs>
          <w:tab w:val="left" w:pos="90"/>
        </w:tabs>
        <w:spacing w:after="0" w:line="276" w:lineRule="auto"/>
        <w:ind w:right="-539"/>
        <w:contextualSpacing/>
        <w:jc w:val="both"/>
        <w:rPr>
          <w:rFonts w:ascii="Arial Narrow" w:hAnsi="Arial Narrow" w:cs="Arial"/>
          <w:sz w:val="24"/>
          <w:szCs w:val="24"/>
          <w:lang w:val="ro-RO"/>
        </w:rPr>
      </w:pPr>
      <w:r w:rsidRPr="00407285">
        <w:rPr>
          <w:rFonts w:ascii="Arial Narrow" w:hAnsi="Arial Narrow" w:cs="Arial"/>
          <w:sz w:val="24"/>
          <w:szCs w:val="24"/>
          <w:lang w:val="ro-RO"/>
        </w:rPr>
        <w:t>Fișa de verificare a eligibilității, întocmită de GAL (formular propriu);</w:t>
      </w:r>
    </w:p>
    <w:p w14:paraId="4367EF64" w14:textId="77777777" w:rsidR="001A043B" w:rsidRPr="00407285" w:rsidRDefault="001A043B" w:rsidP="004E0190">
      <w:pPr>
        <w:numPr>
          <w:ilvl w:val="0"/>
          <w:numId w:val="5"/>
        </w:numPr>
        <w:tabs>
          <w:tab w:val="left" w:pos="90"/>
        </w:tabs>
        <w:spacing w:after="0" w:line="276" w:lineRule="auto"/>
        <w:ind w:right="-539"/>
        <w:contextualSpacing/>
        <w:jc w:val="both"/>
        <w:rPr>
          <w:rFonts w:ascii="Arial Narrow" w:hAnsi="Arial Narrow" w:cs="Arial"/>
          <w:sz w:val="24"/>
          <w:szCs w:val="24"/>
          <w:lang w:val="ro-RO"/>
        </w:rPr>
      </w:pPr>
      <w:r w:rsidRPr="00407285">
        <w:rPr>
          <w:rFonts w:ascii="Arial Narrow" w:hAnsi="Arial Narrow" w:cs="Arial"/>
          <w:sz w:val="24"/>
          <w:szCs w:val="24"/>
          <w:lang w:val="ro-RO"/>
        </w:rPr>
        <w:t>Fișa de verificare a criteriilor de selecție, întocmită de GAL (formular propriu);</w:t>
      </w:r>
    </w:p>
    <w:p w14:paraId="055796BD" w14:textId="77777777" w:rsidR="001A043B" w:rsidRPr="00407285" w:rsidRDefault="001A043B" w:rsidP="004E0190">
      <w:pPr>
        <w:numPr>
          <w:ilvl w:val="0"/>
          <w:numId w:val="5"/>
        </w:numPr>
        <w:tabs>
          <w:tab w:val="left" w:pos="90"/>
        </w:tabs>
        <w:spacing w:after="0" w:line="276" w:lineRule="auto"/>
        <w:ind w:right="-539"/>
        <w:contextualSpacing/>
        <w:jc w:val="both"/>
        <w:rPr>
          <w:rFonts w:ascii="Arial Narrow" w:hAnsi="Arial Narrow" w:cs="Arial"/>
          <w:sz w:val="24"/>
          <w:szCs w:val="24"/>
          <w:lang w:val="ro-RO"/>
        </w:rPr>
      </w:pPr>
      <w:r w:rsidRPr="00407285">
        <w:rPr>
          <w:rFonts w:ascii="Arial Narrow" w:hAnsi="Arial Narrow" w:cs="Arial"/>
          <w:sz w:val="24"/>
          <w:szCs w:val="24"/>
          <w:lang w:val="ro-RO"/>
        </w:rPr>
        <w:t xml:space="preserve">Fișa de verificare pe teren, întocmită de GAL (formular propriu) – </w:t>
      </w:r>
      <w:r w:rsidRPr="00A940F9">
        <w:rPr>
          <w:rFonts w:ascii="Arial Narrow" w:hAnsi="Arial Narrow" w:cs="Arial"/>
          <w:i/>
          <w:sz w:val="24"/>
          <w:szCs w:val="24"/>
          <w:lang w:val="ro-RO"/>
        </w:rPr>
        <w:t>dacă este cazul</w:t>
      </w:r>
      <w:r w:rsidRPr="00407285">
        <w:rPr>
          <w:rFonts w:ascii="Arial Narrow" w:hAnsi="Arial Narrow" w:cs="Arial"/>
          <w:sz w:val="24"/>
          <w:szCs w:val="24"/>
          <w:lang w:val="ro-RO"/>
        </w:rPr>
        <w:t>;</w:t>
      </w:r>
    </w:p>
    <w:p w14:paraId="0C3E881C" w14:textId="77777777" w:rsidR="001A043B" w:rsidRPr="00407285" w:rsidRDefault="001A043B" w:rsidP="004E0190">
      <w:pPr>
        <w:numPr>
          <w:ilvl w:val="0"/>
          <w:numId w:val="5"/>
        </w:numPr>
        <w:tabs>
          <w:tab w:val="left" w:pos="90"/>
        </w:tabs>
        <w:spacing w:after="0" w:line="276" w:lineRule="auto"/>
        <w:ind w:right="-539"/>
        <w:contextualSpacing/>
        <w:jc w:val="both"/>
        <w:rPr>
          <w:rFonts w:ascii="Arial Narrow" w:hAnsi="Arial Narrow" w:cs="Arial"/>
          <w:sz w:val="24"/>
          <w:szCs w:val="24"/>
          <w:lang w:val="ro-RO"/>
        </w:rPr>
      </w:pPr>
      <w:r w:rsidRPr="00407285">
        <w:rPr>
          <w:rFonts w:ascii="Arial Narrow" w:hAnsi="Arial Narrow" w:cs="Arial"/>
          <w:sz w:val="24"/>
          <w:szCs w:val="24"/>
          <w:lang w:val="ro-RO"/>
        </w:rPr>
        <w:t>Raportul de selecție, întocmit de GAL (formular propriu);</w:t>
      </w:r>
    </w:p>
    <w:p w14:paraId="55F85D88" w14:textId="77777777" w:rsidR="001A043B" w:rsidRPr="00407285" w:rsidRDefault="001A043B" w:rsidP="004E0190">
      <w:pPr>
        <w:numPr>
          <w:ilvl w:val="0"/>
          <w:numId w:val="5"/>
        </w:numPr>
        <w:tabs>
          <w:tab w:val="left" w:pos="90"/>
        </w:tabs>
        <w:spacing w:after="0" w:line="276" w:lineRule="auto"/>
        <w:ind w:right="-539"/>
        <w:contextualSpacing/>
        <w:jc w:val="both"/>
        <w:rPr>
          <w:rFonts w:ascii="Arial Narrow" w:hAnsi="Arial Narrow" w:cs="Arial"/>
          <w:sz w:val="24"/>
          <w:szCs w:val="24"/>
          <w:lang w:val="ro-RO"/>
        </w:rPr>
      </w:pPr>
      <w:r w:rsidRPr="00407285">
        <w:rPr>
          <w:rFonts w:ascii="Arial Narrow" w:hAnsi="Arial Narrow" w:cs="Arial"/>
          <w:sz w:val="24"/>
          <w:szCs w:val="24"/>
          <w:lang w:val="ro-RO"/>
        </w:rPr>
        <w:t>Copii ale declarațiilor persoanelor implicate în procesul de evaluare și selecție de la nivelul GAL, privind evitarea conflictului de interese (formular propriu);</w:t>
      </w:r>
    </w:p>
    <w:p w14:paraId="34290F8F" w14:textId="77777777" w:rsidR="001A043B" w:rsidRPr="00407285" w:rsidRDefault="001A043B" w:rsidP="004E0190">
      <w:pPr>
        <w:numPr>
          <w:ilvl w:val="0"/>
          <w:numId w:val="5"/>
        </w:numPr>
        <w:tabs>
          <w:tab w:val="left" w:pos="90"/>
        </w:tabs>
        <w:spacing w:after="0" w:line="276" w:lineRule="auto"/>
        <w:ind w:right="-539"/>
        <w:contextualSpacing/>
        <w:jc w:val="both"/>
        <w:rPr>
          <w:rFonts w:ascii="Arial Narrow" w:hAnsi="Arial Narrow" w:cs="Arial"/>
          <w:sz w:val="24"/>
          <w:szCs w:val="24"/>
          <w:lang w:val="ro-RO"/>
        </w:rPr>
      </w:pPr>
      <w:r w:rsidRPr="00407285">
        <w:rPr>
          <w:rFonts w:ascii="Arial Narrow" w:hAnsi="Arial Narrow" w:cs="Arial"/>
          <w:sz w:val="24"/>
          <w:szCs w:val="24"/>
          <w:lang w:val="ro-RO"/>
        </w:rPr>
        <w:t xml:space="preserve">Raportul de contestații, întocmit de GAL (formular propriu) </w:t>
      </w:r>
      <w:r w:rsidRPr="00407285">
        <w:rPr>
          <w:rFonts w:ascii="Cambria Math" w:hAnsi="Cambria Math" w:cs="Cambria Math"/>
          <w:sz w:val="24"/>
          <w:szCs w:val="24"/>
          <w:lang w:val="ro-RO"/>
        </w:rPr>
        <w:t>‐</w:t>
      </w:r>
      <w:r w:rsidRPr="00407285">
        <w:rPr>
          <w:rFonts w:ascii="Arial Narrow" w:hAnsi="Arial Narrow" w:cs="Arial"/>
          <w:sz w:val="24"/>
          <w:szCs w:val="24"/>
          <w:lang w:val="ro-RO"/>
        </w:rPr>
        <w:t xml:space="preserve"> </w:t>
      </w:r>
      <w:r w:rsidRPr="00A940F9">
        <w:rPr>
          <w:rFonts w:ascii="Arial Narrow" w:hAnsi="Arial Narrow" w:cs="Arial"/>
          <w:i/>
          <w:sz w:val="24"/>
          <w:szCs w:val="24"/>
          <w:lang w:val="ro-RO"/>
        </w:rPr>
        <w:t>dacă este cazul</w:t>
      </w:r>
      <w:r w:rsidRPr="00407285">
        <w:rPr>
          <w:rFonts w:ascii="Arial Narrow" w:hAnsi="Arial Narrow" w:cs="Arial"/>
          <w:sz w:val="24"/>
          <w:szCs w:val="24"/>
          <w:lang w:val="ro-RO"/>
        </w:rPr>
        <w:t>.</w:t>
      </w:r>
    </w:p>
    <w:p w14:paraId="03B4DAD5" w14:textId="77777777" w:rsidR="001A043B" w:rsidRPr="00407285" w:rsidRDefault="001A043B" w:rsidP="00106F47">
      <w:pPr>
        <w:tabs>
          <w:tab w:val="left" w:pos="90"/>
        </w:tabs>
        <w:spacing w:before="240" w:after="0"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Pe durata procesului de evaluare, solicitanții, personalul GAL și personalul AFIR vor respecta legislația incidentă, precum și versiunea Ghidului de implementare și a Manualului de procedură pentru Sub</w:t>
      </w:r>
      <w:r w:rsidRPr="00407285">
        <w:rPr>
          <w:rFonts w:ascii="Cambria Math" w:hAnsi="Cambria Math" w:cs="Cambria Math"/>
          <w:sz w:val="24"/>
          <w:szCs w:val="24"/>
          <w:lang w:val="ro-RO"/>
        </w:rPr>
        <w:t>‐</w:t>
      </w:r>
      <w:r w:rsidRPr="00407285">
        <w:rPr>
          <w:rFonts w:ascii="Arial Narrow" w:hAnsi="Arial Narrow" w:cs="Arial"/>
          <w:sz w:val="24"/>
          <w:szCs w:val="24"/>
          <w:lang w:val="ro-RO"/>
        </w:rPr>
        <w:t>măsura 19.2, în vigoare la momentul publicării apelului de selecție de către GAL. În situația în care, pe parcursul derulării apelului de selecție intervin modificări ale legislației, perioada aferentă sesiunii de depunere va fi prelungită cu 10 zile pentru a permite solicitanților depunerea proiectelor în conformitate cu cerințele apelului de selecție adaptate noilor prevederi legislative.</w:t>
      </w:r>
    </w:p>
    <w:p w14:paraId="3508726F" w14:textId="77777777" w:rsidR="001A043B" w:rsidRDefault="001A043B" w:rsidP="00106F47">
      <w:pPr>
        <w:spacing w:after="0"/>
        <w:ind w:left="-272" w:right="-539"/>
        <w:rPr>
          <w:rFonts w:ascii="Arial Narrow" w:hAnsi="Arial Narrow" w:cs="Arial"/>
          <w:lang w:val="ro-RO"/>
        </w:rPr>
      </w:pPr>
    </w:p>
    <w:p w14:paraId="19DAE21D" w14:textId="77777777" w:rsidR="00310E2E" w:rsidRDefault="00310E2E" w:rsidP="00106F47">
      <w:pPr>
        <w:spacing w:after="0"/>
        <w:ind w:left="-272" w:right="-539"/>
        <w:rPr>
          <w:rFonts w:ascii="Arial Narrow" w:hAnsi="Arial Narrow" w:cs="Arial"/>
          <w:lang w:val="ro-RO"/>
        </w:rPr>
      </w:pPr>
    </w:p>
    <w:p w14:paraId="7D2133CB" w14:textId="77777777" w:rsidR="00310E2E" w:rsidRDefault="00310E2E" w:rsidP="00106F47">
      <w:pPr>
        <w:spacing w:after="0"/>
        <w:ind w:left="-272" w:right="-539"/>
        <w:rPr>
          <w:rFonts w:ascii="Arial Narrow" w:hAnsi="Arial Narrow" w:cs="Arial"/>
          <w:lang w:val="ro-RO"/>
        </w:rPr>
      </w:pPr>
    </w:p>
    <w:p w14:paraId="7DCCFAF6" w14:textId="77777777" w:rsidR="00310E2E" w:rsidRDefault="00310E2E" w:rsidP="00106F47">
      <w:pPr>
        <w:spacing w:after="0"/>
        <w:ind w:left="-272" w:right="-539"/>
        <w:rPr>
          <w:rFonts w:ascii="Arial Narrow" w:hAnsi="Arial Narrow" w:cs="Arial"/>
          <w:lang w:val="ro-RO"/>
        </w:rPr>
      </w:pPr>
    </w:p>
    <w:p w14:paraId="3BC4B843" w14:textId="77777777" w:rsidR="00310E2E" w:rsidRPr="00407285" w:rsidRDefault="00310E2E" w:rsidP="00106F47">
      <w:pPr>
        <w:spacing w:after="0"/>
        <w:ind w:left="-272" w:right="-539"/>
        <w:rPr>
          <w:rFonts w:ascii="Arial Narrow" w:hAnsi="Arial Narrow" w:cs="Arial"/>
          <w:lang w:val="ro-RO"/>
        </w:rPr>
      </w:pPr>
    </w:p>
    <w:p w14:paraId="725AAA40" w14:textId="4B08F410" w:rsidR="000B4A69" w:rsidRPr="00407285" w:rsidRDefault="000B4A69" w:rsidP="00310E2E">
      <w:pPr>
        <w:pStyle w:val="Style2"/>
        <w:shd w:val="clear" w:color="auto" w:fill="008080"/>
      </w:pPr>
      <w:bookmarkStart w:id="28" w:name="_Toc481751447"/>
      <w:r w:rsidRPr="00407285">
        <w:lastRenderedPageBreak/>
        <w:t>9.2 Verificarea Dosarului Cererii de Finanțare la OJFIR/CRFIR</w:t>
      </w:r>
      <w:bookmarkEnd w:id="28"/>
    </w:p>
    <w:p w14:paraId="2E0B3A47" w14:textId="77777777" w:rsidR="00106F47" w:rsidRPr="00407285" w:rsidRDefault="00106F47" w:rsidP="00106F47">
      <w:pPr>
        <w:spacing w:after="0" w:line="276" w:lineRule="auto"/>
        <w:ind w:left="-360"/>
        <w:jc w:val="both"/>
        <w:rPr>
          <w:rFonts w:ascii="Arial Narrow" w:hAnsi="Arial Narrow" w:cs="Arial"/>
          <w:b/>
          <w:sz w:val="24"/>
          <w:szCs w:val="24"/>
          <w:lang w:val="ro-RO"/>
        </w:rPr>
      </w:pPr>
    </w:p>
    <w:p w14:paraId="288D625D" w14:textId="4DC50AFF" w:rsidR="001A043B" w:rsidRDefault="00A940F9" w:rsidP="00A940F9">
      <w:pPr>
        <w:spacing w:after="0" w:line="276" w:lineRule="auto"/>
        <w:ind w:left="-272" w:right="-539"/>
        <w:jc w:val="both"/>
        <w:rPr>
          <w:rFonts w:ascii="Arial Narrow" w:hAnsi="Arial Narrow" w:cs="Arial"/>
          <w:sz w:val="24"/>
          <w:szCs w:val="24"/>
          <w:lang w:val="ro-RO"/>
        </w:rPr>
      </w:pPr>
      <w:r>
        <w:rPr>
          <w:rFonts w:ascii="Arial Narrow" w:hAnsi="Arial Narrow" w:cs="Arial"/>
          <w:b/>
          <w:sz w:val="24"/>
          <w:szCs w:val="24"/>
          <w:u w:val="single"/>
          <w:lang w:val="ro-RO"/>
        </w:rPr>
        <w:t>ATENȚIE!</w:t>
      </w:r>
      <w:r w:rsidRPr="00377F9B">
        <w:rPr>
          <w:lang w:val="fr-BE"/>
        </w:rPr>
        <w:t xml:space="preserve"> </w:t>
      </w:r>
      <w:r w:rsidR="001A043B" w:rsidRPr="00407285">
        <w:rPr>
          <w:rFonts w:ascii="Arial Narrow" w:hAnsi="Arial Narrow" w:cs="Arial"/>
          <w:sz w:val="24"/>
          <w:szCs w:val="24"/>
          <w:lang w:val="ro-RO"/>
        </w:rPr>
        <w:t>Verificarea dosarului cererii de finanțare la structurile teritoriale ale AFIR se va realiza în acord cu prevederile Ghidului de Implementare a Sub-Măsurii 19.2 și a manualului de procedura pentru implementarea sub-măsurii 19.2, valabil la data lansării apelului de selecție.</w:t>
      </w:r>
    </w:p>
    <w:p w14:paraId="58B74FC1" w14:textId="77777777" w:rsidR="00380FE8" w:rsidRPr="00407285" w:rsidRDefault="00380FE8" w:rsidP="00A940F9">
      <w:pPr>
        <w:spacing w:after="0" w:line="276" w:lineRule="auto"/>
        <w:ind w:left="-272" w:right="-539"/>
        <w:jc w:val="both"/>
        <w:rPr>
          <w:rFonts w:ascii="Arial Narrow" w:hAnsi="Arial Narrow" w:cs="Arial"/>
          <w:sz w:val="24"/>
          <w:szCs w:val="24"/>
          <w:lang w:val="ro-RO"/>
        </w:rPr>
      </w:pPr>
    </w:p>
    <w:p w14:paraId="53034AAC" w14:textId="77777777" w:rsidR="001A043B" w:rsidRPr="00C5606D" w:rsidRDefault="001A043B" w:rsidP="004E0190">
      <w:pPr>
        <w:pStyle w:val="ListParagraph"/>
        <w:numPr>
          <w:ilvl w:val="0"/>
          <w:numId w:val="6"/>
        </w:numPr>
        <w:spacing w:line="276" w:lineRule="auto"/>
        <w:ind w:left="-142" w:right="-539" w:hanging="142"/>
        <w:jc w:val="both"/>
        <w:rPr>
          <w:rFonts w:ascii="Arial Narrow" w:hAnsi="Arial Narrow" w:cs="Arial"/>
          <w:b/>
          <w:color w:val="35817F"/>
          <w:sz w:val="24"/>
          <w:szCs w:val="24"/>
          <w:lang w:val="ro-RO"/>
        </w:rPr>
      </w:pPr>
      <w:r w:rsidRPr="00C5606D">
        <w:rPr>
          <w:rFonts w:ascii="Arial Narrow" w:hAnsi="Arial Narrow" w:cs="Arial"/>
          <w:b/>
          <w:color w:val="35817F"/>
          <w:sz w:val="24"/>
          <w:szCs w:val="24"/>
          <w:lang w:val="ro-RO"/>
        </w:rPr>
        <w:t>Verificarea încadrării proiectelor</w:t>
      </w:r>
    </w:p>
    <w:p w14:paraId="40548DDD" w14:textId="77777777" w:rsidR="001A043B" w:rsidRPr="00407285" w:rsidRDefault="001A043B" w:rsidP="00106F47">
      <w:pPr>
        <w:spacing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Verificarea încadrării proiectului se realizează la nivelul serviciului de specialitate responsabil din cadrul OJFIR/CRFIR.</w:t>
      </w:r>
    </w:p>
    <w:p w14:paraId="06D327E9" w14:textId="120B4280" w:rsidR="001A043B" w:rsidRPr="00407285" w:rsidRDefault="001A043B" w:rsidP="00106F47">
      <w:pPr>
        <w:spacing w:after="0"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În cazul în care</w:t>
      </w:r>
      <w:r w:rsidR="00A940F9">
        <w:rPr>
          <w:rFonts w:ascii="Arial Narrow" w:hAnsi="Arial Narrow" w:cs="Arial"/>
          <w:sz w:val="24"/>
          <w:szCs w:val="24"/>
          <w:lang w:val="ro-RO"/>
        </w:rPr>
        <w:t xml:space="preserve"> se constată erori de formă (</w:t>
      </w:r>
      <w:r w:rsidRPr="00913197">
        <w:rPr>
          <w:rFonts w:ascii="Arial Narrow" w:hAnsi="Arial Narrow" w:cs="Arial"/>
          <w:i/>
          <w:sz w:val="24"/>
          <w:szCs w:val="24"/>
          <w:lang w:val="ro-RO"/>
        </w:rPr>
        <w:t xml:space="preserve">ex.: omisiuni privind bifarea anumitor casete </w:t>
      </w:r>
      <w:r w:rsidRPr="00913197">
        <w:rPr>
          <w:rFonts w:ascii="Cambria Math" w:hAnsi="Cambria Math" w:cs="Cambria Math"/>
          <w:i/>
          <w:sz w:val="24"/>
          <w:szCs w:val="24"/>
          <w:lang w:val="ro-RO"/>
        </w:rPr>
        <w:t>‐</w:t>
      </w:r>
      <w:r w:rsidRPr="00913197">
        <w:rPr>
          <w:rFonts w:ascii="Arial Narrow" w:hAnsi="Arial Narrow" w:cs="Arial"/>
          <w:i/>
          <w:sz w:val="24"/>
          <w:szCs w:val="24"/>
          <w:lang w:val="ro-RO"/>
        </w:rPr>
        <w:t xml:space="preserve"> inclusiv din cererea de finanțare, semnării anumitor pagini, atașării unor documente obligatorii</w:t>
      </w:r>
      <w:r w:rsidRPr="00407285">
        <w:rPr>
          <w:rFonts w:ascii="Arial Narrow" w:hAnsi="Arial Narrow" w:cs="Arial"/>
          <w:sz w:val="24"/>
          <w:szCs w:val="24"/>
          <w:lang w:val="ro-RO"/>
        </w:rPr>
        <w:t>) expertul OJFIR/CRFIR poate solicita informații suplimentare. Experții OJFIR/CRFIR pot solicita documente și informații suplimentare (formular E3.4L) în etapa de verificare a încadrării proiectului, către GAL sau solicitant (în funcție de natura informațiilor solicitate), termenul de răspuns fiind de maximum cinci zile de la momentul luării la cunoștință de către solicitant/GAL. Dacă în urma solicitării informațiilor suplimentare, solicitantul trebuie să prezinte documente, aceste documente trebuie să fie emise la o dată anterioară depunerii cererii de finanțare la GAL/AFIR.</w:t>
      </w:r>
    </w:p>
    <w:p w14:paraId="6DAEDA34" w14:textId="77777777" w:rsidR="001A043B" w:rsidRPr="00407285" w:rsidRDefault="001A043B" w:rsidP="00106F47">
      <w:pPr>
        <w:spacing w:after="0" w:line="276" w:lineRule="auto"/>
        <w:ind w:left="-272" w:right="-539"/>
        <w:jc w:val="both"/>
        <w:rPr>
          <w:rFonts w:ascii="Arial Narrow" w:hAnsi="Arial Narrow" w:cs="Arial"/>
          <w:sz w:val="24"/>
          <w:szCs w:val="24"/>
          <w:lang w:val="ro-RO"/>
        </w:rPr>
      </w:pPr>
    </w:p>
    <w:p w14:paraId="67F5DE72" w14:textId="77777777" w:rsidR="001A043B" w:rsidRPr="00407285" w:rsidRDefault="001A043B" w:rsidP="00BA5BEC">
      <w:pPr>
        <w:spacing w:after="0"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Fișa de verificare a încadrării proiectului (E1.2.1L) cuprinde două părți:</w:t>
      </w:r>
    </w:p>
    <w:p w14:paraId="5E63A86F" w14:textId="77777777" w:rsidR="001A043B" w:rsidRPr="00407285" w:rsidRDefault="001A043B" w:rsidP="00BA5BEC">
      <w:pPr>
        <w:spacing w:after="0" w:line="276" w:lineRule="auto"/>
        <w:ind w:left="-272" w:right="-539"/>
        <w:jc w:val="both"/>
        <w:rPr>
          <w:rFonts w:ascii="Arial Narrow" w:hAnsi="Arial Narrow" w:cs="Arial"/>
          <w:sz w:val="24"/>
          <w:szCs w:val="24"/>
          <w:lang w:val="ro-RO"/>
        </w:rPr>
      </w:pPr>
    </w:p>
    <w:p w14:paraId="30418F2E" w14:textId="77777777" w:rsidR="001A043B" w:rsidRPr="00C5606D" w:rsidRDefault="001A043B" w:rsidP="00C5606D">
      <w:pPr>
        <w:spacing w:after="0" w:line="276" w:lineRule="auto"/>
        <w:ind w:right="-539"/>
        <w:jc w:val="both"/>
        <w:rPr>
          <w:rFonts w:ascii="Arial Narrow" w:hAnsi="Arial Narrow" w:cs="Arial"/>
          <w:b/>
          <w:color w:val="35817F"/>
          <w:sz w:val="24"/>
          <w:szCs w:val="24"/>
          <w:lang w:val="ro-RO"/>
        </w:rPr>
      </w:pPr>
      <w:r w:rsidRPr="00C5606D">
        <w:rPr>
          <w:rFonts w:ascii="Arial Narrow" w:hAnsi="Arial Narrow" w:cs="Arial"/>
          <w:b/>
          <w:color w:val="35817F"/>
          <w:sz w:val="24"/>
          <w:szCs w:val="24"/>
          <w:lang w:val="ro-RO"/>
        </w:rPr>
        <w:t>Partea I – Verificarea conformității documentelor</w:t>
      </w:r>
    </w:p>
    <w:p w14:paraId="5E1E9DEB" w14:textId="77777777" w:rsidR="001A043B" w:rsidRPr="00407285" w:rsidRDefault="001A043B" w:rsidP="00BA5BEC">
      <w:pPr>
        <w:spacing w:after="0" w:line="276" w:lineRule="auto"/>
        <w:ind w:left="-272" w:right="-539"/>
        <w:jc w:val="both"/>
        <w:rPr>
          <w:rFonts w:ascii="Arial Narrow" w:hAnsi="Arial Narrow" w:cs="Arial"/>
          <w:sz w:val="24"/>
          <w:szCs w:val="24"/>
          <w:lang w:val="ro-RO"/>
        </w:rPr>
      </w:pPr>
    </w:p>
    <w:p w14:paraId="1C517D2D" w14:textId="77777777" w:rsidR="00913197" w:rsidRPr="00377F9B" w:rsidRDefault="001A043B" w:rsidP="00A940F9">
      <w:pPr>
        <w:spacing w:line="276" w:lineRule="auto"/>
        <w:ind w:left="-272" w:right="-539"/>
        <w:jc w:val="both"/>
        <w:rPr>
          <w:lang w:val="fr-BE"/>
        </w:rPr>
      </w:pPr>
      <w:r w:rsidRPr="00407285">
        <w:rPr>
          <w:rFonts w:ascii="Arial Narrow" w:hAnsi="Arial Narrow" w:cs="Arial"/>
          <w:sz w:val="24"/>
          <w:szCs w:val="24"/>
          <w:lang w:val="ro-RO"/>
        </w:rPr>
        <w:t xml:space="preserve">Expertul OJFIR/CRFIR care primește cererea de finanțare trebuie să se asigure de prezența fișelor de verificare (conformitate, eligibilitate, criterii de selecție, verificare pe teren – </w:t>
      </w:r>
      <w:r w:rsidRPr="00407285">
        <w:rPr>
          <w:rFonts w:ascii="Arial Narrow" w:hAnsi="Arial Narrow" w:cs="Arial"/>
          <w:i/>
          <w:sz w:val="24"/>
          <w:szCs w:val="24"/>
          <w:lang w:val="ro-RO"/>
        </w:rPr>
        <w:t>dacă este cazul</w:t>
      </w:r>
      <w:r w:rsidRPr="00407285">
        <w:rPr>
          <w:rFonts w:ascii="Arial Narrow" w:hAnsi="Arial Narrow" w:cs="Arial"/>
          <w:sz w:val="24"/>
          <w:szCs w:val="24"/>
          <w:lang w:val="ro-RO"/>
        </w:rPr>
        <w:t xml:space="preserve">), a Raportului de selecție și a Raportului de contestații, </w:t>
      </w:r>
      <w:r w:rsidRPr="00407285">
        <w:rPr>
          <w:rFonts w:ascii="Arial Narrow" w:hAnsi="Arial Narrow" w:cs="Arial"/>
          <w:i/>
          <w:sz w:val="24"/>
          <w:szCs w:val="24"/>
          <w:lang w:val="ro-RO"/>
        </w:rPr>
        <w:t>dacă este cazul</w:t>
      </w:r>
      <w:r w:rsidRPr="00407285">
        <w:rPr>
          <w:rFonts w:ascii="Arial Narrow" w:hAnsi="Arial Narrow" w:cs="Arial"/>
          <w:sz w:val="24"/>
          <w:szCs w:val="24"/>
          <w:lang w:val="ro-RO"/>
        </w:rPr>
        <w:t>, întocmite de GAL și de copiile declarațiilor privind evitarea conflictului de interese.</w:t>
      </w:r>
      <w:r w:rsidR="00A940F9" w:rsidRPr="00377F9B">
        <w:rPr>
          <w:lang w:val="fr-BE"/>
        </w:rPr>
        <w:t xml:space="preserve"> </w:t>
      </w:r>
    </w:p>
    <w:p w14:paraId="4225AE3A" w14:textId="77777777" w:rsidR="001A043B" w:rsidRPr="00407285" w:rsidRDefault="001A043B" w:rsidP="00106F47">
      <w:pPr>
        <w:spacing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Cererile de finanțare pentru care concluzia verificării a fost ”neconform”, ca urmare a verificării punctelor specificate în Partea I, se returnează reprezentantului GAL/solicitantului (după caz). În acest caz, proiectul poate fi redepus, cu documentația pentru care a fost declarat neconform, refăcută. Redepunerea se poate face în baza aceluiași Raport de selecție.</w:t>
      </w:r>
    </w:p>
    <w:p w14:paraId="38569323" w14:textId="7EE7440F" w:rsidR="001A043B" w:rsidRPr="00407285" w:rsidRDefault="001A043B" w:rsidP="00106F47">
      <w:pPr>
        <w:spacing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Aceeași cerere de finanțare poate fi depusă de maximum două ori, în baza aceluiași Raport de selecție. În cazul în care concluzia verificării conformității (Partea I) este de două ori „neconform”, Cererea de finanțare se returnează solicitantului, iar acesta poate redepune proiectul la următorul Apel de selecție lansat de GAL, pe aceeași măsură.</w:t>
      </w:r>
      <w:r w:rsidR="00A940F9" w:rsidRPr="00377F9B">
        <w:rPr>
          <w:lang w:val="ro-RO"/>
        </w:rPr>
        <w:t xml:space="preserve"> </w:t>
      </w:r>
    </w:p>
    <w:p w14:paraId="7019468B" w14:textId="77777777" w:rsidR="001A043B" w:rsidRPr="00C5606D" w:rsidRDefault="001A043B" w:rsidP="00C5606D">
      <w:pPr>
        <w:spacing w:line="276" w:lineRule="auto"/>
        <w:ind w:right="-539"/>
        <w:jc w:val="both"/>
        <w:rPr>
          <w:rFonts w:ascii="Arial Narrow" w:hAnsi="Arial Narrow" w:cs="Arial"/>
          <w:b/>
          <w:color w:val="35817F"/>
          <w:sz w:val="24"/>
          <w:szCs w:val="24"/>
          <w:lang w:val="ro-RO"/>
        </w:rPr>
      </w:pPr>
      <w:r w:rsidRPr="00C5606D">
        <w:rPr>
          <w:rFonts w:ascii="Arial Narrow" w:hAnsi="Arial Narrow" w:cs="Arial"/>
          <w:b/>
          <w:color w:val="35817F"/>
          <w:sz w:val="24"/>
          <w:szCs w:val="24"/>
          <w:lang w:val="ro-RO"/>
        </w:rPr>
        <w:t>Partea a II</w:t>
      </w:r>
      <w:r w:rsidRPr="00C5606D">
        <w:rPr>
          <w:rFonts w:ascii="Cambria Math" w:hAnsi="Cambria Math" w:cs="Cambria Math"/>
          <w:b/>
          <w:color w:val="35817F"/>
          <w:sz w:val="24"/>
          <w:szCs w:val="24"/>
          <w:lang w:val="ro-RO"/>
        </w:rPr>
        <w:t>‐</w:t>
      </w:r>
      <w:r w:rsidRPr="00C5606D">
        <w:rPr>
          <w:rFonts w:ascii="Arial Narrow" w:hAnsi="Arial Narrow" w:cs="Arial"/>
          <w:b/>
          <w:color w:val="35817F"/>
          <w:sz w:val="24"/>
          <w:szCs w:val="24"/>
          <w:lang w:val="ro-RO"/>
        </w:rPr>
        <w:t>a – Verificarea încadrării proiectului</w:t>
      </w:r>
    </w:p>
    <w:p w14:paraId="631C1703" w14:textId="6A59C2FD" w:rsidR="001A043B" w:rsidRPr="00407285" w:rsidRDefault="001A043B" w:rsidP="00106F47">
      <w:pPr>
        <w:spacing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În cazul măsurilor de investiții</w:t>
      </w:r>
      <w:r w:rsidR="00A940F9">
        <w:rPr>
          <w:rFonts w:ascii="Arial Narrow" w:hAnsi="Arial Narrow" w:cs="Arial"/>
          <w:sz w:val="24"/>
          <w:szCs w:val="24"/>
          <w:lang w:val="ro-RO"/>
        </w:rPr>
        <w:t xml:space="preserve"> și sprijin forfetar</w:t>
      </w:r>
      <w:r w:rsidRPr="00407285">
        <w:rPr>
          <w:rFonts w:ascii="Arial Narrow" w:hAnsi="Arial Narrow" w:cs="Arial"/>
          <w:sz w:val="24"/>
          <w:szCs w:val="24"/>
          <w:lang w:val="ro-RO"/>
        </w:rPr>
        <w:t>, se va verifica încadrarea corectă a proiectului, respectiv utilizarea corectă a cererii de finanțare folosită pentru depunere. Se va utiliza ca bază de verificare descrierea măsurii aferente, existentă în SDL a GAL care a selectat proiectul, respectiv încadrarea corectă în Domeniul de intervenție principal al măsurii (conform Reg</w:t>
      </w:r>
      <w:r w:rsidR="00913197">
        <w:rPr>
          <w:rFonts w:ascii="Arial Narrow" w:hAnsi="Arial Narrow" w:cs="Arial"/>
          <w:sz w:val="24"/>
          <w:szCs w:val="24"/>
          <w:lang w:val="ro-RO"/>
        </w:rPr>
        <w:t>.</w:t>
      </w:r>
      <w:r w:rsidRPr="00407285">
        <w:rPr>
          <w:rFonts w:ascii="Arial Narrow" w:hAnsi="Arial Narrow" w:cs="Arial"/>
          <w:sz w:val="24"/>
          <w:szCs w:val="24"/>
          <w:lang w:val="ro-RO"/>
        </w:rPr>
        <w:t xml:space="preserve"> (UE) nr. 1305/2013) corelat cu indicatorii specifici corespunzători domeniului de intervenție.</w:t>
      </w:r>
    </w:p>
    <w:p w14:paraId="47ABC3BA" w14:textId="77777777" w:rsidR="001A043B" w:rsidRPr="00407285" w:rsidRDefault="001A043B" w:rsidP="00106F47">
      <w:pPr>
        <w:spacing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lastRenderedPageBreak/>
        <w:t>Cererile de finanțare pentru care concluzia verificării a fost „neconform“, în baza unuia sau mai multor puncte de verificare din Partea a II</w:t>
      </w:r>
      <w:r w:rsidRPr="00407285">
        <w:rPr>
          <w:rFonts w:ascii="Cambria Math" w:hAnsi="Cambria Math" w:cs="Cambria Math"/>
          <w:sz w:val="24"/>
          <w:szCs w:val="24"/>
          <w:lang w:val="ro-RO"/>
        </w:rPr>
        <w:t>‐</w:t>
      </w:r>
      <w:r w:rsidRPr="00407285">
        <w:rPr>
          <w:rFonts w:ascii="Arial Narrow" w:hAnsi="Arial Narrow" w:cs="Arial"/>
          <w:sz w:val="24"/>
          <w:szCs w:val="24"/>
          <w:lang w:val="ro-RO"/>
        </w:rPr>
        <w:t>a, vor fi înapoiate GAL/solicitanților. Solicitanții pot reface proiectul și îl pot redepune la GAL în cadrul următorului Apel de selecție lansat de GAL pentru aceeași măsură, urmând să fie depus la OJFIR în baza unui alt Raport de selecție.</w:t>
      </w:r>
    </w:p>
    <w:p w14:paraId="23809728" w14:textId="77777777" w:rsidR="001A043B" w:rsidRPr="00407285" w:rsidRDefault="001A043B" w:rsidP="00BA5BEC">
      <w:pPr>
        <w:spacing w:after="0"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O cerere de finanțare pentru care concluzia a fost că proiectul nu este încadrat corect de două ori pentru puncte de verificare specifice formularului E1.2.1L – Partea a II – a, în cadrul sesiunii unice de primire a proiectelor lansată de AFIR, nu va mai fi acceptată pentru verificare.</w:t>
      </w:r>
    </w:p>
    <w:p w14:paraId="1733922E" w14:textId="77777777" w:rsidR="001A043B" w:rsidRPr="00407285" w:rsidRDefault="001A043B" w:rsidP="00106F47">
      <w:pPr>
        <w:spacing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De asemenea, o cerere de finanțare declarată conformă și retrasă de către solicitant (de două ori) , nu va mai fi acceptată pentru verificare la OJFIR/CRFIR.</w:t>
      </w:r>
    </w:p>
    <w:p w14:paraId="307BAE7A" w14:textId="77777777" w:rsidR="001A043B" w:rsidRPr="00407285" w:rsidRDefault="001A043B" w:rsidP="00106F47">
      <w:pPr>
        <w:spacing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Pentru proiectele depuse în cadrul Sub</w:t>
      </w:r>
      <w:r w:rsidRPr="00407285">
        <w:rPr>
          <w:rFonts w:ascii="Cambria Math" w:hAnsi="Cambria Math" w:cs="Cambria Math"/>
          <w:sz w:val="24"/>
          <w:szCs w:val="24"/>
          <w:lang w:val="ro-RO"/>
        </w:rPr>
        <w:t>‐</w:t>
      </w:r>
      <w:r w:rsidRPr="00407285">
        <w:rPr>
          <w:rFonts w:ascii="Arial Narrow" w:hAnsi="Arial Narrow" w:cs="Arial"/>
          <w:sz w:val="24"/>
          <w:szCs w:val="24"/>
          <w:lang w:val="ro-RO"/>
        </w:rPr>
        <w:t xml:space="preserve">măsurii 19.2, indiferent de specific, retragerea cererii de finanțare se realizează în baza prevederilor Manualului de procedură pentru evaluarea, selectarea și contractarea cererilor de finanțare pentru proiecte de investiții, cod manual M01 </w:t>
      </w:r>
      <w:r w:rsidRPr="00407285">
        <w:rPr>
          <w:rFonts w:ascii="Cambria Math" w:hAnsi="Cambria Math" w:cs="Cambria Math"/>
          <w:sz w:val="24"/>
          <w:szCs w:val="24"/>
          <w:lang w:val="ro-RO"/>
        </w:rPr>
        <w:t>‐</w:t>
      </w:r>
      <w:r w:rsidRPr="00407285">
        <w:rPr>
          <w:rFonts w:ascii="Arial Narrow" w:hAnsi="Arial Narrow" w:cs="Arial"/>
          <w:sz w:val="24"/>
          <w:szCs w:val="24"/>
          <w:lang w:val="ro-RO"/>
        </w:rPr>
        <w:t xml:space="preserve"> 01.</w:t>
      </w:r>
    </w:p>
    <w:p w14:paraId="13E147E7" w14:textId="77777777" w:rsidR="001A043B" w:rsidRPr="00C5606D" w:rsidRDefault="001A043B" w:rsidP="00106F47">
      <w:pPr>
        <w:spacing w:line="276" w:lineRule="auto"/>
        <w:ind w:left="-272" w:right="-539"/>
        <w:jc w:val="both"/>
        <w:rPr>
          <w:rFonts w:ascii="Arial Narrow" w:hAnsi="Arial Narrow" w:cs="Arial"/>
          <w:color w:val="35817F"/>
          <w:sz w:val="24"/>
          <w:szCs w:val="24"/>
          <w:lang w:val="ro-RO"/>
        </w:rPr>
      </w:pPr>
      <w:r w:rsidRPr="00407285">
        <w:rPr>
          <w:rFonts w:ascii="Arial Narrow" w:hAnsi="Arial Narrow" w:cs="Arial"/>
          <w:sz w:val="24"/>
          <w:szCs w:val="24"/>
          <w:lang w:val="ro-RO"/>
        </w:rPr>
        <w:t xml:space="preserve">Numărul de înregistrare al cererii </w:t>
      </w:r>
      <w:r w:rsidRPr="00FC47F9">
        <w:rPr>
          <w:rFonts w:ascii="Arial Narrow" w:hAnsi="Arial Narrow" w:cs="Arial"/>
          <w:sz w:val="24"/>
          <w:szCs w:val="24"/>
          <w:lang w:val="ro-RO"/>
        </w:rPr>
        <w:t>de finanțare se va completa doar la nivelul OJFIR/CRFIR și nu la nivelul GAL.</w:t>
      </w:r>
    </w:p>
    <w:p w14:paraId="69C047CA" w14:textId="3465E502" w:rsidR="001A043B" w:rsidRPr="00407285" w:rsidRDefault="001A043B" w:rsidP="004E0190">
      <w:pPr>
        <w:pStyle w:val="ListParagraph"/>
        <w:numPr>
          <w:ilvl w:val="0"/>
          <w:numId w:val="6"/>
        </w:numPr>
        <w:spacing w:line="276" w:lineRule="auto"/>
        <w:ind w:right="-539"/>
        <w:jc w:val="both"/>
        <w:rPr>
          <w:rFonts w:ascii="Arial Narrow" w:hAnsi="Arial Narrow" w:cs="Arial"/>
          <w:b/>
          <w:sz w:val="24"/>
          <w:szCs w:val="24"/>
          <w:lang w:val="ro-RO"/>
        </w:rPr>
      </w:pPr>
      <w:r w:rsidRPr="00C5606D">
        <w:rPr>
          <w:rFonts w:ascii="Arial Narrow" w:hAnsi="Arial Narrow" w:cs="Arial"/>
          <w:b/>
          <w:color w:val="35817F"/>
          <w:sz w:val="24"/>
          <w:szCs w:val="24"/>
          <w:lang w:val="ro-RO"/>
        </w:rPr>
        <w:t>Verificarea eligibilității</w:t>
      </w:r>
    </w:p>
    <w:p w14:paraId="108F0067" w14:textId="77777777" w:rsidR="001A043B" w:rsidRPr="00407285" w:rsidRDefault="001A043B" w:rsidP="00106F47">
      <w:pPr>
        <w:spacing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Verificarea eligibilității cererilor de finanțare se realizează la nivelul OJFIR sau CRFIR, în funcție de tipul de proiect. Instrumentarea verificării eligibilității se va realiza la nivelul aceluiași serviciu care a realizat verificarea încadrării proiectului. Experții OJFIR/CRFIR vor completa Fișa de evaluare generală a proiectului (E1.2L) în ceea ce privește verificarea condițiilor de eligibilitate și a documentelor solicitate. Încadrarea în domeniile de intervenție și indicatorii de monitorizare vor respecta prevederile fișei măsurii din SDL, respectiv cerințele din apelul de selecție lansat de GAL, verificarea realizându</w:t>
      </w:r>
      <w:r w:rsidRPr="00407285">
        <w:rPr>
          <w:rFonts w:ascii="Cambria Math" w:hAnsi="Cambria Math" w:cs="Cambria Math"/>
          <w:sz w:val="24"/>
          <w:szCs w:val="24"/>
          <w:lang w:val="ro-RO"/>
        </w:rPr>
        <w:t>‐</w:t>
      </w:r>
      <w:r w:rsidRPr="00407285">
        <w:rPr>
          <w:rFonts w:ascii="Arial Narrow" w:hAnsi="Arial Narrow" w:cs="Arial"/>
          <w:sz w:val="24"/>
          <w:szCs w:val="24"/>
          <w:lang w:val="ro-RO"/>
        </w:rPr>
        <w:t xml:space="preserve">se la nivelul AFIR în etapa de verificare a încadrării proiectului (formular E 1.2.1L). Verificarea concordanței cu originalul a documentelor atașate la Cererea de finanțare se va realiza înainte de încheierea contractului de finanțare, când solicitantul declarat eligibil va prezenta originalele documentelor atașate în copie la cererea de finanțare, odată cu documentele solicitate în vederea contractării. </w:t>
      </w:r>
    </w:p>
    <w:p w14:paraId="590F3819" w14:textId="77777777" w:rsidR="001A043B" w:rsidRPr="00407285" w:rsidRDefault="001A043B" w:rsidP="00106F47">
      <w:pPr>
        <w:spacing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Pentru toate proiectele finanțate prin Sub</w:t>
      </w:r>
      <w:r w:rsidRPr="00407285">
        <w:rPr>
          <w:rFonts w:ascii="Cambria Math" w:hAnsi="Cambria Math" w:cs="Cambria Math"/>
          <w:sz w:val="24"/>
          <w:szCs w:val="24"/>
          <w:lang w:val="ro-RO"/>
        </w:rPr>
        <w:t>‐</w:t>
      </w:r>
      <w:r w:rsidRPr="00407285">
        <w:rPr>
          <w:rFonts w:ascii="Arial Narrow" w:hAnsi="Arial Narrow" w:cs="Arial"/>
          <w:sz w:val="24"/>
          <w:szCs w:val="24"/>
          <w:lang w:val="ro-RO"/>
        </w:rPr>
        <w:t xml:space="preserve">măsura 19.2, expertul va analiza, la punctul de verificare a </w:t>
      </w:r>
      <w:r w:rsidRPr="00407285">
        <w:rPr>
          <w:rFonts w:ascii="Arial Narrow" w:hAnsi="Arial Narrow" w:cs="Arial"/>
          <w:i/>
          <w:sz w:val="24"/>
          <w:szCs w:val="24"/>
          <w:lang w:val="ro-RO"/>
        </w:rPr>
        <w:t>Declarației pe propria răspundere a solicitantului</w:t>
      </w:r>
      <w:r w:rsidRPr="00407285">
        <w:rPr>
          <w:rFonts w:ascii="Arial Narrow" w:hAnsi="Arial Narrow" w:cs="Arial"/>
          <w:sz w:val="24"/>
          <w:szCs w:val="24"/>
          <w:lang w:val="ro-RO"/>
        </w:rPr>
        <w:t>, dacă există riscul dublei finanțări, prin compararea documentelor depuse referitoare la elementele de identificare ale serviciilor/investiției finanțate prin alte programe sau măsuri din PNDR, cu elementele descrise în cererea de finanțare.</w:t>
      </w:r>
    </w:p>
    <w:p w14:paraId="37E7F844" w14:textId="77777777" w:rsidR="001A043B" w:rsidRPr="00407285" w:rsidRDefault="001A043B" w:rsidP="00106F47">
      <w:pPr>
        <w:spacing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 xml:space="preserve">În vederea verificării eligibilității, expertul OJFIR/CRFIR va consulta inclusiv prevederile SDL </w:t>
      </w:r>
      <w:r w:rsidRPr="00407285">
        <w:rPr>
          <w:rFonts w:ascii="Cambria Math" w:hAnsi="Cambria Math" w:cs="Cambria Math"/>
          <w:sz w:val="24"/>
          <w:szCs w:val="24"/>
          <w:lang w:val="ro-RO"/>
        </w:rPr>
        <w:t>‐</w:t>
      </w:r>
      <w:r w:rsidRPr="00407285">
        <w:rPr>
          <w:rFonts w:ascii="Arial Narrow" w:hAnsi="Arial Narrow" w:cs="Arial"/>
          <w:sz w:val="24"/>
          <w:szCs w:val="24"/>
          <w:lang w:val="ro-RO"/>
        </w:rPr>
        <w:t xml:space="preserve"> anexă la Acordul – cadru de finanțare încheiat între GAL și AFIR pentru Sub</w:t>
      </w:r>
      <w:r w:rsidRPr="00407285">
        <w:rPr>
          <w:rFonts w:ascii="Cambria Math" w:hAnsi="Cambria Math" w:cs="Cambria Math"/>
          <w:sz w:val="24"/>
          <w:szCs w:val="24"/>
          <w:lang w:val="ro-RO"/>
        </w:rPr>
        <w:t>‐</w:t>
      </w:r>
      <w:r w:rsidRPr="00407285">
        <w:rPr>
          <w:rFonts w:ascii="Arial Narrow" w:hAnsi="Arial Narrow" w:cs="Arial"/>
          <w:sz w:val="24"/>
          <w:szCs w:val="24"/>
          <w:lang w:val="ro-RO"/>
        </w:rPr>
        <w:t xml:space="preserve">măsura 19.4 </w:t>
      </w:r>
      <w:r w:rsidRPr="00407285">
        <w:rPr>
          <w:rFonts w:ascii="Cambria Math" w:hAnsi="Cambria Math" w:cs="Cambria Math"/>
          <w:sz w:val="24"/>
          <w:szCs w:val="24"/>
          <w:lang w:val="ro-RO"/>
        </w:rPr>
        <w:t>‐</w:t>
      </w:r>
      <w:r w:rsidRPr="00407285">
        <w:rPr>
          <w:rFonts w:ascii="Arial Narrow" w:hAnsi="Arial Narrow" w:cs="Arial"/>
          <w:sz w:val="24"/>
          <w:szCs w:val="24"/>
          <w:lang w:val="ro-RO"/>
        </w:rPr>
        <w:t xml:space="preserve"> „</w:t>
      </w:r>
      <w:r w:rsidRPr="00407285">
        <w:rPr>
          <w:rFonts w:ascii="Arial Narrow" w:hAnsi="Arial Narrow" w:cs="Arial"/>
          <w:i/>
          <w:sz w:val="24"/>
          <w:szCs w:val="24"/>
          <w:lang w:val="ro-RO"/>
        </w:rPr>
        <w:t>Sprijin pentru cheltuieli de funcționare și animare</w:t>
      </w:r>
      <w:r w:rsidRPr="00407285">
        <w:rPr>
          <w:rFonts w:ascii="Arial Narrow" w:hAnsi="Arial Narrow" w:cs="Arial"/>
          <w:sz w:val="24"/>
          <w:szCs w:val="24"/>
          <w:lang w:val="ro-RO"/>
        </w:rPr>
        <w:t>“.</w:t>
      </w:r>
    </w:p>
    <w:p w14:paraId="592C12BB" w14:textId="77777777" w:rsidR="001A043B" w:rsidRPr="00407285" w:rsidRDefault="001A043B" w:rsidP="00106F47">
      <w:pPr>
        <w:spacing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 xml:space="preserve">Pentru proiectele de investiții, în etapa de evaluare a proiectului, exceptând situația în care în urma verificării documentare a condițiilor de eligibilitate este evidentă neeligibilitatea cererii de finanțare, experții verificatori vor realiza vizita pe teren (înștiințând, în prealabil și reprezentanții GAL, care pot asista la verificare, în calitate de observatori), pentru toate proiectele care vizează modernizări (inclusiv dotări), extinderi, renovări, în scopul asigurării că datele și informațiile cuprinse în anexele tehnice şi administrative corespund cu elementele existente pe amplasamentul propus, </w:t>
      </w:r>
      <w:r w:rsidRPr="00407285">
        <w:rPr>
          <w:rFonts w:ascii="Arial Narrow" w:hAnsi="Arial Narrow" w:cs="Arial"/>
          <w:sz w:val="24"/>
          <w:szCs w:val="24"/>
          <w:lang w:val="ro-RO"/>
        </w:rPr>
        <w:lastRenderedPageBreak/>
        <w:t>în sensul corelării acestora. Concluzia privind respectarea condițiilor de eligibilitate pentru cererile de finanțare pentru care s</w:t>
      </w:r>
      <w:r w:rsidRPr="00407285">
        <w:rPr>
          <w:rFonts w:ascii="Cambria Math" w:hAnsi="Cambria Math" w:cs="Cambria Math"/>
          <w:sz w:val="24"/>
          <w:szCs w:val="24"/>
          <w:lang w:val="ro-RO"/>
        </w:rPr>
        <w:t>‐</w:t>
      </w:r>
      <w:r w:rsidRPr="00407285">
        <w:rPr>
          <w:rFonts w:ascii="Arial Narrow" w:hAnsi="Arial Narrow" w:cs="Arial"/>
          <w:sz w:val="24"/>
          <w:szCs w:val="24"/>
          <w:lang w:val="ro-RO"/>
        </w:rPr>
        <w:t>a decis verificarea pe teren se va da numai după verificarea pe teren.</w:t>
      </w:r>
    </w:p>
    <w:p w14:paraId="0AD77B76" w14:textId="77777777" w:rsidR="001A043B" w:rsidRPr="00407285" w:rsidRDefault="001A043B" w:rsidP="00106F47">
      <w:pPr>
        <w:spacing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Expertul verificator poate să solicite informații suplimentare în etapa de verificare a eligibilității, dacă este cazul, în următoarele situații:</w:t>
      </w:r>
    </w:p>
    <w:p w14:paraId="07A80416" w14:textId="77777777" w:rsidR="001A043B" w:rsidRPr="00407285" w:rsidRDefault="001A043B" w:rsidP="004E0190">
      <w:pPr>
        <w:pStyle w:val="ListParagraph"/>
        <w:numPr>
          <w:ilvl w:val="0"/>
          <w:numId w:val="7"/>
        </w:numPr>
        <w:spacing w:line="276" w:lineRule="auto"/>
        <w:ind w:right="-539"/>
        <w:jc w:val="both"/>
        <w:rPr>
          <w:rFonts w:ascii="Arial Narrow" w:hAnsi="Arial Narrow" w:cs="Arial"/>
          <w:sz w:val="24"/>
          <w:szCs w:val="24"/>
          <w:lang w:val="ro-RO"/>
        </w:rPr>
      </w:pPr>
      <w:r w:rsidRPr="00407285">
        <w:rPr>
          <w:rFonts w:ascii="Arial Narrow" w:hAnsi="Arial Narrow" w:cs="Arial"/>
          <w:sz w:val="24"/>
          <w:szCs w:val="24"/>
          <w:lang w:val="ro-RO"/>
        </w:rPr>
        <w:t>informațiile prezentate sunt insuficiente pentru clarificarea unor criterii de eligibilitate;</w:t>
      </w:r>
    </w:p>
    <w:p w14:paraId="53B16588" w14:textId="77777777" w:rsidR="001A043B" w:rsidRPr="00407285" w:rsidRDefault="001A043B" w:rsidP="004E0190">
      <w:pPr>
        <w:pStyle w:val="ListParagraph"/>
        <w:numPr>
          <w:ilvl w:val="0"/>
          <w:numId w:val="7"/>
        </w:numPr>
        <w:spacing w:line="276" w:lineRule="auto"/>
        <w:ind w:right="-539"/>
        <w:jc w:val="both"/>
        <w:rPr>
          <w:rFonts w:ascii="Arial Narrow" w:hAnsi="Arial Narrow" w:cs="Arial"/>
          <w:sz w:val="24"/>
          <w:szCs w:val="24"/>
          <w:lang w:val="ro-RO"/>
        </w:rPr>
      </w:pPr>
      <w:r w:rsidRPr="00407285">
        <w:rPr>
          <w:rFonts w:ascii="Arial Narrow" w:hAnsi="Arial Narrow" w:cs="Arial"/>
          <w:sz w:val="24"/>
          <w:szCs w:val="24"/>
          <w:lang w:val="ro-RO"/>
        </w:rPr>
        <w:t>prezentarea unor informații contradictorii în cadrul documentelor aferente cererii de finanțare;</w:t>
      </w:r>
    </w:p>
    <w:p w14:paraId="5790EC52" w14:textId="77777777" w:rsidR="001A043B" w:rsidRPr="00407285" w:rsidRDefault="001A043B" w:rsidP="004E0190">
      <w:pPr>
        <w:pStyle w:val="ListParagraph"/>
        <w:numPr>
          <w:ilvl w:val="0"/>
          <w:numId w:val="7"/>
        </w:numPr>
        <w:spacing w:line="276" w:lineRule="auto"/>
        <w:ind w:right="-539"/>
        <w:jc w:val="both"/>
        <w:rPr>
          <w:rFonts w:ascii="Arial Narrow" w:hAnsi="Arial Narrow" w:cs="Arial"/>
          <w:sz w:val="24"/>
          <w:szCs w:val="24"/>
          <w:lang w:val="ro-RO"/>
        </w:rPr>
      </w:pPr>
      <w:r w:rsidRPr="00407285">
        <w:rPr>
          <w:rFonts w:ascii="Arial Narrow" w:hAnsi="Arial Narrow" w:cs="Arial"/>
          <w:sz w:val="24"/>
          <w:szCs w:val="24"/>
          <w:lang w:val="ro-RO"/>
        </w:rPr>
        <w:t>prezentarea unor documente obligatorii specifice proiectului, care nu respectă formatul standard (nu sunt conforme);</w:t>
      </w:r>
    </w:p>
    <w:p w14:paraId="6DC6DE6D" w14:textId="77777777" w:rsidR="001A043B" w:rsidRPr="00407285" w:rsidRDefault="001A043B" w:rsidP="004E0190">
      <w:pPr>
        <w:pStyle w:val="ListParagraph"/>
        <w:numPr>
          <w:ilvl w:val="0"/>
          <w:numId w:val="7"/>
        </w:numPr>
        <w:spacing w:line="276" w:lineRule="auto"/>
        <w:ind w:right="-539"/>
        <w:jc w:val="both"/>
        <w:rPr>
          <w:rFonts w:ascii="Arial Narrow" w:hAnsi="Arial Narrow" w:cs="Arial"/>
          <w:sz w:val="24"/>
          <w:szCs w:val="24"/>
          <w:lang w:val="ro-RO"/>
        </w:rPr>
      </w:pPr>
      <w:r w:rsidRPr="00407285">
        <w:rPr>
          <w:rFonts w:ascii="Arial Narrow" w:hAnsi="Arial Narrow" w:cs="Arial"/>
          <w:sz w:val="24"/>
          <w:szCs w:val="24"/>
          <w:lang w:val="ro-RO"/>
        </w:rPr>
        <w:t>necesitatea prezentării unor documente suplimentare fără înlocuirea documentelor obligatorii la depunerea cererii de finanțare;</w:t>
      </w:r>
    </w:p>
    <w:p w14:paraId="014FF73C" w14:textId="77777777" w:rsidR="001A043B" w:rsidRPr="00407285" w:rsidRDefault="001A043B" w:rsidP="004E0190">
      <w:pPr>
        <w:pStyle w:val="ListParagraph"/>
        <w:numPr>
          <w:ilvl w:val="0"/>
          <w:numId w:val="7"/>
        </w:numPr>
        <w:spacing w:line="276" w:lineRule="auto"/>
        <w:ind w:right="-539"/>
        <w:jc w:val="both"/>
        <w:rPr>
          <w:rFonts w:ascii="Arial Narrow" w:hAnsi="Arial Narrow" w:cs="Arial"/>
          <w:sz w:val="24"/>
          <w:szCs w:val="24"/>
          <w:lang w:val="ro-RO"/>
        </w:rPr>
      </w:pPr>
      <w:r w:rsidRPr="00407285">
        <w:rPr>
          <w:rFonts w:ascii="Arial Narrow" w:hAnsi="Arial Narrow" w:cs="Arial"/>
          <w:sz w:val="24"/>
          <w:szCs w:val="24"/>
          <w:lang w:val="ro-RO"/>
        </w:rPr>
        <w:t>necesitatea corectării bugetului indicativ.</w:t>
      </w:r>
    </w:p>
    <w:p w14:paraId="73CC612E" w14:textId="77777777" w:rsidR="001A043B" w:rsidRPr="00407285" w:rsidRDefault="001A043B" w:rsidP="00BA5BEC">
      <w:pPr>
        <w:spacing w:after="0"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Dacă în urma solicitării informațiilor suplimentare, solicitantul trebuie să prezinte documente emise de alte instituții, aceste documente trebuie să facă dovada îndeplinirii condițiilor de eligibilitate la momentul depunerii cererii de finanțare.</w:t>
      </w:r>
    </w:p>
    <w:p w14:paraId="02B91E3F" w14:textId="77777777" w:rsidR="001A043B" w:rsidRPr="00407285" w:rsidRDefault="001A043B" w:rsidP="00106F47">
      <w:pPr>
        <w:spacing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Solicitările de informații suplimentare (formular E3.4L) pot fi adresate, ca regulă generală, o singură dată de către entitatea la care se află în evaluare cererea de finanțare solicitantului sau GAL</w:t>
      </w:r>
      <w:r w:rsidRPr="00407285">
        <w:rPr>
          <w:rFonts w:ascii="Cambria Math" w:hAnsi="Cambria Math" w:cs="Cambria Math"/>
          <w:sz w:val="24"/>
          <w:szCs w:val="24"/>
          <w:lang w:val="ro-RO"/>
        </w:rPr>
        <w:t>‐</w:t>
      </w:r>
      <w:r w:rsidRPr="00407285">
        <w:rPr>
          <w:rFonts w:ascii="Arial Narrow" w:hAnsi="Arial Narrow" w:cs="Arial"/>
          <w:sz w:val="24"/>
          <w:szCs w:val="24"/>
          <w:lang w:val="ro-RO"/>
        </w:rPr>
        <w:t>ului, în funcție de natura informațiilor solicitate. Termenul de răspuns la solicitarea de informații suplimentare nu poate depăși cinci zile de la momentul luării la cunoștință de către solicitant/GAL. Clarificările admise vor face parte integrantă din Cererea de finanțare, în cazul în care proiectul va fi aprobat. În situații excepționale, se pot solicita și alte clarificări, a căror necesitate a apărut ulterior transmiterii răspunsului la informațiile suplimentare solicitate inițial.</w:t>
      </w:r>
    </w:p>
    <w:p w14:paraId="12CA118F" w14:textId="77777777" w:rsidR="001A043B" w:rsidRPr="00407285" w:rsidRDefault="001A043B" w:rsidP="00106F47">
      <w:pPr>
        <w:spacing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 xml:space="preserve">Un exemplar al Cererilor de finanțare (copie, în format electronic </w:t>
      </w:r>
      <w:r w:rsidRPr="00407285">
        <w:rPr>
          <w:rFonts w:ascii="Cambria Math" w:hAnsi="Cambria Math" w:cs="Cambria Math"/>
          <w:sz w:val="24"/>
          <w:szCs w:val="24"/>
          <w:lang w:val="ro-RO"/>
        </w:rPr>
        <w:t>‐</w:t>
      </w:r>
      <w:r w:rsidRPr="00407285">
        <w:rPr>
          <w:rFonts w:ascii="Arial Narrow" w:hAnsi="Arial Narrow" w:cs="Arial"/>
          <w:sz w:val="24"/>
          <w:szCs w:val="24"/>
          <w:lang w:val="ro-RO"/>
        </w:rPr>
        <w:t xml:space="preserve"> CD) care au fost declarate neeligibile de către OJFIR/CRFIR vor fi restituite solicitanților(la cerere), pe baza unui proces</w:t>
      </w:r>
      <w:r w:rsidRPr="00407285">
        <w:rPr>
          <w:rFonts w:ascii="Cambria Math" w:hAnsi="Cambria Math" w:cs="Cambria Math"/>
          <w:sz w:val="24"/>
          <w:szCs w:val="24"/>
          <w:lang w:val="ro-RO"/>
        </w:rPr>
        <w:t>‐</w:t>
      </w:r>
      <w:r w:rsidRPr="00407285">
        <w:rPr>
          <w:rFonts w:ascii="Arial Narrow" w:hAnsi="Arial Narrow" w:cs="Arial"/>
          <w:sz w:val="24"/>
          <w:szCs w:val="24"/>
          <w:lang w:val="ro-RO"/>
        </w:rPr>
        <w:t>verbal de restituire, încheiat în 2 exemplare, semnat de ambele părți. Acestea pot fi corectate/ completate și redepuse de către solicitanți la GAL, în cadrul următorului Apel de selecție lansat de GAL pentru aceeași măsură. Cererile de finanțare refăcute vor intra din nou într</w:t>
      </w:r>
      <w:r w:rsidRPr="00407285">
        <w:rPr>
          <w:rFonts w:ascii="Cambria Math" w:hAnsi="Cambria Math" w:cs="Cambria Math"/>
          <w:sz w:val="24"/>
          <w:szCs w:val="24"/>
          <w:lang w:val="ro-RO"/>
        </w:rPr>
        <w:t>‐</w:t>
      </w:r>
      <w:r w:rsidRPr="00407285">
        <w:rPr>
          <w:rFonts w:ascii="Arial Narrow" w:hAnsi="Arial Narrow" w:cs="Arial"/>
          <w:sz w:val="24"/>
          <w:szCs w:val="24"/>
          <w:lang w:val="ro-RO"/>
        </w:rPr>
        <w:t>un proces de evaluare și selecție la GAL și vor fi redepuse la OJFIR în baza Raportului de selecție aferent noului Apel de selecție lansat de către GAL pentru aceeași măsură. Exemplarul original al Cererii de finanțare declarată neeligibilă va rămâne la entitatea la care a fost verificată (structura responsabilă din cadrul AFIR), pentru eventuale verificări ulterioare (Audit, DCA, Curtea de Conturi, comisari europeni, eventuale contestații etc.).</w:t>
      </w:r>
    </w:p>
    <w:tbl>
      <w:tblPr>
        <w:tblStyle w:val="TableGrid"/>
        <w:tblW w:w="10207" w:type="dxa"/>
        <w:tblInd w:w="-289" w:type="dxa"/>
        <w:tblLook w:val="04A0" w:firstRow="1" w:lastRow="0" w:firstColumn="1" w:lastColumn="0" w:noHBand="0" w:noVBand="1"/>
      </w:tblPr>
      <w:tblGrid>
        <w:gridCol w:w="10207"/>
      </w:tblGrid>
      <w:tr w:rsidR="001A043B" w:rsidRPr="006F6462" w14:paraId="26E82567" w14:textId="77777777" w:rsidTr="00913197">
        <w:trPr>
          <w:trHeight w:val="872"/>
        </w:trPr>
        <w:tc>
          <w:tcPr>
            <w:tcW w:w="10207" w:type="dxa"/>
            <w:shd w:val="clear" w:color="auto" w:fill="E2EFD9" w:themeFill="accent6" w:themeFillTint="33"/>
            <w:vAlign w:val="center"/>
          </w:tcPr>
          <w:p w14:paraId="6D10570B" w14:textId="5A052EE3" w:rsidR="001A043B" w:rsidRPr="00913197" w:rsidRDefault="00913197" w:rsidP="00913197">
            <w:pPr>
              <w:jc w:val="both"/>
              <w:rPr>
                <w:rFonts w:ascii="Arial Narrow" w:hAnsi="Arial Narrow" w:cs="Arial"/>
                <w:sz w:val="26"/>
                <w:szCs w:val="26"/>
              </w:rPr>
            </w:pPr>
            <w:r w:rsidRPr="00913197">
              <w:rPr>
                <w:rFonts w:ascii="Arial Narrow" w:hAnsi="Arial Narrow" w:cs="Arial"/>
                <w:b/>
                <w:szCs w:val="26"/>
              </w:rPr>
              <w:t>Atenție!</w:t>
            </w:r>
            <w:r w:rsidRPr="00913197">
              <w:rPr>
                <w:rFonts w:ascii="Arial Narrow" w:hAnsi="Arial Narrow" w:cs="Arial"/>
                <w:szCs w:val="26"/>
              </w:rPr>
              <w:t xml:space="preserve"> </w:t>
            </w:r>
            <w:r w:rsidR="001A043B" w:rsidRPr="00913197">
              <w:rPr>
                <w:rFonts w:ascii="Arial Narrow" w:hAnsi="Arial Narrow" w:cs="Arial"/>
                <w:sz w:val="24"/>
                <w:szCs w:val="26"/>
              </w:rPr>
              <w:t>În etapa de evaluare derulată la nivelul AFIR, experții structurilor teritoriale ale Agenției nu vor completa Fișa de evaluare a criteriilor de selecție, aceasta fiind întocmită de GAL și depusă odată cu cererea de finanțare.</w:t>
            </w:r>
          </w:p>
        </w:tc>
      </w:tr>
    </w:tbl>
    <w:p w14:paraId="32EFA32E" w14:textId="77777777" w:rsidR="001A043B" w:rsidRPr="00C5606D" w:rsidRDefault="001A043B" w:rsidP="00BA5BEC">
      <w:pPr>
        <w:spacing w:before="240" w:after="0" w:line="276" w:lineRule="auto"/>
        <w:ind w:left="-272" w:right="-539"/>
        <w:jc w:val="both"/>
        <w:rPr>
          <w:rFonts w:ascii="Arial Narrow" w:hAnsi="Arial Narrow" w:cs="Arial"/>
          <w:b/>
          <w:sz w:val="24"/>
          <w:szCs w:val="24"/>
          <w:lang w:val="ro-RO"/>
        </w:rPr>
      </w:pPr>
      <w:r w:rsidRPr="00C5606D">
        <w:rPr>
          <w:rFonts w:ascii="Arial Narrow" w:hAnsi="Arial Narrow" w:cs="Arial"/>
          <w:b/>
          <w:sz w:val="24"/>
          <w:szCs w:val="24"/>
          <w:lang w:val="ro-RO"/>
        </w:rPr>
        <w:t>NOTĂ:</w:t>
      </w:r>
    </w:p>
    <w:p w14:paraId="2E53EF7B" w14:textId="77777777" w:rsidR="001A043B" w:rsidRPr="00407285" w:rsidRDefault="001A043B" w:rsidP="00BA5BEC">
      <w:pPr>
        <w:spacing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După evaluarea cererii de finanțare, inclusiv după semnarea angajamentului legal, AFIR poate dispune reverificarea proiectului, ca urmare a unei sesizări externe sau ca urmare a unei autosesizări cu privire la existența unor posibile erori de verificare a cerințelor de conformitate și a criteriilor de eligibilitate. Dacă în urma reverificării se constată nerespectarea acestor cerințe, proiectele respective vor fi declarate neconforme/neeligibile.</w:t>
      </w:r>
    </w:p>
    <w:p w14:paraId="65171E5E" w14:textId="77777777" w:rsidR="001A043B" w:rsidRPr="00407285" w:rsidRDefault="001A043B" w:rsidP="00BA5BEC">
      <w:pPr>
        <w:spacing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lastRenderedPageBreak/>
        <w:t>După finalizarea procesului de verificare a încadrării proiectului și a eligibilității, solicitanţii ale căror cereri de finanțare au fost declarate eligibile/neeligibile precum și GAL</w:t>
      </w:r>
      <w:r w:rsidRPr="00407285">
        <w:rPr>
          <w:rFonts w:ascii="Cambria Math" w:hAnsi="Cambria Math" w:cs="Cambria Math"/>
          <w:sz w:val="24"/>
          <w:szCs w:val="24"/>
          <w:lang w:val="ro-RO"/>
        </w:rPr>
        <w:t>‐</w:t>
      </w:r>
      <w:r w:rsidRPr="00407285">
        <w:rPr>
          <w:rFonts w:ascii="Arial Narrow" w:hAnsi="Arial Narrow" w:cs="Arial"/>
          <w:sz w:val="24"/>
          <w:szCs w:val="24"/>
          <w:lang w:val="ro-RO"/>
        </w:rPr>
        <w:t>urile care au realizat selecția proiectelor vor fi notificați de către OJFIR/CRFIR privind rezultatul verificării cererilor de finanțare. GAL va primi o copie a formularului E6.8.1L comunicat solicitantului, prin fax/poștă/e</w:t>
      </w:r>
      <w:r w:rsidRPr="00407285">
        <w:rPr>
          <w:rFonts w:ascii="Cambria Math" w:hAnsi="Cambria Math" w:cs="Cambria Math"/>
          <w:sz w:val="24"/>
          <w:szCs w:val="24"/>
          <w:lang w:val="ro-RO"/>
        </w:rPr>
        <w:t>‐</w:t>
      </w:r>
      <w:r w:rsidRPr="00407285">
        <w:rPr>
          <w:rFonts w:ascii="Arial Narrow" w:hAnsi="Arial Narrow" w:cs="Arial"/>
          <w:sz w:val="24"/>
          <w:szCs w:val="24"/>
          <w:lang w:val="ro-RO"/>
        </w:rPr>
        <w:t>mail cu confirmare de primire.</w:t>
      </w:r>
    </w:p>
    <w:p w14:paraId="42F4F070" w14:textId="77777777" w:rsidR="001A043B" w:rsidRPr="00407285" w:rsidRDefault="001A043B" w:rsidP="00BA5BEC">
      <w:pPr>
        <w:spacing w:after="0"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Contestațiile privind decizia de finanțare a proiectelor rezultată ca urmare a verificării eligibilității de către OJFIR/CRFIR pot fi depuse de către solicitant în termen de 5 zile de la primirea notificării (data luării la cunoștință de către solicitant), la sediul OJFIR/CRFIR care a analizat proiectul, de unde va fi redirecționată spre soluționare către o structură AFIR superioară/diferită de cea care a verificat inițial proiectul.</w:t>
      </w:r>
    </w:p>
    <w:p w14:paraId="49B8CEEE" w14:textId="77777777" w:rsidR="001A043B" w:rsidRPr="00407285" w:rsidRDefault="001A043B" w:rsidP="00BA5BEC">
      <w:pPr>
        <w:spacing w:after="0"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Un solicitant poate depune o singură contestație aferentă unui proiect. Vor fi considerate contestații și analizate doar acele solicitări care contestă elemente tehnice sau legale legate de eligibilitatea proiectului depus și/sau valoarea proiectului declarată eligibilă/valoarea sau intensitatea sprijinului public acordat pentru proiectul depus.</w:t>
      </w:r>
    </w:p>
    <w:p w14:paraId="51E75CEC" w14:textId="77777777" w:rsidR="001A043B" w:rsidRPr="00407285" w:rsidRDefault="001A043B" w:rsidP="00BA5BEC">
      <w:pPr>
        <w:spacing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Termenul maxim pentru a răspunde contestațiilor adresate este de 30 de zile calendaristice de la data înregistrării la structura care o soluționează.</w:t>
      </w:r>
    </w:p>
    <w:p w14:paraId="33E4A91F" w14:textId="77777777" w:rsidR="001A043B" w:rsidRPr="00407285" w:rsidRDefault="001A043B" w:rsidP="00BA5BEC">
      <w:pPr>
        <w:spacing w:after="0"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Un expert din cadrul serviciului care a instrumentat contestația va transmite (pe fax/poștă/e</w:t>
      </w:r>
      <w:r w:rsidRPr="00407285">
        <w:rPr>
          <w:rFonts w:ascii="Cambria Math" w:hAnsi="Cambria Math" w:cs="Cambria Math"/>
          <w:sz w:val="24"/>
          <w:szCs w:val="24"/>
          <w:lang w:val="ro-RO"/>
        </w:rPr>
        <w:t>‐</w:t>
      </w:r>
      <w:r w:rsidRPr="00407285">
        <w:rPr>
          <w:rFonts w:ascii="Arial Narrow" w:hAnsi="Arial Narrow" w:cs="Arial"/>
          <w:sz w:val="24"/>
          <w:szCs w:val="24"/>
          <w:lang w:val="ro-RO"/>
        </w:rPr>
        <w:t>mail, cu confirmare de primire) solicitantului și GAL</w:t>
      </w:r>
      <w:r w:rsidRPr="00407285">
        <w:rPr>
          <w:rFonts w:ascii="Cambria Math" w:hAnsi="Cambria Math" w:cs="Cambria Math"/>
          <w:sz w:val="24"/>
          <w:szCs w:val="24"/>
          <w:lang w:val="ro-RO"/>
        </w:rPr>
        <w:t>‐</w:t>
      </w:r>
      <w:r w:rsidRPr="00407285">
        <w:rPr>
          <w:rFonts w:ascii="Arial Narrow" w:hAnsi="Arial Narrow" w:cs="Arial"/>
          <w:sz w:val="24"/>
          <w:szCs w:val="24"/>
          <w:lang w:val="ro-RO"/>
        </w:rPr>
        <w:t>ului formularul E6.8.2L – Notificarea solicitantului privind contestația depusă și o copie a Raportului de contestații.</w:t>
      </w:r>
    </w:p>
    <w:p w14:paraId="02A841D8" w14:textId="0688021C" w:rsidR="00F07C5A" w:rsidRPr="00407285" w:rsidRDefault="001A043B" w:rsidP="00BA5BEC">
      <w:pPr>
        <w:spacing w:after="0" w:line="276" w:lineRule="auto"/>
        <w:ind w:left="-272" w:right="-539"/>
        <w:jc w:val="both"/>
        <w:rPr>
          <w:rFonts w:ascii="Arial Narrow" w:hAnsi="Arial Narrow" w:cs="Arial"/>
          <w:sz w:val="24"/>
          <w:szCs w:val="24"/>
          <w:lang w:val="ro-RO"/>
        </w:rPr>
      </w:pPr>
      <w:r w:rsidRPr="00407285">
        <w:rPr>
          <w:rFonts w:ascii="Arial Narrow" w:hAnsi="Arial Narrow" w:cs="Arial"/>
          <w:sz w:val="24"/>
          <w:szCs w:val="24"/>
          <w:lang w:val="ro-RO"/>
        </w:rPr>
        <w:t>În cazul în care, în urma unei contestații, bugetul indicativ și planul financiar sunt refăcute de către experții verificatori, solicitantul și GAL</w:t>
      </w:r>
      <w:r w:rsidRPr="00407285">
        <w:rPr>
          <w:rFonts w:ascii="Cambria Math" w:hAnsi="Cambria Math" w:cs="Cambria Math"/>
          <w:sz w:val="24"/>
          <w:szCs w:val="24"/>
          <w:lang w:val="ro-RO"/>
        </w:rPr>
        <w:t>‐</w:t>
      </w:r>
      <w:r w:rsidRPr="00407285">
        <w:rPr>
          <w:rFonts w:ascii="Arial Narrow" w:hAnsi="Arial Narrow" w:cs="Arial"/>
          <w:sz w:val="24"/>
          <w:szCs w:val="24"/>
          <w:lang w:val="ro-RO"/>
        </w:rPr>
        <w:t>ul vor fi înștiințați privind modificările prin notificare. Contractul de finanțare va avea, ca anexă, aceste documente refăcute. În cazul în care solicitantul nu este de acord cu bugetul și planul financiar modificat, contractul de finanțare nu se va încheia.</w:t>
      </w:r>
      <w:r w:rsidR="00F07C5A" w:rsidRPr="00407285">
        <w:rPr>
          <w:rFonts w:ascii="Arial Narrow" w:hAnsi="Arial Narrow" w:cs="Arial"/>
          <w:lang w:val="ro-RO"/>
        </w:rPr>
        <w:br w:type="page"/>
      </w:r>
    </w:p>
    <w:p w14:paraId="4EB986F3" w14:textId="1FB53B07" w:rsidR="006A409D" w:rsidRPr="00407285" w:rsidRDefault="00C74B59" w:rsidP="00407285">
      <w:pPr>
        <w:pStyle w:val="Capitol"/>
      </w:pPr>
      <w:bookmarkStart w:id="29" w:name="_Toc481751448"/>
      <w:r w:rsidRPr="00407285">
        <w:lastRenderedPageBreak/>
        <w:t>C</w:t>
      </w:r>
      <w:r w:rsidR="00BA5BEC" w:rsidRPr="00407285">
        <w:t>apitolul</w:t>
      </w:r>
      <w:r w:rsidRPr="00407285">
        <w:t xml:space="preserve"> 10</w:t>
      </w:r>
      <w:r w:rsidR="00C5606D">
        <w:t>.</w:t>
      </w:r>
      <w:r w:rsidR="006A409D" w:rsidRPr="00407285">
        <w:t xml:space="preserve">  </w:t>
      </w:r>
      <w:r w:rsidR="00AF39B5" w:rsidRPr="00407285">
        <w:t>CONTRACTAREA FONDURILOR</w:t>
      </w:r>
      <w:bookmarkEnd w:id="29"/>
    </w:p>
    <w:p w14:paraId="029C52C9" w14:textId="77777777" w:rsidR="00BA5BEC" w:rsidRPr="00407285" w:rsidRDefault="00BA5BEC" w:rsidP="00F07C5A">
      <w:pPr>
        <w:spacing w:after="0"/>
        <w:ind w:left="-360"/>
        <w:jc w:val="both"/>
        <w:rPr>
          <w:rFonts w:ascii="Arial Narrow" w:hAnsi="Arial Narrow" w:cs="Arial"/>
          <w:sz w:val="24"/>
          <w:lang w:val="ro-RO"/>
        </w:rPr>
      </w:pPr>
    </w:p>
    <w:p w14:paraId="456705A2" w14:textId="77777777" w:rsidR="00380FE8" w:rsidRPr="00380FE8" w:rsidRDefault="00380FE8" w:rsidP="00380FE8">
      <w:pPr>
        <w:spacing w:before="240" w:line="276" w:lineRule="auto"/>
        <w:ind w:left="-272" w:right="-539"/>
        <w:jc w:val="both"/>
        <w:rPr>
          <w:rFonts w:ascii="Arial Narrow" w:hAnsi="Arial Narrow"/>
          <w:sz w:val="24"/>
          <w:lang w:val="ro-RO"/>
        </w:rPr>
      </w:pPr>
      <w:r w:rsidRPr="00380FE8">
        <w:rPr>
          <w:rFonts w:ascii="Arial Narrow" w:hAnsi="Arial Narrow"/>
          <w:sz w:val="24"/>
          <w:lang w:val="ro-RO"/>
        </w:rPr>
        <w:t>După încheierea etapelor de verificare a Cererii de Finanțare, inclusiv a verificării pe teren dacă este cazul (pentru proiectele de investiții), experții CRFIR vor transmite către solicitant formularul de Notificare a solicitantului privind semnarea Contractului/Deciziei de finanțare (formular E6.8.3L), care va cuprinde condiții specifice în funcție de măsura ale cărei obiective sunt atinse prin proiect și în funcție de Cererea de Finanțare utilizată. O copie a formularului va fi transmisă spre știință GAL-ului. În cazul în care solicitantul nu se prezintă în termenul precizat în Notificare pentru a semna Contractul/Decizia de finanțare și nici nu anunță AFIR, atunci se consideră că a renunțat la sprijinul financiar nerambursabil.</w:t>
      </w:r>
    </w:p>
    <w:p w14:paraId="1C4FE302" w14:textId="77777777" w:rsidR="00380FE8" w:rsidRPr="00380FE8" w:rsidRDefault="00380FE8" w:rsidP="00380FE8">
      <w:pPr>
        <w:spacing w:line="276" w:lineRule="auto"/>
        <w:ind w:left="-272" w:right="-539"/>
        <w:jc w:val="both"/>
        <w:rPr>
          <w:rFonts w:ascii="Arial Narrow" w:hAnsi="Arial Narrow"/>
          <w:sz w:val="24"/>
          <w:lang w:val="ro-RO"/>
        </w:rPr>
      </w:pPr>
      <w:r w:rsidRPr="00380FE8">
        <w:rPr>
          <w:rFonts w:ascii="Arial Narrow" w:hAnsi="Arial Narrow"/>
          <w:sz w:val="24"/>
          <w:lang w:val="ro-RO"/>
        </w:rPr>
        <w:t>Toate Contractele/Deciziile de finanțare (C1.1L/C1.0L) se întocmesc și se aprobă la nivel CRFIR și se semnează de către beneficiar, cu respectarea termenelor prevăzute de Manualul de procedură pentru evaluarea, selectarea și contractarea cererilor de finanțare pentru proiecte aferente sub-măsurilor, măsurilor și schemelor de ajutor de stat sau de minimis aferente Programului Național de Dezvoltare Rurală 2014 – 2020 (Cod manual: M01–01).</w:t>
      </w:r>
    </w:p>
    <w:p w14:paraId="3FC47E52" w14:textId="77777777" w:rsidR="00380FE8" w:rsidRPr="00380FE8" w:rsidRDefault="00380FE8" w:rsidP="00380FE8">
      <w:pPr>
        <w:spacing w:line="276" w:lineRule="auto"/>
        <w:ind w:left="-272" w:right="-539"/>
        <w:jc w:val="both"/>
        <w:rPr>
          <w:rFonts w:ascii="Arial Narrow" w:hAnsi="Arial Narrow"/>
          <w:sz w:val="24"/>
          <w:lang w:val="ro-RO"/>
        </w:rPr>
      </w:pPr>
      <w:r w:rsidRPr="00380FE8">
        <w:rPr>
          <w:rFonts w:ascii="Arial Narrow" w:hAnsi="Arial Narrow"/>
          <w:sz w:val="24"/>
          <w:lang w:val="ro-RO"/>
        </w:rPr>
        <w:t>Pentru Contractele/Deciziile de finanțare aferente proiectelor de investiții se vor respecta pașii procedurali și se vor utiliza modelele de formulare din cadrul Manualului de procedură pentru evaluarea, selectarea și contractarea cererilor de finanțare pentru proiecte aferente sub-măsurilor, măsurilor și schemelor de ajutor de stat sau de minimis aferente Programului Național de Dezvoltare Rurală 2014 – 2020 (Cod manual: M 01–01)/modificare contracte - Manual de procedură pentru implementare – Secțiunea I: Modificarea contractelor de finanțare/Deciziilor de finanțare, (Cod manual: M 01-02), în funcție de măsura ale cărei obiective sunt atinse prin proiect și în funcție de Cererea de Finanțare utilizată.</w:t>
      </w:r>
    </w:p>
    <w:p w14:paraId="702EEB46" w14:textId="77777777" w:rsidR="00380FE8" w:rsidRPr="00380FE8" w:rsidRDefault="00380FE8" w:rsidP="00380FE8">
      <w:pPr>
        <w:spacing w:line="276" w:lineRule="auto"/>
        <w:ind w:left="-272" w:right="-539"/>
        <w:jc w:val="both"/>
        <w:rPr>
          <w:rFonts w:ascii="Arial Narrow" w:hAnsi="Arial Narrow"/>
          <w:b/>
          <w:sz w:val="24"/>
          <w:lang w:val="ro-RO"/>
        </w:rPr>
      </w:pPr>
      <w:r w:rsidRPr="00380FE8">
        <w:rPr>
          <w:rFonts w:ascii="Arial Narrow" w:hAnsi="Arial Narrow"/>
          <w:b/>
          <w:sz w:val="24"/>
          <w:lang w:val="ro-RO"/>
        </w:rPr>
        <w:t>Cursul de schimb utilizat se stabilește astfel:</w:t>
      </w:r>
    </w:p>
    <w:p w14:paraId="5304D450" w14:textId="77777777" w:rsidR="00380FE8" w:rsidRPr="00380FE8" w:rsidRDefault="00380FE8" w:rsidP="00380FE8">
      <w:pPr>
        <w:tabs>
          <w:tab w:val="left" w:pos="900"/>
        </w:tabs>
        <w:spacing w:line="276" w:lineRule="auto"/>
        <w:ind w:left="-272" w:right="-539"/>
        <w:jc w:val="both"/>
        <w:rPr>
          <w:rFonts w:ascii="Arial Narrow" w:hAnsi="Arial Narrow"/>
          <w:sz w:val="24"/>
          <w:lang w:val="ro-RO"/>
        </w:rPr>
      </w:pPr>
      <w:r w:rsidRPr="00380FE8">
        <w:rPr>
          <w:rFonts w:ascii="Arial Narrow" w:hAnsi="Arial Narrow"/>
          <w:sz w:val="24"/>
          <w:lang w:val="ro-RO"/>
        </w:rPr>
        <w:t>− pentru măsurile pentru care regulamentele europene nu prevăd plăți anuale de sprijin este cursul euro-leu de la data de 1 ianuarie a anului în care a fost luată decizia de acordare a finanțării, respectiv anul semnării contractului de finanțare, publicat pe pagina web a Băncii Central Europene http://www.ecb.int/index.html;</w:t>
      </w:r>
    </w:p>
    <w:p w14:paraId="7B51F2E0" w14:textId="77777777" w:rsidR="00380FE8" w:rsidRPr="00380FE8" w:rsidRDefault="00380FE8" w:rsidP="00380FE8">
      <w:pPr>
        <w:tabs>
          <w:tab w:val="left" w:pos="900"/>
        </w:tabs>
        <w:spacing w:line="276" w:lineRule="auto"/>
        <w:ind w:left="-272" w:right="-539"/>
        <w:jc w:val="both"/>
        <w:rPr>
          <w:rFonts w:ascii="Arial Narrow" w:hAnsi="Arial Narrow"/>
          <w:sz w:val="24"/>
          <w:lang w:val="ro-RO"/>
        </w:rPr>
      </w:pPr>
      <w:r w:rsidRPr="00380FE8">
        <w:rPr>
          <w:rFonts w:ascii="Arial Narrow" w:hAnsi="Arial Narrow"/>
          <w:sz w:val="24"/>
          <w:lang w:val="ro-RO"/>
        </w:rPr>
        <w:t>− pentru măsurile în cadrul cărora sprijinul se acordă în plăți anuale, cursul de schimb aplicabil fiecărei plăți va fi cursul de schimb BCE valabil pentru data de 1 ianuarie a anului pentru care se efectuează plata respectivă.</w:t>
      </w:r>
    </w:p>
    <w:p w14:paraId="11DF7835" w14:textId="77777777" w:rsidR="00380FE8" w:rsidRPr="00380FE8" w:rsidRDefault="00380FE8" w:rsidP="00380FE8">
      <w:pPr>
        <w:spacing w:line="276" w:lineRule="auto"/>
        <w:ind w:left="-272" w:right="-539"/>
        <w:jc w:val="both"/>
        <w:rPr>
          <w:rFonts w:ascii="Arial Narrow" w:hAnsi="Arial Narrow"/>
          <w:sz w:val="24"/>
          <w:lang w:val="ro-RO"/>
        </w:rPr>
      </w:pPr>
      <w:r w:rsidRPr="00380FE8">
        <w:rPr>
          <w:rFonts w:ascii="Arial Narrow" w:hAnsi="Arial Narrow"/>
          <w:sz w:val="24"/>
          <w:lang w:val="ro-RO"/>
        </w:rPr>
        <w:t>Expertul CRFIR poate solicita informații suplimentare beneficiarului în vederea încheierii Contractului/Deciziei de finanțare, prin intermediul formularului C3.4L.</w:t>
      </w:r>
    </w:p>
    <w:p w14:paraId="45135468" w14:textId="77777777" w:rsidR="00380FE8" w:rsidRPr="00380FE8" w:rsidRDefault="00380FE8" w:rsidP="00380FE8">
      <w:pPr>
        <w:spacing w:line="276" w:lineRule="auto"/>
        <w:ind w:left="-272" w:right="-539"/>
        <w:jc w:val="both"/>
        <w:rPr>
          <w:rFonts w:ascii="Arial Narrow" w:hAnsi="Arial Narrow"/>
          <w:strike/>
          <w:sz w:val="24"/>
          <w:lang w:val="ro-RO"/>
        </w:rPr>
      </w:pPr>
      <w:r w:rsidRPr="00380FE8">
        <w:rPr>
          <w:rFonts w:ascii="Arial Narrow" w:hAnsi="Arial Narrow"/>
          <w:sz w:val="24"/>
          <w:lang w:val="ro-RO"/>
        </w:rPr>
        <w:t xml:space="preserve">În cazul neîncheierii sau încetării Contractelor/Deciziilor finanțate prin Submăsura 19.2, CRFIR are obligația de a transmite către beneficiar și către GAL decizia de neîncheiere/încetare. </w:t>
      </w:r>
    </w:p>
    <w:p w14:paraId="1199FABE" w14:textId="77777777" w:rsidR="00380FE8" w:rsidRPr="00380FE8" w:rsidRDefault="00380FE8" w:rsidP="00380FE8">
      <w:pPr>
        <w:spacing w:line="276" w:lineRule="auto"/>
        <w:ind w:left="-272" w:right="-539"/>
        <w:jc w:val="both"/>
        <w:rPr>
          <w:rFonts w:ascii="Arial Narrow" w:hAnsi="Arial Narrow"/>
          <w:sz w:val="24"/>
          <w:lang w:val="ro-RO"/>
        </w:rPr>
      </w:pPr>
      <w:r w:rsidRPr="00380FE8">
        <w:rPr>
          <w:rFonts w:ascii="Arial Narrow" w:hAnsi="Arial Narrow"/>
          <w:sz w:val="24"/>
          <w:lang w:val="ro-RO"/>
        </w:rPr>
        <w:t>În cazul proiectelor pentru care nu s-au încheiat Contracte de finanțare, precum şi în cazul Contractelor de finanţare încetate, beneficiarii pot solicita restituirea Cererii de Finanțare, exemplar copie, în format electronic (CD).</w:t>
      </w:r>
    </w:p>
    <w:p w14:paraId="5B350025" w14:textId="77777777" w:rsidR="00380FE8" w:rsidRPr="00380FE8" w:rsidRDefault="00380FE8" w:rsidP="00380FE8">
      <w:pPr>
        <w:spacing w:line="276" w:lineRule="auto"/>
        <w:ind w:left="-272" w:right="-539"/>
        <w:jc w:val="both"/>
        <w:rPr>
          <w:rFonts w:ascii="Arial Narrow" w:hAnsi="Arial Narrow"/>
          <w:sz w:val="24"/>
          <w:lang w:val="ro-RO"/>
        </w:rPr>
      </w:pPr>
      <w:r w:rsidRPr="00380FE8">
        <w:rPr>
          <w:rFonts w:ascii="Arial Narrow" w:hAnsi="Arial Narrow"/>
          <w:sz w:val="24"/>
          <w:lang w:val="ro-RO"/>
        </w:rPr>
        <w:t xml:space="preserve">Pe tot parcusul derulării Contractelor/Deciziilor de finanțare, AFIR poate dispune reverificarea proiectului dacă este semnalată o neregulă asupra aplicării procedurii de evaluare, contractare și implementare ce ridică suspiciuni de </w:t>
      </w:r>
      <w:r w:rsidRPr="00380FE8">
        <w:rPr>
          <w:rFonts w:ascii="Arial Narrow" w:hAnsi="Arial Narrow"/>
          <w:sz w:val="24"/>
          <w:lang w:val="ro-RO"/>
        </w:rPr>
        <w:lastRenderedPageBreak/>
        <w:t>fraudă. În cazul în care se constată că s-a produs o neregulă în aceste etape de evaluare și derulare a Contractului/Deciziei de finanțare, AFIR poate dispune încetarea valabilității angajamentului legal printr-o notificare scrisă din partea AFIR, adresată beneficiarului, fără nicio altă formalitate și fără intervenția instanței judecătorești.</w:t>
      </w:r>
    </w:p>
    <w:p w14:paraId="491E1CD3" w14:textId="5CA6528D" w:rsidR="00380FE8" w:rsidRPr="00407285" w:rsidRDefault="00380FE8" w:rsidP="00380FE8">
      <w:pPr>
        <w:spacing w:after="0"/>
        <w:ind w:left="-272" w:right="-539"/>
        <w:jc w:val="both"/>
        <w:rPr>
          <w:rFonts w:ascii="Arial Narrow" w:hAnsi="Arial Narrow" w:cs="Arial"/>
          <w:sz w:val="24"/>
          <w:lang w:val="ro-RO"/>
        </w:rPr>
      </w:pPr>
      <w:r w:rsidRPr="00380FE8">
        <w:rPr>
          <w:rFonts w:ascii="Arial Narrow" w:hAnsi="Arial Narrow" w:cs="Arial"/>
          <w:b/>
          <w:sz w:val="24"/>
          <w:lang w:val="ro-RO"/>
        </w:rPr>
        <w:t>Atenție!</w:t>
      </w:r>
      <w:r w:rsidRPr="00380FE8">
        <w:rPr>
          <w:rFonts w:ascii="Arial Narrow" w:hAnsi="Arial Narrow" w:cs="Arial"/>
          <w:sz w:val="24"/>
          <w:lang w:val="ro-RO"/>
        </w:rPr>
        <w:t xml:space="preserve"> Pe durata de valabilitate (și monitorizare, în cazul proiectelor de investiții) a contractului de finanțare, beneficiarul va furniza GAL-ului orice document sau informaţie în măsură să ajute la colectarea datelor referitoare la indicatorii de monitorizare aferenți proiectului.</w:t>
      </w:r>
    </w:p>
    <w:p w14:paraId="5086765F" w14:textId="41247309" w:rsidR="00BA5BEC" w:rsidRPr="00407285" w:rsidRDefault="00BA5BEC" w:rsidP="00BA5BEC">
      <w:pPr>
        <w:spacing w:after="0"/>
        <w:ind w:left="-272" w:right="-539"/>
        <w:jc w:val="both"/>
        <w:rPr>
          <w:rFonts w:ascii="Arial Narrow" w:hAnsi="Arial Narrow" w:cs="Arial"/>
          <w:sz w:val="24"/>
          <w:lang w:val="ro-RO"/>
        </w:rPr>
      </w:pPr>
    </w:p>
    <w:p w14:paraId="22B96DAA" w14:textId="11911B57" w:rsidR="00126B99" w:rsidRPr="004552CA" w:rsidRDefault="00126B99" w:rsidP="004552CA">
      <w:pPr>
        <w:pStyle w:val="subcapitolghid"/>
        <w:shd w:val="clear" w:color="auto" w:fill="008080"/>
        <w:ind w:left="-272" w:right="-539"/>
        <w:rPr>
          <w:rFonts w:ascii="Arial Narrow" w:hAnsi="Arial Narrow"/>
          <w:i w:val="0"/>
          <w:color w:val="FFFFFF" w:themeColor="background1"/>
          <w:lang w:val="ro-RO"/>
        </w:rPr>
      </w:pPr>
      <w:bookmarkStart w:id="30" w:name="_Toc478642278"/>
      <w:bookmarkStart w:id="31" w:name="_Toc481755696"/>
      <w:r w:rsidRPr="004552CA">
        <w:rPr>
          <w:rFonts w:ascii="Arial Narrow" w:hAnsi="Arial Narrow"/>
          <w:i w:val="0"/>
          <w:color w:val="FFFFFF" w:themeColor="background1"/>
          <w:lang w:val="ro-RO"/>
        </w:rPr>
        <w:t xml:space="preserve">10.1 Semnarea </w:t>
      </w:r>
      <w:r w:rsidR="00380FE8">
        <w:rPr>
          <w:rFonts w:ascii="Arial Narrow" w:hAnsi="Arial Narrow"/>
          <w:i w:val="0"/>
          <w:color w:val="FFFFFF" w:themeColor="background1"/>
          <w:lang w:val="ro-RO"/>
        </w:rPr>
        <w:t>contractului</w:t>
      </w:r>
      <w:r w:rsidRPr="004552CA">
        <w:rPr>
          <w:rFonts w:ascii="Arial Narrow" w:hAnsi="Arial Narrow"/>
          <w:i w:val="0"/>
          <w:color w:val="FFFFFF" w:themeColor="background1"/>
          <w:lang w:val="ro-RO"/>
        </w:rPr>
        <w:t xml:space="preserve"> de finanțare</w:t>
      </w:r>
      <w:bookmarkEnd w:id="30"/>
      <w:bookmarkEnd w:id="31"/>
    </w:p>
    <w:p w14:paraId="322E0354" w14:textId="77777777" w:rsidR="004552CA" w:rsidRDefault="004552CA" w:rsidP="004552CA">
      <w:pPr>
        <w:spacing w:after="0" w:line="276" w:lineRule="auto"/>
        <w:ind w:left="-272" w:right="-539"/>
        <w:jc w:val="both"/>
        <w:rPr>
          <w:rFonts w:ascii="Arial Narrow" w:hAnsi="Arial Narrow" w:cstheme="minorHAnsi"/>
          <w:sz w:val="24"/>
          <w:szCs w:val="24"/>
          <w:lang w:val="ro-RO"/>
        </w:rPr>
      </w:pPr>
    </w:p>
    <w:p w14:paraId="0FE60204" w14:textId="063F3ACF" w:rsidR="00913197" w:rsidRPr="00913197" w:rsidRDefault="00913197" w:rsidP="00913197">
      <w:pPr>
        <w:spacing w:after="0" w:line="276" w:lineRule="auto"/>
        <w:ind w:left="-272" w:right="-539"/>
        <w:jc w:val="both"/>
        <w:rPr>
          <w:rFonts w:ascii="Arial Narrow" w:hAnsi="Arial Narrow" w:cstheme="minorHAnsi"/>
          <w:sz w:val="24"/>
          <w:szCs w:val="24"/>
          <w:lang w:val="ro-RO"/>
        </w:rPr>
      </w:pPr>
      <w:r w:rsidRPr="00913197">
        <w:rPr>
          <w:rFonts w:ascii="Arial Narrow" w:hAnsi="Arial Narrow" w:cstheme="minorHAnsi"/>
          <w:sz w:val="24"/>
          <w:szCs w:val="24"/>
          <w:lang w:val="ro-RO"/>
        </w:rPr>
        <w:t>Obiectul Contractului îl reprezintă acordarea finanţării nerambursabile de către AFIR, pentru punerea în aplicare a Cererii de Finanțare asumată de către solicitant.</w:t>
      </w:r>
    </w:p>
    <w:p w14:paraId="31E2E42F" w14:textId="51EC21BB" w:rsidR="00913197" w:rsidRPr="00913197" w:rsidRDefault="00913197" w:rsidP="00913197">
      <w:pPr>
        <w:spacing w:after="0" w:line="276" w:lineRule="auto"/>
        <w:ind w:left="-272" w:right="-539"/>
        <w:jc w:val="both"/>
        <w:rPr>
          <w:rFonts w:ascii="Arial Narrow" w:hAnsi="Arial Narrow" w:cstheme="minorHAnsi"/>
          <w:sz w:val="24"/>
          <w:szCs w:val="24"/>
          <w:lang w:val="ro-RO"/>
        </w:rPr>
      </w:pPr>
      <w:r w:rsidRPr="00913197">
        <w:rPr>
          <w:rFonts w:ascii="Arial Narrow" w:hAnsi="Arial Narrow" w:cstheme="minorHAnsi"/>
          <w:sz w:val="24"/>
          <w:szCs w:val="24"/>
          <w:lang w:val="ro-RO"/>
        </w:rPr>
        <w:t>Beneficiarului i se va acorda finanţarea nerambursabilă în termenii şi condiţiile stabilite în Contract, care este constituit din Contractul de Finanţare şi anexele acestuia.</w:t>
      </w:r>
    </w:p>
    <w:p w14:paraId="23326BFA" w14:textId="67F269D8" w:rsidR="00913197" w:rsidRPr="00913197" w:rsidRDefault="00913197" w:rsidP="00913197">
      <w:pPr>
        <w:spacing w:after="0" w:line="276" w:lineRule="auto"/>
        <w:ind w:left="-272" w:right="-539"/>
        <w:jc w:val="both"/>
        <w:rPr>
          <w:rFonts w:ascii="Arial Narrow" w:hAnsi="Arial Narrow" w:cstheme="minorHAnsi"/>
          <w:sz w:val="24"/>
          <w:szCs w:val="24"/>
          <w:lang w:val="ro-RO"/>
        </w:rPr>
      </w:pPr>
      <w:r w:rsidRPr="00913197">
        <w:rPr>
          <w:rFonts w:ascii="Arial Narrow" w:hAnsi="Arial Narrow" w:cstheme="minorHAnsi"/>
          <w:sz w:val="24"/>
          <w:szCs w:val="24"/>
          <w:lang w:val="ro-RO"/>
        </w:rPr>
        <w:t xml:space="preserve">Mențiunile din Cererea de finanțare și din planul de afaceri înscrise de beneficiar, rezultate în urma </w:t>
      </w:r>
      <w:r>
        <w:rPr>
          <w:rFonts w:ascii="Arial Narrow" w:hAnsi="Arial Narrow" w:cstheme="minorHAnsi"/>
          <w:sz w:val="24"/>
          <w:szCs w:val="24"/>
          <w:lang w:val="ro-RO"/>
        </w:rPr>
        <w:t xml:space="preserve">verificărilor, </w:t>
      </w:r>
      <w:r w:rsidRPr="00913197">
        <w:rPr>
          <w:rFonts w:ascii="Arial Narrow" w:hAnsi="Arial Narrow" w:cstheme="minorHAnsi"/>
          <w:sz w:val="24"/>
          <w:szCs w:val="24"/>
          <w:lang w:val="ro-RO"/>
        </w:rPr>
        <w:t>modificărilor şi completărilor efectuate pe parcursul etapei de evaluare şi selecţie devin obligatorii pentru beneficiar.</w:t>
      </w:r>
    </w:p>
    <w:p w14:paraId="022D676A" w14:textId="77777777" w:rsidR="00913197" w:rsidRDefault="00913197" w:rsidP="00913197">
      <w:pPr>
        <w:spacing w:line="276" w:lineRule="auto"/>
        <w:ind w:left="-272" w:right="-539"/>
        <w:jc w:val="both"/>
        <w:rPr>
          <w:rFonts w:ascii="Arial Narrow" w:hAnsi="Arial Narrow" w:cstheme="minorHAnsi"/>
          <w:sz w:val="24"/>
          <w:szCs w:val="24"/>
          <w:lang w:val="ro-RO"/>
        </w:rPr>
      </w:pPr>
      <w:r w:rsidRPr="00913197">
        <w:rPr>
          <w:rFonts w:ascii="Arial Narrow" w:hAnsi="Arial Narrow" w:cstheme="minorHAnsi"/>
          <w:sz w:val="24"/>
          <w:szCs w:val="24"/>
          <w:lang w:val="ro-RO"/>
        </w:rPr>
        <w:t xml:space="preserve">Beneficiarul acceptă finanţarea nerambursabilă şi se angajează să implementeze corect Planul de Afaceri </w:t>
      </w:r>
      <w:r>
        <w:rPr>
          <w:rFonts w:ascii="Arial Narrow" w:hAnsi="Arial Narrow" w:cstheme="minorHAnsi"/>
          <w:sz w:val="24"/>
          <w:szCs w:val="24"/>
          <w:lang w:val="ro-RO"/>
        </w:rPr>
        <w:t xml:space="preserve">pe propria răspundere. </w:t>
      </w:r>
    </w:p>
    <w:p w14:paraId="3EB0E04F" w14:textId="78FF31C6" w:rsidR="00126B99" w:rsidRDefault="00380FE8" w:rsidP="00913197">
      <w:pPr>
        <w:spacing w:line="276" w:lineRule="auto"/>
        <w:ind w:left="-272" w:right="-539"/>
        <w:jc w:val="both"/>
        <w:rPr>
          <w:rFonts w:ascii="Arial Narrow" w:hAnsi="Arial Narrow" w:cstheme="minorHAnsi"/>
          <w:sz w:val="24"/>
          <w:szCs w:val="24"/>
          <w:lang w:val="ro-RO"/>
        </w:rPr>
      </w:pPr>
      <w:r w:rsidRPr="00913197">
        <w:rPr>
          <w:rFonts w:ascii="Arial Narrow" w:hAnsi="Arial Narrow" w:cstheme="minorHAnsi"/>
          <w:b/>
          <w:sz w:val="24"/>
          <w:szCs w:val="24"/>
          <w:lang w:val="ro-RO"/>
        </w:rPr>
        <w:t>Atenție!</w:t>
      </w:r>
      <w:r w:rsidRPr="00380FE8">
        <w:rPr>
          <w:rFonts w:ascii="Arial Narrow" w:hAnsi="Arial Narrow" w:cstheme="minorHAnsi"/>
          <w:sz w:val="24"/>
          <w:szCs w:val="24"/>
          <w:lang w:val="ro-RO"/>
        </w:rPr>
        <w:t xml:space="preserve"> </w:t>
      </w:r>
      <w:r w:rsidR="00913197" w:rsidRPr="00913197">
        <w:rPr>
          <w:rFonts w:ascii="Arial Narrow" w:hAnsi="Arial Narrow" w:cstheme="minorHAnsi"/>
          <w:sz w:val="24"/>
          <w:szCs w:val="24"/>
          <w:lang w:val="ro-RO"/>
        </w:rPr>
        <w:t>În termen de 30 zile lucrătoare de la primirea Notificării privind selectarea Cererii de</w:t>
      </w:r>
      <w:r w:rsidR="00913197">
        <w:rPr>
          <w:rFonts w:ascii="Arial Narrow" w:hAnsi="Arial Narrow" w:cstheme="minorHAnsi"/>
          <w:sz w:val="24"/>
          <w:szCs w:val="24"/>
          <w:lang w:val="ro-RO"/>
        </w:rPr>
        <w:t xml:space="preserve"> </w:t>
      </w:r>
      <w:r w:rsidR="00913197" w:rsidRPr="00913197">
        <w:rPr>
          <w:rFonts w:ascii="Arial Narrow" w:hAnsi="Arial Narrow" w:cstheme="minorHAnsi"/>
          <w:sz w:val="24"/>
          <w:szCs w:val="24"/>
          <w:lang w:val="ro-RO"/>
        </w:rPr>
        <w:t>finanțare, solicitantul trebuie să se prezinte la sediul CRFIR de care aparţine, în vederea semnării</w:t>
      </w:r>
      <w:r w:rsidR="00913197">
        <w:rPr>
          <w:rFonts w:ascii="Arial Narrow" w:hAnsi="Arial Narrow" w:cstheme="minorHAnsi"/>
          <w:sz w:val="24"/>
          <w:szCs w:val="24"/>
          <w:lang w:val="ro-RO"/>
        </w:rPr>
        <w:t xml:space="preserve"> </w:t>
      </w:r>
      <w:r w:rsidR="00913197" w:rsidRPr="00913197">
        <w:rPr>
          <w:rFonts w:ascii="Arial Narrow" w:hAnsi="Arial Narrow" w:cstheme="minorHAnsi"/>
          <w:sz w:val="24"/>
          <w:szCs w:val="24"/>
          <w:lang w:val="ro-RO"/>
        </w:rPr>
        <w:t>Contractului de finanțare</w:t>
      </w:r>
      <w:r w:rsidR="00913197">
        <w:rPr>
          <w:rFonts w:ascii="Arial Narrow" w:hAnsi="Arial Narrow" w:cstheme="minorHAnsi"/>
          <w:sz w:val="24"/>
          <w:szCs w:val="24"/>
          <w:lang w:val="ro-RO"/>
        </w:rPr>
        <w:t>.</w:t>
      </w:r>
    </w:p>
    <w:p w14:paraId="060AB72B" w14:textId="317A14DF" w:rsidR="00913197" w:rsidRPr="00913197" w:rsidRDefault="00913197" w:rsidP="00913197">
      <w:pPr>
        <w:spacing w:line="276" w:lineRule="auto"/>
        <w:ind w:left="-272" w:right="-539"/>
        <w:jc w:val="both"/>
        <w:rPr>
          <w:rFonts w:ascii="Arial Narrow" w:hAnsi="Arial Narrow" w:cstheme="minorHAnsi"/>
          <w:sz w:val="24"/>
          <w:szCs w:val="24"/>
          <w:lang w:val="ro-RO"/>
        </w:rPr>
      </w:pPr>
      <w:r w:rsidRPr="00913197">
        <w:rPr>
          <w:rFonts w:ascii="Arial Narrow" w:hAnsi="Arial Narrow" w:cstheme="minorHAnsi"/>
          <w:sz w:val="24"/>
          <w:szCs w:val="24"/>
          <w:lang w:val="ro-RO"/>
        </w:rPr>
        <w:t>La data semnării Contractului de Finanţare, exploatațiile agricole care și-au calculat volumul sprijinului din</w:t>
      </w:r>
      <w:r>
        <w:rPr>
          <w:rFonts w:ascii="Arial Narrow" w:hAnsi="Arial Narrow" w:cstheme="minorHAnsi"/>
          <w:sz w:val="24"/>
          <w:szCs w:val="24"/>
          <w:lang w:val="ro-RO"/>
        </w:rPr>
        <w:t xml:space="preserve"> </w:t>
      </w:r>
      <w:r w:rsidRPr="00913197">
        <w:rPr>
          <w:rFonts w:ascii="Arial Narrow" w:hAnsi="Arial Narrow" w:cstheme="minorHAnsi"/>
          <w:sz w:val="24"/>
          <w:szCs w:val="24"/>
          <w:lang w:val="ro-RO"/>
        </w:rPr>
        <w:t>animale (păsări, bovine, ovine, caprine, porcine) trebuie să prezinte documentul prin care se</w:t>
      </w:r>
      <w:r>
        <w:rPr>
          <w:rFonts w:ascii="Arial Narrow" w:hAnsi="Arial Narrow" w:cstheme="minorHAnsi"/>
          <w:sz w:val="24"/>
          <w:szCs w:val="24"/>
          <w:lang w:val="ro-RO"/>
        </w:rPr>
        <w:t xml:space="preserve"> </w:t>
      </w:r>
      <w:r w:rsidRPr="00913197">
        <w:rPr>
          <w:rFonts w:ascii="Arial Narrow" w:hAnsi="Arial Narrow" w:cstheme="minorHAnsi"/>
          <w:sz w:val="24"/>
          <w:szCs w:val="24"/>
          <w:lang w:val="ro-RO"/>
        </w:rPr>
        <w:t>demonstrează că sunt înregistrate la ANSVSA, ca exploatație comercială de tip A, conform Ordinului</w:t>
      </w:r>
      <w:r>
        <w:rPr>
          <w:rFonts w:ascii="Arial Narrow" w:hAnsi="Arial Narrow" w:cstheme="minorHAnsi"/>
          <w:sz w:val="24"/>
          <w:szCs w:val="24"/>
          <w:lang w:val="ro-RO"/>
        </w:rPr>
        <w:t xml:space="preserve"> </w:t>
      </w:r>
      <w:r w:rsidRPr="00913197">
        <w:rPr>
          <w:rFonts w:ascii="Arial Narrow" w:hAnsi="Arial Narrow" w:cstheme="minorHAnsi"/>
          <w:sz w:val="24"/>
          <w:szCs w:val="24"/>
          <w:lang w:val="ro-RO"/>
        </w:rPr>
        <w:t>ANSVSA nr. 16 din 16.03.2010.</w:t>
      </w:r>
    </w:p>
    <w:p w14:paraId="5FFE53B3" w14:textId="6CB06FB0" w:rsidR="00913197" w:rsidRPr="00913197" w:rsidRDefault="00913197" w:rsidP="00913197">
      <w:pPr>
        <w:spacing w:after="0" w:line="276" w:lineRule="auto"/>
        <w:ind w:left="-272" w:right="-539"/>
        <w:jc w:val="both"/>
        <w:rPr>
          <w:rFonts w:ascii="Arial Narrow" w:hAnsi="Arial Narrow" w:cstheme="minorHAnsi"/>
          <w:sz w:val="24"/>
          <w:szCs w:val="24"/>
          <w:lang w:val="ro-RO"/>
        </w:rPr>
      </w:pPr>
      <w:r w:rsidRPr="00913197">
        <w:rPr>
          <w:rFonts w:ascii="Arial Narrow" w:hAnsi="Arial Narrow" w:cstheme="minorHAnsi"/>
          <w:b/>
          <w:color w:val="008080"/>
          <w:sz w:val="24"/>
          <w:szCs w:val="24"/>
          <w:lang w:val="ro-RO"/>
        </w:rPr>
        <w:t>IMPORTANT!</w:t>
      </w:r>
      <w:r w:rsidRPr="00913197">
        <w:rPr>
          <w:rFonts w:ascii="Arial Narrow" w:hAnsi="Arial Narrow" w:cstheme="minorHAnsi"/>
          <w:color w:val="008080"/>
          <w:sz w:val="24"/>
          <w:szCs w:val="24"/>
          <w:lang w:val="ro-RO"/>
        </w:rPr>
        <w:t xml:space="preserve"> </w:t>
      </w:r>
      <w:r w:rsidRPr="00913197">
        <w:rPr>
          <w:rFonts w:ascii="Arial Narrow" w:hAnsi="Arial Narrow" w:cstheme="minorHAnsi"/>
          <w:sz w:val="24"/>
          <w:szCs w:val="24"/>
          <w:lang w:val="ro-RO"/>
        </w:rPr>
        <w:t>În cazul în care solicitantul nu se prezintă în termenul precizat în Notificare pentru a semna</w:t>
      </w:r>
      <w:r>
        <w:rPr>
          <w:rFonts w:ascii="Arial Narrow" w:hAnsi="Arial Narrow" w:cstheme="minorHAnsi"/>
          <w:sz w:val="24"/>
          <w:szCs w:val="24"/>
          <w:lang w:val="ro-RO"/>
        </w:rPr>
        <w:t xml:space="preserve"> </w:t>
      </w:r>
      <w:r w:rsidRPr="00913197">
        <w:rPr>
          <w:rFonts w:ascii="Arial Narrow" w:hAnsi="Arial Narrow" w:cstheme="minorHAnsi"/>
          <w:sz w:val="24"/>
          <w:szCs w:val="24"/>
          <w:lang w:val="ro-RO"/>
        </w:rPr>
        <w:t>Contractul de Finanţare şi nici nu anunţă AFIR, atunci se consideră că a renunţat la ajutorul financiar</w:t>
      </w:r>
      <w:r>
        <w:rPr>
          <w:rFonts w:ascii="Arial Narrow" w:hAnsi="Arial Narrow" w:cstheme="minorHAnsi"/>
          <w:sz w:val="24"/>
          <w:szCs w:val="24"/>
          <w:lang w:val="ro-RO"/>
        </w:rPr>
        <w:t xml:space="preserve"> </w:t>
      </w:r>
      <w:r w:rsidRPr="00913197">
        <w:rPr>
          <w:rFonts w:ascii="Arial Narrow" w:hAnsi="Arial Narrow" w:cstheme="minorHAnsi"/>
          <w:sz w:val="24"/>
          <w:szCs w:val="24"/>
          <w:lang w:val="ro-RO"/>
        </w:rPr>
        <w:t>nerambursabil aferent cererii de finanțare selectate.</w:t>
      </w:r>
    </w:p>
    <w:p w14:paraId="3ADDD404" w14:textId="77777777" w:rsidR="00913197" w:rsidRPr="00913197" w:rsidRDefault="00913197" w:rsidP="0005345D">
      <w:pPr>
        <w:spacing w:before="240" w:after="0" w:line="276" w:lineRule="auto"/>
        <w:ind w:left="-272" w:right="-539"/>
        <w:jc w:val="both"/>
        <w:rPr>
          <w:rFonts w:ascii="Arial Narrow" w:hAnsi="Arial Narrow" w:cstheme="minorHAnsi"/>
          <w:sz w:val="24"/>
          <w:szCs w:val="24"/>
          <w:lang w:val="ro-RO"/>
        </w:rPr>
      </w:pPr>
      <w:r w:rsidRPr="0005345D">
        <w:rPr>
          <w:rFonts w:ascii="Arial Narrow" w:hAnsi="Arial Narrow" w:cstheme="minorHAnsi"/>
          <w:b/>
          <w:sz w:val="24"/>
          <w:szCs w:val="24"/>
          <w:lang w:val="ro-RO"/>
        </w:rPr>
        <w:t>Durata de execuţie a Contractului de Finanțare este de maxim 36 de luni</w:t>
      </w:r>
      <w:r w:rsidRPr="0005345D">
        <w:rPr>
          <w:rFonts w:ascii="Arial Narrow" w:hAnsi="Arial Narrow" w:cstheme="minorHAnsi"/>
          <w:sz w:val="24"/>
          <w:szCs w:val="24"/>
          <w:lang w:val="ro-RO"/>
        </w:rPr>
        <w:t>.</w:t>
      </w:r>
      <w:r w:rsidRPr="00913197">
        <w:rPr>
          <w:rFonts w:ascii="Arial Narrow" w:hAnsi="Arial Narrow" w:cstheme="minorHAnsi"/>
          <w:sz w:val="24"/>
          <w:szCs w:val="24"/>
          <w:lang w:val="ro-RO"/>
        </w:rPr>
        <w:t xml:space="preserve"> Aceasta cuprinde:</w:t>
      </w:r>
    </w:p>
    <w:p w14:paraId="66505B9D" w14:textId="77777777" w:rsidR="0005345D" w:rsidRDefault="00913197" w:rsidP="00111805">
      <w:pPr>
        <w:pStyle w:val="ListParagraph"/>
        <w:numPr>
          <w:ilvl w:val="0"/>
          <w:numId w:val="51"/>
        </w:numPr>
        <w:spacing w:after="0" w:line="276" w:lineRule="auto"/>
        <w:ind w:right="-539"/>
        <w:jc w:val="both"/>
        <w:rPr>
          <w:rFonts w:ascii="Arial Narrow" w:hAnsi="Arial Narrow" w:cstheme="minorHAnsi"/>
          <w:sz w:val="24"/>
          <w:szCs w:val="24"/>
          <w:lang w:val="ro-RO"/>
        </w:rPr>
      </w:pPr>
      <w:r w:rsidRPr="0005345D">
        <w:rPr>
          <w:rFonts w:ascii="Arial Narrow" w:hAnsi="Arial Narrow" w:cstheme="minorHAnsi"/>
          <w:sz w:val="24"/>
          <w:szCs w:val="24"/>
          <w:lang w:val="ro-RO"/>
        </w:rPr>
        <w:t>durata de realizare a obiectivelor şi implementarea corectă a Planului de Afaceri este de maxim 33</w:t>
      </w:r>
      <w:r w:rsidR="0005345D" w:rsidRPr="0005345D">
        <w:rPr>
          <w:rFonts w:ascii="Arial Narrow" w:hAnsi="Arial Narrow" w:cstheme="minorHAnsi"/>
          <w:sz w:val="24"/>
          <w:szCs w:val="24"/>
          <w:lang w:val="ro-RO"/>
        </w:rPr>
        <w:t xml:space="preserve"> </w:t>
      </w:r>
      <w:r w:rsidRPr="0005345D">
        <w:rPr>
          <w:rFonts w:ascii="Arial Narrow" w:hAnsi="Arial Narrow" w:cstheme="minorHAnsi"/>
          <w:sz w:val="24"/>
          <w:szCs w:val="24"/>
          <w:lang w:val="ro-RO"/>
        </w:rPr>
        <w:t>de luni de la semnarea contractului şi reprezintă termenul limita până la care beneficiarul poate depune</w:t>
      </w:r>
      <w:r w:rsidR="0005345D" w:rsidRPr="0005345D">
        <w:rPr>
          <w:rFonts w:ascii="Arial Narrow" w:hAnsi="Arial Narrow" w:cstheme="minorHAnsi"/>
          <w:sz w:val="24"/>
          <w:szCs w:val="24"/>
          <w:lang w:val="ro-RO"/>
        </w:rPr>
        <w:t xml:space="preserve"> </w:t>
      </w:r>
      <w:r w:rsidRPr="0005345D">
        <w:rPr>
          <w:rFonts w:ascii="Arial Narrow" w:hAnsi="Arial Narrow" w:cstheme="minorHAnsi"/>
          <w:sz w:val="24"/>
          <w:szCs w:val="24"/>
          <w:lang w:val="ro-RO"/>
        </w:rPr>
        <w:t>ultima cerere de plată.</w:t>
      </w:r>
    </w:p>
    <w:p w14:paraId="7125619A" w14:textId="6E564E89" w:rsidR="00913197" w:rsidRPr="0005345D" w:rsidRDefault="0005345D" w:rsidP="00111805">
      <w:pPr>
        <w:pStyle w:val="ListParagraph"/>
        <w:numPr>
          <w:ilvl w:val="0"/>
          <w:numId w:val="51"/>
        </w:numPr>
        <w:spacing w:after="0" w:line="276" w:lineRule="auto"/>
        <w:ind w:right="-539"/>
        <w:jc w:val="both"/>
        <w:rPr>
          <w:rFonts w:ascii="Arial Narrow" w:hAnsi="Arial Narrow" w:cstheme="minorHAnsi"/>
          <w:sz w:val="24"/>
          <w:szCs w:val="24"/>
          <w:lang w:val="ro-RO"/>
        </w:rPr>
      </w:pPr>
      <w:r>
        <w:rPr>
          <w:rFonts w:ascii="Arial Narrow" w:hAnsi="Arial Narrow" w:cstheme="minorHAnsi"/>
          <w:sz w:val="24"/>
          <w:szCs w:val="24"/>
          <w:lang w:val="ro-RO"/>
        </w:rPr>
        <w:t xml:space="preserve">la </w:t>
      </w:r>
      <w:r w:rsidR="00913197" w:rsidRPr="0005345D">
        <w:rPr>
          <w:rFonts w:ascii="Arial Narrow" w:hAnsi="Arial Narrow" w:cstheme="minorHAnsi"/>
          <w:sz w:val="24"/>
          <w:szCs w:val="24"/>
          <w:lang w:val="ro-RO"/>
        </w:rPr>
        <w:t>durata de realizare a obiectivelor şi implementarea corectă a Planului de Afaceri se adaugă</w:t>
      </w:r>
      <w:r>
        <w:rPr>
          <w:rFonts w:ascii="Arial Narrow" w:hAnsi="Arial Narrow" w:cstheme="minorHAnsi"/>
          <w:sz w:val="24"/>
          <w:szCs w:val="24"/>
          <w:lang w:val="ro-RO"/>
        </w:rPr>
        <w:t xml:space="preserve"> </w:t>
      </w:r>
      <w:r w:rsidR="00913197" w:rsidRPr="0005345D">
        <w:rPr>
          <w:rFonts w:ascii="Arial Narrow" w:hAnsi="Arial Narrow" w:cstheme="minorHAnsi"/>
          <w:sz w:val="24"/>
          <w:szCs w:val="24"/>
          <w:lang w:val="ro-RO"/>
        </w:rPr>
        <w:t>termenul de maxim 90 de zile calendaristice pentru efectuarea ultimei plăţi.</w:t>
      </w:r>
    </w:p>
    <w:p w14:paraId="2F40622E" w14:textId="77777777" w:rsidR="00380FE8" w:rsidRDefault="00380FE8" w:rsidP="004552CA">
      <w:pPr>
        <w:spacing w:after="0" w:line="276" w:lineRule="auto"/>
        <w:ind w:left="-272" w:right="-539"/>
        <w:jc w:val="both"/>
        <w:rPr>
          <w:rFonts w:ascii="Arial Narrow" w:hAnsi="Arial Narrow" w:cstheme="minorHAnsi"/>
          <w:sz w:val="24"/>
          <w:szCs w:val="24"/>
          <w:lang w:val="ro-RO"/>
        </w:rPr>
      </w:pPr>
    </w:p>
    <w:p w14:paraId="428629AB" w14:textId="47A0EE43" w:rsidR="0005345D" w:rsidRPr="0005345D" w:rsidRDefault="0005345D" w:rsidP="0005345D">
      <w:pPr>
        <w:spacing w:after="0" w:line="276" w:lineRule="auto"/>
        <w:ind w:left="-272" w:right="-539"/>
        <w:jc w:val="both"/>
        <w:rPr>
          <w:rFonts w:ascii="Arial Narrow" w:hAnsi="Arial Narrow" w:cstheme="minorHAnsi"/>
          <w:sz w:val="24"/>
          <w:szCs w:val="24"/>
          <w:lang w:val="ro-RO"/>
        </w:rPr>
      </w:pPr>
      <w:r w:rsidRPr="0005345D">
        <w:rPr>
          <w:rFonts w:ascii="Arial Narrow" w:hAnsi="Arial Narrow" w:cstheme="minorHAnsi"/>
          <w:sz w:val="24"/>
          <w:szCs w:val="24"/>
          <w:lang w:val="ro-RO"/>
        </w:rPr>
        <w:t xml:space="preserve">În cazul proiectelor care vizează </w:t>
      </w:r>
      <w:r w:rsidRPr="0005345D">
        <w:rPr>
          <w:rFonts w:ascii="Arial Narrow" w:hAnsi="Arial Narrow" w:cstheme="minorHAnsi"/>
          <w:b/>
          <w:sz w:val="24"/>
          <w:szCs w:val="24"/>
          <w:lang w:val="ro-RO"/>
        </w:rPr>
        <w:t>sectorul pomicol</w:t>
      </w:r>
      <w:r w:rsidRPr="0005345D">
        <w:rPr>
          <w:rFonts w:ascii="Arial Narrow" w:hAnsi="Arial Narrow" w:cstheme="minorHAnsi"/>
          <w:sz w:val="24"/>
          <w:szCs w:val="24"/>
          <w:lang w:val="ro-RO"/>
        </w:rPr>
        <w:t>, prin excepţie de la prevederile de mai sus, durata de</w:t>
      </w:r>
      <w:r>
        <w:rPr>
          <w:rFonts w:ascii="Arial Narrow" w:hAnsi="Arial Narrow" w:cstheme="minorHAnsi"/>
          <w:sz w:val="24"/>
          <w:szCs w:val="24"/>
          <w:lang w:val="ro-RO"/>
        </w:rPr>
        <w:t xml:space="preserve"> </w:t>
      </w:r>
      <w:r w:rsidRPr="0005345D">
        <w:rPr>
          <w:rFonts w:ascii="Arial Narrow" w:hAnsi="Arial Narrow" w:cstheme="minorHAnsi"/>
          <w:sz w:val="24"/>
          <w:szCs w:val="24"/>
          <w:lang w:val="ro-RO"/>
        </w:rPr>
        <w:t>execuţie a contractului este de maxim 60 luni calculate începând cu data semnării Contractului de</w:t>
      </w:r>
      <w:r>
        <w:rPr>
          <w:rFonts w:ascii="Arial Narrow" w:hAnsi="Arial Narrow" w:cstheme="minorHAnsi"/>
          <w:sz w:val="24"/>
          <w:szCs w:val="24"/>
          <w:lang w:val="ro-RO"/>
        </w:rPr>
        <w:t xml:space="preserve"> </w:t>
      </w:r>
      <w:r w:rsidRPr="0005345D">
        <w:rPr>
          <w:rFonts w:ascii="Arial Narrow" w:hAnsi="Arial Narrow" w:cstheme="minorHAnsi"/>
          <w:sz w:val="24"/>
          <w:szCs w:val="24"/>
          <w:lang w:val="ro-RO"/>
        </w:rPr>
        <w:t>Finanțare de ambele părţi. Aceasta cuprinde:</w:t>
      </w:r>
    </w:p>
    <w:p w14:paraId="5CD26BC3" w14:textId="77777777" w:rsidR="0005345D" w:rsidRDefault="0005345D" w:rsidP="00111805">
      <w:pPr>
        <w:pStyle w:val="ListParagraph"/>
        <w:numPr>
          <w:ilvl w:val="0"/>
          <w:numId w:val="52"/>
        </w:numPr>
        <w:spacing w:after="0" w:line="276" w:lineRule="auto"/>
        <w:ind w:right="-539"/>
        <w:jc w:val="both"/>
        <w:rPr>
          <w:rFonts w:ascii="Arial Narrow" w:hAnsi="Arial Narrow" w:cstheme="minorHAnsi"/>
          <w:sz w:val="24"/>
          <w:szCs w:val="24"/>
          <w:lang w:val="ro-RO"/>
        </w:rPr>
      </w:pPr>
      <w:r w:rsidRPr="0005345D">
        <w:rPr>
          <w:rFonts w:ascii="Arial Narrow" w:hAnsi="Arial Narrow" w:cstheme="minorHAnsi"/>
          <w:sz w:val="24"/>
          <w:szCs w:val="24"/>
          <w:lang w:val="ro-RO"/>
        </w:rPr>
        <w:lastRenderedPageBreak/>
        <w:t>durata de realizare a obiectivelor şi implementarea corectă a Planului de Afaceri este de maxim 57 de luni de la semnarea contractului şi reprezintă termenul limită până la care beneficiarul poate depune ultima cerere de plată.</w:t>
      </w:r>
    </w:p>
    <w:p w14:paraId="000FBD9B" w14:textId="0F7CF3C8" w:rsidR="0005345D" w:rsidRPr="0005345D" w:rsidRDefault="0005345D" w:rsidP="00111805">
      <w:pPr>
        <w:pStyle w:val="ListParagraph"/>
        <w:numPr>
          <w:ilvl w:val="0"/>
          <w:numId w:val="52"/>
        </w:numPr>
        <w:spacing w:after="0" w:line="276" w:lineRule="auto"/>
        <w:ind w:right="-539"/>
        <w:jc w:val="both"/>
        <w:rPr>
          <w:rFonts w:ascii="Arial Narrow" w:hAnsi="Arial Narrow" w:cstheme="minorHAnsi"/>
          <w:sz w:val="24"/>
          <w:szCs w:val="24"/>
          <w:lang w:val="ro-RO"/>
        </w:rPr>
      </w:pPr>
      <w:r w:rsidRPr="0005345D">
        <w:rPr>
          <w:rFonts w:ascii="Arial Narrow" w:hAnsi="Arial Narrow" w:cstheme="minorHAnsi"/>
          <w:sz w:val="24"/>
          <w:szCs w:val="24"/>
          <w:lang w:val="ro-RO"/>
        </w:rPr>
        <w:t>la durata de realizare efectivă a obiectivelor şi implementarea corectă a Planului de Afaceri se adaugă termenul de maxim 90 de zile calendaristice pentru efectuarea ultimei plăţi.</w:t>
      </w:r>
    </w:p>
    <w:p w14:paraId="780E3D1F" w14:textId="77777777" w:rsidR="004552CA" w:rsidRPr="0005345D" w:rsidRDefault="004552CA" w:rsidP="0005345D">
      <w:pPr>
        <w:spacing w:after="0"/>
        <w:ind w:right="-539"/>
        <w:jc w:val="both"/>
        <w:rPr>
          <w:rFonts w:ascii="Arial Narrow" w:hAnsi="Arial Narrow" w:cstheme="minorHAnsi"/>
          <w:sz w:val="24"/>
          <w:szCs w:val="24"/>
          <w:lang w:val="ro-RO"/>
        </w:rPr>
      </w:pPr>
    </w:p>
    <w:p w14:paraId="5E5BF0C5" w14:textId="3DBA956A" w:rsidR="00126B99" w:rsidRPr="004552CA" w:rsidRDefault="004552CA" w:rsidP="004552CA">
      <w:pPr>
        <w:pStyle w:val="subcapitolghid"/>
        <w:shd w:val="clear" w:color="auto" w:fill="008080"/>
        <w:ind w:left="-272" w:right="-539"/>
        <w:rPr>
          <w:rFonts w:ascii="Arial Narrow" w:hAnsi="Arial Narrow"/>
          <w:i w:val="0"/>
          <w:color w:val="FFFFFF" w:themeColor="background1"/>
          <w:lang w:val="ro-RO"/>
        </w:rPr>
      </w:pPr>
      <w:bookmarkStart w:id="32" w:name="_Toc478642279"/>
      <w:bookmarkStart w:id="33" w:name="_Toc481755697"/>
      <w:r>
        <w:rPr>
          <w:rFonts w:ascii="Arial Narrow" w:hAnsi="Arial Narrow"/>
          <w:i w:val="0"/>
          <w:color w:val="FFFFFF" w:themeColor="background1"/>
          <w:lang w:val="ro-RO"/>
        </w:rPr>
        <w:t>10.2 Modificarea deciziei</w:t>
      </w:r>
      <w:r w:rsidR="00126B99" w:rsidRPr="004552CA">
        <w:rPr>
          <w:rFonts w:ascii="Arial Narrow" w:hAnsi="Arial Narrow"/>
          <w:i w:val="0"/>
          <w:color w:val="FFFFFF" w:themeColor="background1"/>
          <w:lang w:val="ro-RO"/>
        </w:rPr>
        <w:t xml:space="preserve"> de finanțare</w:t>
      </w:r>
      <w:bookmarkEnd w:id="32"/>
      <w:bookmarkEnd w:id="33"/>
    </w:p>
    <w:p w14:paraId="03330F1F" w14:textId="77777777" w:rsidR="004552CA" w:rsidRDefault="004552CA" w:rsidP="004552CA">
      <w:pPr>
        <w:spacing w:after="0" w:line="276" w:lineRule="auto"/>
        <w:ind w:left="-272" w:right="-539"/>
        <w:jc w:val="both"/>
        <w:rPr>
          <w:rFonts w:ascii="Arial Narrow" w:hAnsi="Arial Narrow" w:cstheme="minorHAnsi"/>
          <w:sz w:val="24"/>
          <w:szCs w:val="24"/>
          <w:lang w:val="ro-RO"/>
        </w:rPr>
      </w:pPr>
    </w:p>
    <w:p w14:paraId="36EEB25A" w14:textId="5774A75E" w:rsidR="0005345D" w:rsidRPr="00377F9B" w:rsidRDefault="0005345D" w:rsidP="0005345D">
      <w:pPr>
        <w:spacing w:after="73" w:line="276" w:lineRule="auto"/>
        <w:ind w:left="-272" w:right="-539"/>
        <w:jc w:val="both"/>
        <w:rPr>
          <w:rFonts w:ascii="Arial Narrow" w:hAnsi="Arial Narrow" w:cstheme="minorHAnsi"/>
          <w:sz w:val="24"/>
          <w:szCs w:val="24"/>
          <w:lang w:val="ro-RO"/>
        </w:rPr>
      </w:pPr>
      <w:r w:rsidRPr="00B060C4">
        <w:rPr>
          <w:rFonts w:ascii="Arial Narrow" w:hAnsi="Arial Narrow" w:cstheme="minorHAnsi"/>
          <w:sz w:val="24"/>
          <w:szCs w:val="24"/>
          <w:lang w:val="ro-RO"/>
        </w:rPr>
        <w:t xml:space="preserve">Dacă pe perioada de valabilitate a Contractului de Finanțare beneficiarul nu este în măsură să îşi respecte angajamentele din cauza unui caz de forţă majoră sau a unor circumstanţe excepţionale, conform prevederilor art. 2 (2) din Reg. </w:t>
      </w:r>
      <w:r w:rsidRPr="00377F9B">
        <w:rPr>
          <w:rFonts w:ascii="Arial Narrow" w:hAnsi="Arial Narrow" w:cstheme="minorHAnsi"/>
          <w:sz w:val="24"/>
          <w:szCs w:val="24"/>
          <w:lang w:val="ro-RO"/>
        </w:rPr>
        <w:t xml:space="preserve">(UE) nr. 1306/2013 privind finanțarea, gestionarea și monitorizarea politicii agricole comune, rambursarea ajutorului primit nu se solicită în special, în următoarele cazuri:  </w:t>
      </w:r>
    </w:p>
    <w:p w14:paraId="7E3CECC0" w14:textId="77777777" w:rsidR="0005345D" w:rsidRPr="0005345D" w:rsidRDefault="0005345D" w:rsidP="00111805">
      <w:pPr>
        <w:pStyle w:val="ListParagraph"/>
        <w:numPr>
          <w:ilvl w:val="0"/>
          <w:numId w:val="53"/>
        </w:numPr>
        <w:spacing w:after="0" w:line="276" w:lineRule="auto"/>
        <w:ind w:right="-539"/>
        <w:jc w:val="both"/>
        <w:rPr>
          <w:rFonts w:ascii="Arial Narrow" w:hAnsi="Arial Narrow" w:cstheme="minorHAnsi"/>
          <w:sz w:val="24"/>
          <w:szCs w:val="24"/>
        </w:rPr>
      </w:pPr>
      <w:r w:rsidRPr="0005345D">
        <w:rPr>
          <w:rFonts w:ascii="Arial Narrow" w:hAnsi="Arial Narrow" w:cstheme="minorHAnsi"/>
          <w:sz w:val="24"/>
          <w:szCs w:val="24"/>
        </w:rPr>
        <w:t xml:space="preserve">decesul beneficiarului;  </w:t>
      </w:r>
    </w:p>
    <w:p w14:paraId="02537B96" w14:textId="77777777" w:rsidR="0005345D" w:rsidRPr="0005345D" w:rsidRDefault="0005345D" w:rsidP="00111805">
      <w:pPr>
        <w:pStyle w:val="ListParagraph"/>
        <w:numPr>
          <w:ilvl w:val="0"/>
          <w:numId w:val="53"/>
        </w:numPr>
        <w:spacing w:after="0" w:line="276" w:lineRule="auto"/>
        <w:ind w:right="-539"/>
        <w:jc w:val="both"/>
        <w:rPr>
          <w:rFonts w:ascii="Arial Narrow" w:hAnsi="Arial Narrow" w:cstheme="minorHAnsi"/>
          <w:sz w:val="24"/>
          <w:szCs w:val="24"/>
        </w:rPr>
      </w:pPr>
      <w:r w:rsidRPr="0005345D">
        <w:rPr>
          <w:rFonts w:ascii="Arial Narrow" w:hAnsi="Arial Narrow" w:cstheme="minorHAnsi"/>
          <w:sz w:val="24"/>
          <w:szCs w:val="24"/>
        </w:rPr>
        <w:t xml:space="preserve">incapacitatea profesională pe termen lung a beneficiarului;  </w:t>
      </w:r>
    </w:p>
    <w:p w14:paraId="57B8EA74" w14:textId="1794194B" w:rsidR="0005345D" w:rsidRPr="0005345D" w:rsidRDefault="0005345D" w:rsidP="00111805">
      <w:pPr>
        <w:pStyle w:val="ListParagraph"/>
        <w:numPr>
          <w:ilvl w:val="0"/>
          <w:numId w:val="53"/>
        </w:numPr>
        <w:spacing w:after="0" w:line="276" w:lineRule="auto"/>
        <w:ind w:right="-539"/>
        <w:jc w:val="both"/>
        <w:rPr>
          <w:rFonts w:ascii="Arial Narrow" w:hAnsi="Arial Narrow" w:cstheme="minorHAnsi"/>
          <w:sz w:val="24"/>
          <w:szCs w:val="24"/>
        </w:rPr>
      </w:pPr>
      <w:r w:rsidRPr="0005345D">
        <w:rPr>
          <w:rFonts w:ascii="Arial Narrow" w:hAnsi="Arial Narrow" w:cstheme="minorHAnsi"/>
          <w:sz w:val="24"/>
          <w:szCs w:val="24"/>
        </w:rPr>
        <w:t xml:space="preserve">catastrofă naturală gravă care afectează puternic exploatația agricolă;  </w:t>
      </w:r>
    </w:p>
    <w:p w14:paraId="3ABD8136" w14:textId="77777777" w:rsidR="0005345D" w:rsidRDefault="0005345D" w:rsidP="00111805">
      <w:pPr>
        <w:pStyle w:val="ListParagraph"/>
        <w:numPr>
          <w:ilvl w:val="0"/>
          <w:numId w:val="53"/>
        </w:numPr>
        <w:spacing w:after="0" w:line="276" w:lineRule="auto"/>
        <w:ind w:right="-539"/>
        <w:jc w:val="both"/>
        <w:rPr>
          <w:rFonts w:ascii="Arial Narrow" w:hAnsi="Arial Narrow" w:cstheme="minorHAnsi"/>
          <w:sz w:val="24"/>
          <w:szCs w:val="24"/>
        </w:rPr>
      </w:pPr>
      <w:r w:rsidRPr="0005345D">
        <w:rPr>
          <w:rFonts w:ascii="Arial Narrow" w:hAnsi="Arial Narrow" w:cstheme="minorHAnsi"/>
          <w:sz w:val="24"/>
          <w:szCs w:val="24"/>
        </w:rPr>
        <w:t xml:space="preserve">distrugerea accidentală a clădirilor destinate creșterii animalelor, aflate pe exploatația agricolă;  </w:t>
      </w:r>
    </w:p>
    <w:p w14:paraId="2F3456D1" w14:textId="77777777" w:rsidR="0005345D" w:rsidRDefault="0005345D" w:rsidP="00111805">
      <w:pPr>
        <w:pStyle w:val="ListParagraph"/>
        <w:numPr>
          <w:ilvl w:val="0"/>
          <w:numId w:val="53"/>
        </w:numPr>
        <w:spacing w:after="0" w:line="276" w:lineRule="auto"/>
        <w:ind w:right="-539"/>
        <w:jc w:val="both"/>
        <w:rPr>
          <w:rFonts w:ascii="Arial Narrow" w:hAnsi="Arial Narrow" w:cstheme="minorHAnsi"/>
          <w:sz w:val="24"/>
          <w:szCs w:val="24"/>
        </w:rPr>
      </w:pPr>
      <w:r w:rsidRPr="0005345D">
        <w:rPr>
          <w:rFonts w:ascii="Arial Narrow" w:hAnsi="Arial Narrow" w:cstheme="minorHAnsi"/>
          <w:sz w:val="24"/>
          <w:szCs w:val="24"/>
        </w:rPr>
        <w:t>o epizootie sau o boală a plantelor care afectează parțial sau integral șeptelul</w:t>
      </w:r>
      <w:r w:rsidRPr="0005345D">
        <w:rPr>
          <w:rFonts w:ascii="Arial Narrow" w:hAnsi="Arial Narrow" w:cstheme="minorHAnsi"/>
          <w:sz w:val="24"/>
          <w:szCs w:val="24"/>
          <w:vertAlign w:val="superscript"/>
        </w:rPr>
        <w:t>15</w:t>
      </w:r>
      <w:r w:rsidRPr="0005345D">
        <w:rPr>
          <w:rFonts w:ascii="Arial Narrow" w:hAnsi="Arial Narrow" w:cstheme="minorHAnsi"/>
          <w:sz w:val="24"/>
          <w:szCs w:val="24"/>
        </w:rPr>
        <w:t xml:space="preserve"> sau, respectiv, culturile beneficiarului;  </w:t>
      </w:r>
    </w:p>
    <w:p w14:paraId="0EEE293E" w14:textId="05F36A85" w:rsidR="0005345D" w:rsidRPr="0005345D" w:rsidRDefault="0005345D" w:rsidP="00111805">
      <w:pPr>
        <w:pStyle w:val="ListParagraph"/>
        <w:numPr>
          <w:ilvl w:val="0"/>
          <w:numId w:val="53"/>
        </w:numPr>
        <w:spacing w:after="0" w:line="276" w:lineRule="auto"/>
        <w:ind w:right="-539"/>
        <w:jc w:val="both"/>
        <w:rPr>
          <w:rFonts w:ascii="Arial Narrow" w:hAnsi="Arial Narrow" w:cstheme="minorHAnsi"/>
          <w:sz w:val="24"/>
          <w:szCs w:val="24"/>
        </w:rPr>
      </w:pPr>
      <w:r w:rsidRPr="0005345D">
        <w:rPr>
          <w:rFonts w:ascii="Arial Narrow" w:hAnsi="Arial Narrow" w:cstheme="minorHAnsi"/>
          <w:sz w:val="24"/>
          <w:szCs w:val="24"/>
        </w:rPr>
        <w:t xml:space="preserve">exproprierea întregii exploatații agricole sau a unei mari părți a acesteia, dacă exproprierea respectivă nu ar fi putut fi anticipată la data depunerii Cererii.  </w:t>
      </w:r>
    </w:p>
    <w:p w14:paraId="61B0E818" w14:textId="77777777" w:rsidR="0005345D" w:rsidRPr="00E96D33" w:rsidRDefault="0005345D" w:rsidP="0005345D">
      <w:pPr>
        <w:spacing w:before="240" w:after="0" w:line="276" w:lineRule="auto"/>
        <w:ind w:left="-272" w:right="-539"/>
        <w:jc w:val="both"/>
        <w:rPr>
          <w:rFonts w:ascii="Arial Narrow" w:hAnsi="Arial Narrow" w:cstheme="minorHAnsi"/>
          <w:sz w:val="24"/>
          <w:szCs w:val="24"/>
        </w:rPr>
      </w:pPr>
      <w:r w:rsidRPr="00E96D33">
        <w:rPr>
          <w:rFonts w:ascii="Arial Narrow" w:hAnsi="Arial Narrow" w:cstheme="minorHAnsi"/>
          <w:sz w:val="24"/>
          <w:szCs w:val="24"/>
        </w:rPr>
        <w:t xml:space="preserve">În cazul apariţiei forţei majore/ circumstanţei excepţionale, caz în care durata Contractul de Finanţare se suspendă beneficiarul are obligaţia: </w:t>
      </w:r>
    </w:p>
    <w:p w14:paraId="5AC4BFE0" w14:textId="77777777" w:rsidR="0005345D" w:rsidRPr="00377F9B" w:rsidRDefault="0005345D" w:rsidP="00111805">
      <w:pPr>
        <w:pStyle w:val="ListParagraph"/>
        <w:numPr>
          <w:ilvl w:val="0"/>
          <w:numId w:val="54"/>
        </w:numPr>
        <w:spacing w:after="0" w:line="276" w:lineRule="auto"/>
        <w:ind w:right="-539"/>
        <w:jc w:val="both"/>
        <w:rPr>
          <w:rFonts w:ascii="Arial Narrow" w:hAnsi="Arial Narrow" w:cstheme="minorHAnsi"/>
          <w:sz w:val="24"/>
          <w:szCs w:val="24"/>
          <w:lang w:val="fr-BE"/>
        </w:rPr>
      </w:pPr>
      <w:r w:rsidRPr="00377F9B">
        <w:rPr>
          <w:rFonts w:ascii="Arial Narrow" w:hAnsi="Arial Narrow" w:cstheme="minorHAnsi"/>
          <w:sz w:val="24"/>
          <w:szCs w:val="24"/>
          <w:lang w:val="fr-BE"/>
        </w:rPr>
        <w:t xml:space="preserve">de a notifica AFIR în maxim 5 zile calendaristice de la data apariţiei respectivului caz de forţă majoră; </w:t>
      </w:r>
    </w:p>
    <w:p w14:paraId="4901E870" w14:textId="77777777" w:rsidR="0005345D" w:rsidRPr="00377F9B" w:rsidRDefault="0005345D" w:rsidP="00111805">
      <w:pPr>
        <w:pStyle w:val="ListParagraph"/>
        <w:numPr>
          <w:ilvl w:val="0"/>
          <w:numId w:val="54"/>
        </w:numPr>
        <w:spacing w:line="276" w:lineRule="auto"/>
        <w:ind w:right="-539"/>
        <w:jc w:val="both"/>
        <w:rPr>
          <w:rFonts w:ascii="Arial Narrow" w:hAnsi="Arial Narrow" w:cstheme="minorHAnsi"/>
          <w:sz w:val="24"/>
          <w:szCs w:val="24"/>
          <w:lang w:val="fr-BE"/>
        </w:rPr>
      </w:pPr>
      <w:r w:rsidRPr="00377F9B">
        <w:rPr>
          <w:rFonts w:ascii="Arial Narrow" w:hAnsi="Arial Narrow" w:cstheme="minorHAnsi"/>
          <w:sz w:val="24"/>
          <w:szCs w:val="24"/>
          <w:lang w:val="fr-BE"/>
        </w:rPr>
        <w:t xml:space="preserve">de a prezenta AFIR documente justificative emise de către autorităţile competente în maxim 15 zile de la producerea evenimentului; </w:t>
      </w:r>
    </w:p>
    <w:p w14:paraId="693EF863" w14:textId="77777777" w:rsidR="0005345D" w:rsidRPr="00B060C4" w:rsidRDefault="0005345D" w:rsidP="00111805">
      <w:pPr>
        <w:pStyle w:val="ListParagraph"/>
        <w:numPr>
          <w:ilvl w:val="0"/>
          <w:numId w:val="54"/>
        </w:numPr>
        <w:spacing w:line="276" w:lineRule="auto"/>
        <w:ind w:right="-539"/>
        <w:jc w:val="both"/>
        <w:rPr>
          <w:rFonts w:ascii="Arial Narrow" w:hAnsi="Arial Narrow" w:cstheme="minorHAnsi"/>
          <w:sz w:val="24"/>
          <w:szCs w:val="24"/>
          <w:lang w:val="fr-BE"/>
        </w:rPr>
      </w:pPr>
      <w:r w:rsidRPr="00B060C4">
        <w:rPr>
          <w:rFonts w:ascii="Arial Narrow" w:hAnsi="Arial Narrow" w:cstheme="minorHAnsi"/>
          <w:sz w:val="24"/>
          <w:szCs w:val="24"/>
          <w:lang w:val="fr-BE"/>
        </w:rPr>
        <w:t xml:space="preserve">de a notifica AFIR în maxim 5 zile calendaristice de la încetarea producerii evenimentului. </w:t>
      </w:r>
    </w:p>
    <w:p w14:paraId="2FCBD6CA" w14:textId="38318400" w:rsidR="0005345D" w:rsidRPr="00377F9B" w:rsidRDefault="0005345D" w:rsidP="0005345D">
      <w:pPr>
        <w:spacing w:after="0" w:line="276" w:lineRule="auto"/>
        <w:ind w:left="-272" w:right="-539"/>
        <w:jc w:val="both"/>
        <w:rPr>
          <w:rFonts w:ascii="Arial Narrow" w:hAnsi="Arial Narrow" w:cstheme="minorHAnsi"/>
          <w:b/>
          <w:sz w:val="24"/>
          <w:szCs w:val="24"/>
          <w:lang w:val="fr-BE"/>
        </w:rPr>
      </w:pPr>
      <w:r w:rsidRPr="00377F9B">
        <w:rPr>
          <w:rFonts w:ascii="Arial Narrow" w:hAnsi="Arial Narrow" w:cstheme="minorHAnsi"/>
          <w:b/>
          <w:sz w:val="24"/>
          <w:szCs w:val="24"/>
          <w:lang w:val="fr-BE"/>
        </w:rPr>
        <w:t xml:space="preserve">NOȚIUNE: Durata de valabilitate a contractului </w:t>
      </w:r>
      <w:r w:rsidRPr="00377F9B">
        <w:rPr>
          <w:rFonts w:ascii="Arial Narrow" w:hAnsi="Arial Narrow" w:cstheme="minorHAnsi"/>
          <w:sz w:val="24"/>
          <w:szCs w:val="24"/>
          <w:lang w:val="fr-BE"/>
        </w:rPr>
        <w:t>reprezintă durata de execuţie a Contractului de Finanţare, la care se adaugă 3 ani de monitorizare de la data ultimei plăţi efectuate de către Autoritatea Contractantă.</w:t>
      </w:r>
      <w:r w:rsidRPr="00377F9B">
        <w:rPr>
          <w:rFonts w:ascii="Arial Narrow" w:hAnsi="Arial Narrow" w:cstheme="minorHAnsi"/>
          <w:b/>
          <w:sz w:val="24"/>
          <w:szCs w:val="24"/>
          <w:lang w:val="fr-BE"/>
        </w:rPr>
        <w:t xml:space="preserve">  </w:t>
      </w:r>
    </w:p>
    <w:p w14:paraId="39FBE1A5" w14:textId="77777777" w:rsidR="0005345D" w:rsidRPr="00E96D33" w:rsidRDefault="0005345D" w:rsidP="0005345D">
      <w:pPr>
        <w:spacing w:after="0" w:line="276" w:lineRule="auto"/>
        <w:ind w:left="-272" w:right="-539"/>
        <w:jc w:val="both"/>
        <w:rPr>
          <w:rFonts w:ascii="Arial Narrow" w:hAnsi="Arial Narrow" w:cstheme="minorHAnsi"/>
          <w:b/>
          <w:sz w:val="24"/>
          <w:szCs w:val="24"/>
        </w:rPr>
      </w:pPr>
      <w:r w:rsidRPr="00B060C4">
        <w:rPr>
          <w:rFonts w:ascii="Arial Narrow" w:hAnsi="Arial Narrow" w:cstheme="minorHAnsi"/>
          <w:b/>
          <w:sz w:val="24"/>
          <w:szCs w:val="24"/>
          <w:lang w:val="fr-BE"/>
        </w:rPr>
        <w:t xml:space="preserve">Beneficiarul se obligă să respecte și să mențină pe toată durata de valabilitate a contractului, Criteriile de Eligibilitate şi de selecţie înscrise în Planul de Afaceri, parte integrantă din Cererea de Finanțare. </w:t>
      </w:r>
      <w:r w:rsidRPr="00E96D33">
        <w:rPr>
          <w:rFonts w:ascii="Arial Narrow" w:hAnsi="Arial Narrow" w:cstheme="minorHAnsi"/>
          <w:b/>
          <w:sz w:val="24"/>
          <w:szCs w:val="24"/>
        </w:rPr>
        <w:t xml:space="preserve">În cazul nerespectării acestora, sumele acordate vor fi recuperate integral.  </w:t>
      </w:r>
    </w:p>
    <w:p w14:paraId="0F0C3DC1" w14:textId="77777777" w:rsidR="0005345D" w:rsidRPr="00E96D33" w:rsidRDefault="0005345D" w:rsidP="0005345D">
      <w:pPr>
        <w:spacing w:after="0" w:line="276" w:lineRule="auto"/>
        <w:ind w:left="-272" w:right="-539"/>
        <w:jc w:val="both"/>
        <w:rPr>
          <w:rFonts w:ascii="Arial Narrow" w:hAnsi="Arial Narrow" w:cstheme="minorHAnsi"/>
          <w:sz w:val="24"/>
          <w:szCs w:val="24"/>
        </w:rPr>
      </w:pPr>
      <w:r w:rsidRPr="00E96D33">
        <w:rPr>
          <w:rFonts w:ascii="Arial Narrow" w:hAnsi="Arial Narrow" w:cstheme="minorHAnsi"/>
          <w:sz w:val="24"/>
          <w:szCs w:val="24"/>
        </w:rPr>
        <w:t xml:space="preserve">De asemenea, pe o perioadă de 3 ani de la ultima plată efectuată de Agenţie Beneficiarul se obligă să nu modifice obiectivele prevăzute în Planul de Afaceri, parte integrantă din Cererea de Finanțare, să nu înstrăineze  exploataţia parţial sau integral şi să nu îşi înceteze activitatea agricolă.  </w:t>
      </w:r>
    </w:p>
    <w:p w14:paraId="453C4C7E" w14:textId="77777777" w:rsidR="0005345D" w:rsidRDefault="0005345D" w:rsidP="0005345D">
      <w:pPr>
        <w:pStyle w:val="ListParagraph"/>
        <w:spacing w:after="0" w:line="276" w:lineRule="auto"/>
        <w:ind w:left="-272" w:right="-539"/>
        <w:jc w:val="both"/>
        <w:rPr>
          <w:rFonts w:ascii="Arial Narrow" w:hAnsi="Arial Narrow" w:cstheme="minorHAnsi"/>
          <w:b/>
          <w:sz w:val="24"/>
          <w:szCs w:val="24"/>
        </w:rPr>
      </w:pPr>
    </w:p>
    <w:p w14:paraId="73A826CF" w14:textId="77777777" w:rsidR="0005345D" w:rsidRDefault="0005345D" w:rsidP="0005345D">
      <w:pPr>
        <w:pStyle w:val="ListParagraph"/>
        <w:spacing w:after="0" w:line="276" w:lineRule="auto"/>
        <w:ind w:left="-272" w:right="-539"/>
        <w:jc w:val="both"/>
        <w:rPr>
          <w:rFonts w:ascii="Arial Narrow" w:hAnsi="Arial Narrow" w:cstheme="minorHAnsi"/>
          <w:b/>
          <w:sz w:val="24"/>
          <w:szCs w:val="24"/>
        </w:rPr>
      </w:pPr>
      <w:r>
        <w:rPr>
          <w:rFonts w:ascii="Arial Narrow" w:hAnsi="Arial Narrow" w:cstheme="minorHAnsi"/>
          <w:b/>
          <w:sz w:val="24"/>
          <w:szCs w:val="24"/>
        </w:rPr>
        <w:t>NOTĂ:</w:t>
      </w:r>
    </w:p>
    <w:p w14:paraId="63A9BB2D" w14:textId="50115D7C" w:rsidR="0005345D" w:rsidRPr="00E96D33" w:rsidRDefault="0005345D" w:rsidP="0005345D">
      <w:pPr>
        <w:pStyle w:val="ListParagraph"/>
        <w:spacing w:after="0" w:line="276" w:lineRule="auto"/>
        <w:ind w:left="-272" w:right="-539"/>
        <w:jc w:val="both"/>
        <w:rPr>
          <w:rFonts w:ascii="Arial Narrow" w:hAnsi="Arial Narrow" w:cstheme="minorHAnsi"/>
          <w:b/>
          <w:sz w:val="24"/>
          <w:szCs w:val="24"/>
        </w:rPr>
      </w:pPr>
      <w:r w:rsidRPr="00E96D33">
        <w:rPr>
          <w:rFonts w:ascii="Arial Narrow" w:hAnsi="Arial Narrow" w:cstheme="minorHAnsi"/>
          <w:b/>
          <w:sz w:val="24"/>
          <w:szCs w:val="24"/>
        </w:rPr>
        <w:t xml:space="preserve">Pentru categoriile de beneficiari ai finanţării din FEADR care, după selectarea/ contractarea proiectului, precum şi în perioada de monitorizare, îşi schimbă tipul şi dimensiunea întreprinderii avute la data depunerii </w:t>
      </w:r>
      <w:r w:rsidRPr="00E96D33">
        <w:rPr>
          <w:rFonts w:ascii="Arial Narrow" w:hAnsi="Arial Narrow" w:cstheme="minorHAnsi"/>
          <w:b/>
          <w:sz w:val="24"/>
          <w:szCs w:val="24"/>
        </w:rPr>
        <w:lastRenderedPageBreak/>
        <w:t xml:space="preserve">Cererii de Finanțare, în sensul trecerii de la categoria de microîntreprindere la categoria de mică sau mijlocie, respectiv de la categoria întreprindere mică la categoria mijlocie sau alte întreprinderi, cheltuielile pentru finanţare rămân eligibile, cu respectarea prevederilor legale în vigoare. </w:t>
      </w:r>
    </w:p>
    <w:p w14:paraId="500D8208" w14:textId="77777777" w:rsidR="004552CA" w:rsidRPr="0005345D" w:rsidRDefault="004552CA" w:rsidP="002E61B5">
      <w:pPr>
        <w:spacing w:after="0" w:line="276" w:lineRule="auto"/>
        <w:ind w:right="-539"/>
        <w:jc w:val="both"/>
        <w:rPr>
          <w:rFonts w:ascii="Arial Narrow" w:hAnsi="Arial Narrow"/>
          <w:lang w:val="ro-RO"/>
        </w:rPr>
      </w:pPr>
    </w:p>
    <w:p w14:paraId="2E2526AC" w14:textId="26F6EC90" w:rsidR="00126B99" w:rsidRPr="004552CA" w:rsidRDefault="00126B99" w:rsidP="00310E2E">
      <w:pPr>
        <w:pStyle w:val="Style2"/>
        <w:shd w:val="clear" w:color="auto" w:fill="008080"/>
      </w:pPr>
      <w:bookmarkStart w:id="34" w:name="_Toc478642280"/>
      <w:bookmarkStart w:id="35" w:name="_Toc481755698"/>
      <w:r w:rsidRPr="004552CA">
        <w:t xml:space="preserve">10.3 Încetarea </w:t>
      </w:r>
      <w:r w:rsidR="004552CA">
        <w:t>deciziei</w:t>
      </w:r>
      <w:r w:rsidRPr="004552CA">
        <w:t xml:space="preserve"> de finanțare</w:t>
      </w:r>
      <w:bookmarkEnd w:id="34"/>
      <w:bookmarkEnd w:id="35"/>
    </w:p>
    <w:p w14:paraId="3B21881B" w14:textId="77777777" w:rsidR="004552CA" w:rsidRDefault="004552CA" w:rsidP="004552CA">
      <w:pPr>
        <w:spacing w:after="0"/>
        <w:ind w:left="-272" w:right="-539"/>
        <w:jc w:val="both"/>
        <w:rPr>
          <w:rFonts w:ascii="Arial Narrow" w:hAnsi="Arial Narrow"/>
          <w:sz w:val="24"/>
          <w:lang w:val="ro-RO"/>
        </w:rPr>
      </w:pPr>
    </w:p>
    <w:p w14:paraId="57E53EEF" w14:textId="77777777" w:rsidR="0005345D" w:rsidRPr="0005345D" w:rsidRDefault="0005345D" w:rsidP="0005345D">
      <w:pPr>
        <w:ind w:left="-272" w:right="-539"/>
        <w:jc w:val="both"/>
        <w:rPr>
          <w:rFonts w:ascii="Arial Narrow" w:hAnsi="Arial Narrow"/>
          <w:sz w:val="24"/>
          <w:lang w:val="ro-RO"/>
        </w:rPr>
      </w:pPr>
      <w:r w:rsidRPr="0005345D">
        <w:rPr>
          <w:rFonts w:ascii="Arial Narrow" w:hAnsi="Arial Narrow"/>
          <w:sz w:val="24"/>
          <w:lang w:val="ro-RO"/>
        </w:rPr>
        <w:t xml:space="preserve">Dacă pe parcursul perioadei de implementare a proiectului Autoritatea Contractantă constată neîndeplinirea de către beneficiar a obligațiilor asumate la semnarea Contractului de finanțare sau omisiunea notificării AFIR/CRFIR în cazul operării unor modificări care afectează Contractul de finanțare sau în cazul în care se constată deficiențe în implementare, se va demara procedura de încetare a Contractului de finanțare în conformitate cu prevederile Anexei I – "Prevederi generale" și recuperarea ajutorului financiar nerambursabil acordat (dacă au fost efectuate plăți). </w:t>
      </w:r>
    </w:p>
    <w:p w14:paraId="10AC3AB5" w14:textId="77777777" w:rsidR="0005345D" w:rsidRPr="0005345D" w:rsidRDefault="0005345D" w:rsidP="0005345D">
      <w:pPr>
        <w:ind w:left="-272" w:right="-539"/>
        <w:jc w:val="both"/>
        <w:rPr>
          <w:rFonts w:ascii="Arial Narrow" w:hAnsi="Arial Narrow"/>
          <w:sz w:val="24"/>
          <w:lang w:val="ro-RO"/>
        </w:rPr>
      </w:pPr>
      <w:r w:rsidRPr="0005345D">
        <w:rPr>
          <w:rFonts w:ascii="Arial Narrow" w:hAnsi="Arial Narrow"/>
          <w:sz w:val="24"/>
          <w:lang w:val="ro-RO"/>
        </w:rPr>
        <w:t>Părţile pot decide, prin acord, încetarea Contractului de finanțare și ca urmare a solicitării scrise din partea beneficiarului, aprobată de Autoritatea Contractantă, caz în care beneficiarul va restitui integral sumele primite ca finanţare nerambursabilă până la data încetării Contractului.</w:t>
      </w:r>
    </w:p>
    <w:p w14:paraId="5E8BAAF7" w14:textId="66A5B1B2" w:rsidR="00126B99" w:rsidRPr="002E61B5" w:rsidRDefault="0005345D" w:rsidP="0005345D">
      <w:pPr>
        <w:ind w:left="-272" w:right="-539"/>
        <w:jc w:val="both"/>
        <w:rPr>
          <w:rFonts w:ascii="Arial Narrow" w:hAnsi="Arial Narrow"/>
          <w:b/>
          <w:sz w:val="24"/>
          <w:lang w:val="ro-RO"/>
        </w:rPr>
      </w:pPr>
      <w:r w:rsidRPr="0005345D">
        <w:rPr>
          <w:rFonts w:ascii="Arial Narrow" w:hAnsi="Arial Narrow"/>
          <w:sz w:val="24"/>
          <w:lang w:val="ro-RO"/>
        </w:rPr>
        <w:t>Decizia de încetare a Contractului de finanțare va fi comunicată și GAL.</w:t>
      </w:r>
    </w:p>
    <w:p w14:paraId="0D53DCE4" w14:textId="77777777" w:rsidR="00126B99" w:rsidRDefault="00126B99" w:rsidP="00BA5BEC">
      <w:pPr>
        <w:spacing w:after="0" w:line="276" w:lineRule="auto"/>
        <w:ind w:left="-272" w:right="-539"/>
        <w:jc w:val="both"/>
        <w:rPr>
          <w:rFonts w:ascii="Arial Narrow" w:hAnsi="Arial Narrow" w:cs="Arial"/>
          <w:sz w:val="24"/>
          <w:szCs w:val="24"/>
          <w:lang w:val="ro-RO"/>
        </w:rPr>
      </w:pPr>
    </w:p>
    <w:p w14:paraId="0084C2AB" w14:textId="77777777" w:rsidR="00D87583" w:rsidRPr="00407285" w:rsidRDefault="00D87583" w:rsidP="00D87583">
      <w:pPr>
        <w:tabs>
          <w:tab w:val="left" w:pos="90"/>
        </w:tabs>
        <w:spacing w:line="276" w:lineRule="auto"/>
        <w:ind w:left="-270" w:right="-540"/>
        <w:rPr>
          <w:rFonts w:ascii="Arial Narrow" w:hAnsi="Arial Narrow" w:cs="Arial"/>
          <w:lang w:val="ro-RO"/>
        </w:rPr>
      </w:pPr>
      <w:bookmarkStart w:id="36" w:name="_Toc481751452"/>
    </w:p>
    <w:p w14:paraId="002CCC67" w14:textId="77777777" w:rsidR="00D87583" w:rsidRPr="00407285" w:rsidRDefault="00D87583" w:rsidP="00D87583">
      <w:pPr>
        <w:tabs>
          <w:tab w:val="left" w:pos="90"/>
        </w:tabs>
        <w:spacing w:line="276" w:lineRule="auto"/>
        <w:ind w:left="-270" w:right="-540"/>
        <w:rPr>
          <w:rFonts w:ascii="Arial Narrow" w:hAnsi="Arial Narrow" w:cs="Arial"/>
          <w:lang w:val="ro-RO"/>
        </w:rPr>
      </w:pPr>
    </w:p>
    <w:p w14:paraId="51AA3A53" w14:textId="77777777" w:rsidR="00D87583" w:rsidRPr="00407285" w:rsidRDefault="00D87583" w:rsidP="00D87583">
      <w:pPr>
        <w:tabs>
          <w:tab w:val="left" w:pos="90"/>
        </w:tabs>
        <w:spacing w:line="276" w:lineRule="auto"/>
        <w:ind w:left="-270" w:right="-540"/>
        <w:rPr>
          <w:rFonts w:ascii="Arial Narrow" w:hAnsi="Arial Narrow" w:cs="Arial"/>
          <w:lang w:val="ro-RO"/>
        </w:rPr>
      </w:pPr>
    </w:p>
    <w:p w14:paraId="0A8C5C41" w14:textId="77777777" w:rsidR="00D87583" w:rsidRPr="00407285" w:rsidRDefault="00D87583" w:rsidP="00D87583">
      <w:pPr>
        <w:tabs>
          <w:tab w:val="left" w:pos="90"/>
        </w:tabs>
        <w:spacing w:line="276" w:lineRule="auto"/>
        <w:ind w:left="-270" w:right="-540"/>
        <w:rPr>
          <w:rFonts w:ascii="Arial Narrow" w:hAnsi="Arial Narrow" w:cs="Arial"/>
          <w:lang w:val="ro-RO"/>
        </w:rPr>
      </w:pPr>
    </w:p>
    <w:p w14:paraId="45BBEC60" w14:textId="77777777" w:rsidR="00D87583" w:rsidRPr="00407285" w:rsidRDefault="00D87583" w:rsidP="00D87583">
      <w:pPr>
        <w:tabs>
          <w:tab w:val="left" w:pos="90"/>
        </w:tabs>
        <w:spacing w:line="276" w:lineRule="auto"/>
        <w:ind w:left="-270" w:right="-540"/>
        <w:rPr>
          <w:rFonts w:ascii="Arial Narrow" w:hAnsi="Arial Narrow" w:cs="Arial"/>
          <w:lang w:val="ro-RO"/>
        </w:rPr>
      </w:pPr>
    </w:p>
    <w:p w14:paraId="5567F2A5" w14:textId="77777777" w:rsidR="00D87583" w:rsidRPr="00407285" w:rsidRDefault="00D87583" w:rsidP="00D87583">
      <w:pPr>
        <w:tabs>
          <w:tab w:val="left" w:pos="90"/>
        </w:tabs>
        <w:spacing w:line="276" w:lineRule="auto"/>
        <w:ind w:left="-270" w:right="-540"/>
        <w:rPr>
          <w:rFonts w:ascii="Arial Narrow" w:hAnsi="Arial Narrow" w:cs="Arial"/>
          <w:lang w:val="ro-RO"/>
        </w:rPr>
      </w:pPr>
    </w:p>
    <w:p w14:paraId="0FD480A2" w14:textId="77777777" w:rsidR="00D87583" w:rsidRPr="00407285" w:rsidRDefault="00D87583" w:rsidP="00D87583">
      <w:pPr>
        <w:tabs>
          <w:tab w:val="left" w:pos="90"/>
        </w:tabs>
        <w:spacing w:line="276" w:lineRule="auto"/>
        <w:ind w:left="-270" w:right="-540"/>
        <w:rPr>
          <w:rFonts w:ascii="Arial Narrow" w:hAnsi="Arial Narrow" w:cs="Arial"/>
          <w:lang w:val="ro-RO"/>
        </w:rPr>
      </w:pPr>
    </w:p>
    <w:p w14:paraId="30985184" w14:textId="77777777" w:rsidR="00D87583" w:rsidRPr="00407285" w:rsidRDefault="00D87583" w:rsidP="00D87583">
      <w:pPr>
        <w:tabs>
          <w:tab w:val="left" w:pos="90"/>
        </w:tabs>
        <w:spacing w:line="276" w:lineRule="auto"/>
        <w:ind w:left="-270" w:right="-540"/>
        <w:rPr>
          <w:rFonts w:ascii="Arial Narrow" w:hAnsi="Arial Narrow" w:cs="Arial"/>
          <w:lang w:val="ro-RO"/>
        </w:rPr>
      </w:pPr>
    </w:p>
    <w:p w14:paraId="15B25B0F" w14:textId="77777777" w:rsidR="00D87583" w:rsidRPr="00407285" w:rsidRDefault="00D87583" w:rsidP="00D87583">
      <w:pPr>
        <w:tabs>
          <w:tab w:val="left" w:pos="90"/>
        </w:tabs>
        <w:spacing w:line="276" w:lineRule="auto"/>
        <w:ind w:left="-270" w:right="-540"/>
        <w:rPr>
          <w:rFonts w:ascii="Arial Narrow" w:hAnsi="Arial Narrow" w:cs="Arial"/>
          <w:lang w:val="ro-RO"/>
        </w:rPr>
      </w:pPr>
    </w:p>
    <w:p w14:paraId="765C1E65" w14:textId="77777777" w:rsidR="00D87583" w:rsidRPr="00407285" w:rsidRDefault="00D87583" w:rsidP="00D87583">
      <w:pPr>
        <w:tabs>
          <w:tab w:val="left" w:pos="90"/>
        </w:tabs>
        <w:spacing w:line="276" w:lineRule="auto"/>
        <w:ind w:left="-270" w:right="-540"/>
        <w:rPr>
          <w:rFonts w:ascii="Arial Narrow" w:hAnsi="Arial Narrow" w:cs="Arial"/>
          <w:lang w:val="ro-RO"/>
        </w:rPr>
      </w:pPr>
    </w:p>
    <w:p w14:paraId="175F9F3A" w14:textId="77777777" w:rsidR="00A37220" w:rsidRPr="00407285" w:rsidRDefault="00A37220" w:rsidP="00D87583">
      <w:pPr>
        <w:tabs>
          <w:tab w:val="left" w:pos="90"/>
        </w:tabs>
        <w:spacing w:line="276" w:lineRule="auto"/>
        <w:ind w:left="-270" w:right="-540"/>
        <w:rPr>
          <w:rFonts w:ascii="Arial Narrow" w:hAnsi="Arial Narrow" w:cs="Arial"/>
          <w:lang w:val="ro-RO"/>
        </w:rPr>
      </w:pPr>
    </w:p>
    <w:p w14:paraId="4A6C370E" w14:textId="77777777" w:rsidR="00A37220" w:rsidRDefault="00A37220" w:rsidP="00D87583">
      <w:pPr>
        <w:tabs>
          <w:tab w:val="left" w:pos="90"/>
        </w:tabs>
        <w:spacing w:line="276" w:lineRule="auto"/>
        <w:ind w:left="-270" w:right="-540"/>
        <w:rPr>
          <w:rFonts w:ascii="Arial Narrow" w:hAnsi="Arial Narrow" w:cs="Arial"/>
          <w:lang w:val="ro-RO"/>
        </w:rPr>
      </w:pPr>
    </w:p>
    <w:p w14:paraId="2D2B6930" w14:textId="77777777" w:rsidR="002E61B5" w:rsidRDefault="002E61B5" w:rsidP="00D87583">
      <w:pPr>
        <w:tabs>
          <w:tab w:val="left" w:pos="90"/>
        </w:tabs>
        <w:spacing w:line="276" w:lineRule="auto"/>
        <w:ind w:left="-270" w:right="-540"/>
        <w:rPr>
          <w:rFonts w:ascii="Arial Narrow" w:hAnsi="Arial Narrow" w:cs="Arial"/>
          <w:lang w:val="ro-RO"/>
        </w:rPr>
      </w:pPr>
    </w:p>
    <w:p w14:paraId="756F2ACE" w14:textId="77777777" w:rsidR="002E61B5" w:rsidRDefault="002E61B5" w:rsidP="00D87583">
      <w:pPr>
        <w:tabs>
          <w:tab w:val="left" w:pos="90"/>
        </w:tabs>
        <w:spacing w:line="276" w:lineRule="auto"/>
        <w:ind w:left="-270" w:right="-540"/>
        <w:rPr>
          <w:rFonts w:ascii="Arial Narrow" w:hAnsi="Arial Narrow" w:cs="Arial"/>
          <w:lang w:val="ro-RO"/>
        </w:rPr>
      </w:pPr>
    </w:p>
    <w:p w14:paraId="44CA25E9" w14:textId="77777777" w:rsidR="002E61B5" w:rsidRDefault="002E61B5" w:rsidP="00D87583">
      <w:pPr>
        <w:tabs>
          <w:tab w:val="left" w:pos="90"/>
        </w:tabs>
        <w:spacing w:line="276" w:lineRule="auto"/>
        <w:ind w:left="-270" w:right="-540"/>
        <w:rPr>
          <w:rFonts w:ascii="Arial Narrow" w:hAnsi="Arial Narrow" w:cs="Arial"/>
          <w:lang w:val="ro-RO"/>
        </w:rPr>
      </w:pPr>
    </w:p>
    <w:p w14:paraId="1A1D25E7" w14:textId="77777777" w:rsidR="002E61B5" w:rsidRPr="00407285" w:rsidRDefault="002E61B5" w:rsidP="00D87583">
      <w:pPr>
        <w:tabs>
          <w:tab w:val="left" w:pos="90"/>
        </w:tabs>
        <w:spacing w:line="276" w:lineRule="auto"/>
        <w:ind w:left="-270" w:right="-540"/>
        <w:rPr>
          <w:rFonts w:ascii="Arial Narrow" w:hAnsi="Arial Narrow" w:cs="Arial"/>
          <w:lang w:val="ro-RO"/>
        </w:rPr>
      </w:pPr>
    </w:p>
    <w:p w14:paraId="6F457C21" w14:textId="7C0FD99F" w:rsidR="006A409D" w:rsidRPr="00407285" w:rsidRDefault="00C74B59" w:rsidP="00407285">
      <w:pPr>
        <w:pStyle w:val="Capitol"/>
      </w:pPr>
      <w:r w:rsidRPr="00407285">
        <w:lastRenderedPageBreak/>
        <w:t>C</w:t>
      </w:r>
      <w:r w:rsidR="00D87583" w:rsidRPr="00407285">
        <w:t>apitolul</w:t>
      </w:r>
      <w:r w:rsidRPr="00407285">
        <w:t xml:space="preserve"> 11</w:t>
      </w:r>
      <w:r w:rsidR="00C5606D">
        <w:t>.</w:t>
      </w:r>
      <w:r w:rsidR="006A409D" w:rsidRPr="00407285">
        <w:t xml:space="preserve">  </w:t>
      </w:r>
      <w:bookmarkEnd w:id="36"/>
      <w:r w:rsidR="00676BCC">
        <w:t>PLATA</w:t>
      </w:r>
    </w:p>
    <w:p w14:paraId="1883E7C8" w14:textId="77777777" w:rsidR="00A37220" w:rsidRPr="00407285" w:rsidRDefault="00A37220" w:rsidP="001A6649">
      <w:pPr>
        <w:spacing w:after="0" w:line="276" w:lineRule="auto"/>
        <w:ind w:left="-360"/>
        <w:jc w:val="both"/>
        <w:rPr>
          <w:rFonts w:ascii="Arial Narrow" w:hAnsi="Arial Narrow" w:cs="Arial"/>
          <w:sz w:val="24"/>
          <w:szCs w:val="24"/>
          <w:lang w:val="ro-RO"/>
        </w:rPr>
      </w:pPr>
    </w:p>
    <w:p w14:paraId="00217A1E" w14:textId="77777777" w:rsidR="00A50989" w:rsidRPr="00E96D33" w:rsidRDefault="00A50989" w:rsidP="00A50989">
      <w:pPr>
        <w:spacing w:line="276" w:lineRule="auto"/>
        <w:ind w:left="-272" w:right="-510"/>
        <w:jc w:val="both"/>
        <w:rPr>
          <w:rFonts w:ascii="Arial Narrow" w:hAnsi="Arial Narrow"/>
          <w:sz w:val="24"/>
          <w:szCs w:val="24"/>
          <w:lang w:val="ro-RO"/>
        </w:rPr>
      </w:pPr>
      <w:r w:rsidRPr="00E96D33">
        <w:rPr>
          <w:rFonts w:ascii="Arial Narrow" w:hAnsi="Arial Narrow"/>
          <w:sz w:val="24"/>
          <w:szCs w:val="24"/>
          <w:lang w:val="ro-RO"/>
        </w:rPr>
        <w:t>Beneficiarii vor respecta  Manualul operațional de achiziții pentru beneficiarii privați ai PNDR 2014-2020 și Instrucțiunile de achiziții pentru beneficiarii privați, în conformitate cu cerințele Autorității Contractante. Nerespectarea de către beneficiarii FEADR a Instrucţiunilor privind achiziţiile private - anexă la contractul de finanţare, atrage neeligibilitatea cheltuielilor aferente achiziţiei de servicii, lucrări sau bunuri.</w:t>
      </w:r>
    </w:p>
    <w:p w14:paraId="1F568BB8" w14:textId="77777777" w:rsidR="00A50989" w:rsidRPr="00B060C4" w:rsidRDefault="00A50989" w:rsidP="00A50989">
      <w:pPr>
        <w:spacing w:line="276" w:lineRule="auto"/>
        <w:ind w:left="-272" w:right="-510"/>
        <w:jc w:val="both"/>
        <w:rPr>
          <w:rFonts w:ascii="Arial Narrow" w:hAnsi="Arial Narrow" w:cstheme="minorHAnsi"/>
          <w:sz w:val="24"/>
          <w:szCs w:val="24"/>
          <w:lang w:val="fr-BE"/>
        </w:rPr>
      </w:pPr>
      <w:r w:rsidRPr="00B060C4">
        <w:rPr>
          <w:rFonts w:ascii="Arial Narrow" w:hAnsi="Arial Narrow" w:cstheme="minorHAnsi"/>
          <w:sz w:val="24"/>
          <w:szCs w:val="24"/>
          <w:lang w:val="fr-BE"/>
        </w:rPr>
        <w:t xml:space="preserve">În cazul instalării tinerilor fermieri, principiul finanţării nerambursabile este acela al acordării unei prime de instalare.  </w:t>
      </w:r>
    </w:p>
    <w:p w14:paraId="563ADBE0" w14:textId="77777777" w:rsidR="00A50989" w:rsidRPr="00B060C4" w:rsidRDefault="00A50989" w:rsidP="00A50989">
      <w:pPr>
        <w:spacing w:line="276" w:lineRule="auto"/>
        <w:ind w:left="-272" w:right="-510"/>
        <w:jc w:val="both"/>
        <w:rPr>
          <w:rFonts w:ascii="Arial Narrow" w:hAnsi="Arial Narrow" w:cstheme="minorHAnsi"/>
          <w:sz w:val="24"/>
          <w:szCs w:val="24"/>
          <w:lang w:val="fr-BE"/>
        </w:rPr>
      </w:pPr>
      <w:r w:rsidRPr="00B060C4">
        <w:rPr>
          <w:rFonts w:ascii="Arial Narrow" w:hAnsi="Arial Narrow" w:cstheme="minorHAnsi"/>
          <w:sz w:val="24"/>
          <w:szCs w:val="24"/>
          <w:lang w:val="fr-BE"/>
        </w:rPr>
        <w:t xml:space="preserve">Sprijinul de instalare va fi acordat în două tranşe de plată autorizate de AFIR: </w:t>
      </w:r>
    </w:p>
    <w:p w14:paraId="2B11F3EC" w14:textId="77777777" w:rsidR="00A50989" w:rsidRPr="00377F9B" w:rsidRDefault="00A50989" w:rsidP="00111805">
      <w:pPr>
        <w:pStyle w:val="ListParagraph"/>
        <w:numPr>
          <w:ilvl w:val="0"/>
          <w:numId w:val="56"/>
        </w:numPr>
        <w:spacing w:line="276" w:lineRule="auto"/>
        <w:ind w:right="-510"/>
        <w:jc w:val="both"/>
        <w:rPr>
          <w:rFonts w:ascii="Arial Narrow" w:hAnsi="Arial Narrow" w:cstheme="minorHAnsi"/>
          <w:sz w:val="24"/>
          <w:szCs w:val="24"/>
          <w:lang w:val="fr-BE"/>
        </w:rPr>
      </w:pPr>
      <w:r w:rsidRPr="00377F9B">
        <w:rPr>
          <w:rFonts w:ascii="Arial Narrow" w:hAnsi="Arial Narrow" w:cstheme="minorHAnsi"/>
          <w:b/>
          <w:sz w:val="24"/>
          <w:szCs w:val="24"/>
          <w:lang w:val="fr-BE"/>
        </w:rPr>
        <w:t>prima tranşă se va acorda la data aprobării de către AFIR a solicitării</w:t>
      </w:r>
      <w:r w:rsidRPr="00377F9B">
        <w:rPr>
          <w:rFonts w:ascii="Arial Narrow" w:hAnsi="Arial Narrow" w:cstheme="minorHAnsi"/>
          <w:sz w:val="24"/>
          <w:szCs w:val="24"/>
          <w:lang w:val="fr-BE"/>
        </w:rPr>
        <w:t xml:space="preserve"> pentru acordarea sprijinului şi reprezintă 75% din valoarea sprijinului pentru instalare; </w:t>
      </w:r>
    </w:p>
    <w:p w14:paraId="6AC76C83" w14:textId="77777777" w:rsidR="00A50989" w:rsidRPr="00B060C4" w:rsidRDefault="00A50989" w:rsidP="00111805">
      <w:pPr>
        <w:pStyle w:val="ListParagraph"/>
        <w:numPr>
          <w:ilvl w:val="0"/>
          <w:numId w:val="56"/>
        </w:numPr>
        <w:spacing w:line="276" w:lineRule="auto"/>
        <w:ind w:right="-510"/>
        <w:jc w:val="both"/>
        <w:rPr>
          <w:rFonts w:ascii="Arial Narrow" w:hAnsi="Arial Narrow" w:cstheme="minorHAnsi"/>
          <w:sz w:val="24"/>
          <w:szCs w:val="24"/>
          <w:lang w:val="fr-BE"/>
        </w:rPr>
      </w:pPr>
      <w:r w:rsidRPr="00B060C4">
        <w:rPr>
          <w:rFonts w:ascii="Arial Narrow" w:hAnsi="Arial Narrow" w:cstheme="minorHAnsi"/>
          <w:b/>
          <w:sz w:val="24"/>
          <w:szCs w:val="24"/>
          <w:lang w:val="fr-BE"/>
        </w:rPr>
        <w:t xml:space="preserve">a doua tranşă, de 25% din valoarea sprijinului pentru instalare se va acorda la </w:t>
      </w:r>
      <w:r w:rsidRPr="00B060C4">
        <w:rPr>
          <w:rFonts w:ascii="Arial Narrow" w:hAnsi="Arial Narrow" w:cstheme="minorHAnsi"/>
          <w:sz w:val="24"/>
          <w:szCs w:val="24"/>
          <w:lang w:val="fr-BE"/>
        </w:rPr>
        <w:t>îndeplinirea acţiunilor prevăzute în Planul de Afaceri</w:t>
      </w:r>
      <w:r w:rsidRPr="00B060C4">
        <w:rPr>
          <w:rFonts w:ascii="Arial Narrow" w:hAnsi="Arial Narrow" w:cstheme="minorHAnsi"/>
          <w:b/>
          <w:sz w:val="24"/>
          <w:szCs w:val="24"/>
          <w:lang w:val="fr-BE"/>
        </w:rPr>
        <w:t xml:space="preserve">.  </w:t>
      </w:r>
      <w:r w:rsidRPr="00B060C4">
        <w:rPr>
          <w:rFonts w:ascii="Arial Narrow" w:hAnsi="Arial Narrow" w:cstheme="minorHAnsi"/>
          <w:sz w:val="24"/>
          <w:szCs w:val="24"/>
          <w:lang w:val="fr-BE"/>
        </w:rPr>
        <w:t xml:space="preserve"> </w:t>
      </w:r>
    </w:p>
    <w:p w14:paraId="7F9ADE3D" w14:textId="77777777" w:rsidR="00A50989" w:rsidRPr="00B060C4" w:rsidRDefault="00A50989" w:rsidP="00A50989">
      <w:pPr>
        <w:spacing w:line="276" w:lineRule="auto"/>
        <w:ind w:left="-272" w:right="-510"/>
        <w:jc w:val="both"/>
        <w:rPr>
          <w:rFonts w:ascii="Arial Narrow" w:hAnsi="Arial Narrow" w:cstheme="minorHAnsi"/>
          <w:sz w:val="24"/>
          <w:szCs w:val="24"/>
          <w:lang w:val="fr-BE"/>
        </w:rPr>
      </w:pPr>
      <w:r w:rsidRPr="00B060C4">
        <w:rPr>
          <w:rFonts w:ascii="Arial Narrow" w:hAnsi="Arial Narrow" w:cstheme="minorHAnsi"/>
          <w:sz w:val="24"/>
          <w:szCs w:val="24"/>
          <w:lang w:val="fr-BE"/>
        </w:rPr>
        <w:t xml:space="preserve">Verificarea condiţiilor pentru acordarea celei de-a doua tranşă nu va depăşi termenul de 33 de luni (57 de luni pentru sectorul pomicol) de la data aprobării de către AFIR a deciziei pentru acordarea sprijinului.  </w:t>
      </w:r>
    </w:p>
    <w:p w14:paraId="734CC5B7" w14:textId="77777777" w:rsidR="00A50989" w:rsidRPr="00B060C4" w:rsidRDefault="00A50989" w:rsidP="00A50989">
      <w:pPr>
        <w:spacing w:line="276" w:lineRule="auto"/>
        <w:ind w:left="-272" w:right="-510"/>
        <w:jc w:val="both"/>
        <w:rPr>
          <w:rFonts w:ascii="Arial Narrow" w:hAnsi="Arial Narrow" w:cstheme="minorHAnsi"/>
          <w:sz w:val="24"/>
          <w:szCs w:val="24"/>
          <w:lang w:val="fr-BE"/>
        </w:rPr>
      </w:pPr>
      <w:r w:rsidRPr="00B060C4">
        <w:rPr>
          <w:rFonts w:ascii="Arial Narrow" w:hAnsi="Arial Narrow" w:cstheme="minorHAnsi"/>
          <w:sz w:val="24"/>
          <w:szCs w:val="24"/>
          <w:lang w:val="fr-BE"/>
        </w:rPr>
        <w:t xml:space="preserve">Până la cea de-a doua tranşă de plată, beneficiarii trebuie să îndeplinească toate obiectivele care trebuie să vizeze dezvoltarea exploataţiei, propuse în Planul de Afaceri. </w:t>
      </w:r>
    </w:p>
    <w:p w14:paraId="6349EB8C" w14:textId="77777777" w:rsidR="00A50989" w:rsidRPr="00E96D33" w:rsidRDefault="00A50989" w:rsidP="00A50989">
      <w:pPr>
        <w:tabs>
          <w:tab w:val="left" w:pos="360"/>
        </w:tabs>
        <w:spacing w:before="240" w:line="276" w:lineRule="auto"/>
        <w:ind w:left="-272" w:right="-510"/>
        <w:jc w:val="both"/>
        <w:rPr>
          <w:rFonts w:ascii="Arial Narrow" w:hAnsi="Arial Narrow" w:cs="Calibri"/>
          <w:sz w:val="24"/>
          <w:lang w:val="ro-RO"/>
        </w:rPr>
      </w:pPr>
      <w:r w:rsidRPr="00E96D33">
        <w:rPr>
          <w:rFonts w:ascii="Arial Narrow" w:hAnsi="Arial Narrow" w:cs="Calibri"/>
          <w:sz w:val="24"/>
          <w:lang w:val="ro-RO"/>
        </w:rPr>
        <w:t>În etapa de autorizare a plăților, toate cererile de plată trebuie depuse inițial la GAL pentru efectuarea conformității, iar ulterior, la dosarul cererii de plată, se va atașa și fișa de verificare a conformității emisă de GAL.</w:t>
      </w:r>
    </w:p>
    <w:p w14:paraId="25DE539F" w14:textId="77777777" w:rsidR="00A50989" w:rsidRPr="00E96D33" w:rsidRDefault="00A50989" w:rsidP="00A50989">
      <w:pPr>
        <w:tabs>
          <w:tab w:val="left" w:pos="360"/>
        </w:tabs>
        <w:spacing w:line="276" w:lineRule="auto"/>
        <w:ind w:left="-272" w:right="-510"/>
        <w:jc w:val="both"/>
        <w:rPr>
          <w:rFonts w:ascii="Arial Narrow" w:hAnsi="Arial Narrow" w:cs="Calibri"/>
          <w:sz w:val="24"/>
          <w:lang w:val="ro-RO"/>
        </w:rPr>
      </w:pPr>
      <w:r w:rsidRPr="00E96D33">
        <w:rPr>
          <w:rFonts w:ascii="Arial Narrow" w:hAnsi="Arial Narrow" w:cs="Calibri"/>
          <w:sz w:val="24"/>
          <w:lang w:val="ro-RO"/>
        </w:rPr>
        <w:t xml:space="preserve">Beneficiarii au obligația de a depune la GAL și la AFIR Declarațiile de eșalonare </w:t>
      </w:r>
      <w:r w:rsidRPr="00E96D33">
        <w:rPr>
          <w:rFonts w:ascii="Cambria Math" w:hAnsi="Cambria Math" w:cs="Cambria Math"/>
          <w:sz w:val="24"/>
          <w:lang w:val="ro-RO"/>
        </w:rPr>
        <w:t>‐</w:t>
      </w:r>
      <w:r w:rsidRPr="00E96D33">
        <w:rPr>
          <w:rFonts w:ascii="Arial Narrow" w:hAnsi="Arial Narrow" w:cs="Calibri"/>
          <w:sz w:val="24"/>
          <w:lang w:val="ro-RO"/>
        </w:rPr>
        <w:t xml:space="preserve"> formular AP 0.1L conform prevederilor Contractului/Deciziei de finan</w:t>
      </w:r>
      <w:r w:rsidRPr="00E96D33">
        <w:rPr>
          <w:rFonts w:ascii="Arial Narrow" w:hAnsi="Arial Narrow" w:cs="Arial Narrow"/>
          <w:sz w:val="24"/>
          <w:lang w:val="ro-RO"/>
        </w:rPr>
        <w:t>ț</w:t>
      </w:r>
      <w:r w:rsidRPr="00E96D33">
        <w:rPr>
          <w:rFonts w:ascii="Arial Narrow" w:hAnsi="Arial Narrow" w:cs="Calibri"/>
          <w:sz w:val="24"/>
          <w:lang w:val="ro-RO"/>
        </w:rPr>
        <w:t>are cu modific</w:t>
      </w:r>
      <w:r w:rsidRPr="00E96D33">
        <w:rPr>
          <w:rFonts w:ascii="Arial Narrow" w:hAnsi="Arial Narrow" w:cs="Arial Narrow"/>
          <w:sz w:val="24"/>
          <w:lang w:val="ro-RO"/>
        </w:rPr>
        <w:t>ă</w:t>
      </w:r>
      <w:r w:rsidRPr="00E96D33">
        <w:rPr>
          <w:rFonts w:ascii="Arial Narrow" w:hAnsi="Arial Narrow" w:cs="Calibri"/>
          <w:sz w:val="24"/>
          <w:lang w:val="ro-RO"/>
        </w:rPr>
        <w:t xml:space="preserve">rile </w:t>
      </w:r>
      <w:r w:rsidRPr="00E96D33">
        <w:rPr>
          <w:rFonts w:ascii="Arial Narrow" w:hAnsi="Arial Narrow" w:cs="Arial Narrow"/>
          <w:sz w:val="24"/>
          <w:lang w:val="ro-RO"/>
        </w:rPr>
        <w:t>ș</w:t>
      </w:r>
      <w:r w:rsidRPr="00E96D33">
        <w:rPr>
          <w:rFonts w:ascii="Arial Narrow" w:hAnsi="Arial Narrow" w:cs="Calibri"/>
          <w:sz w:val="24"/>
          <w:lang w:val="ro-RO"/>
        </w:rPr>
        <w:t>i complet</w:t>
      </w:r>
      <w:r w:rsidRPr="00E96D33">
        <w:rPr>
          <w:rFonts w:ascii="Arial Narrow" w:hAnsi="Arial Narrow" w:cs="Arial Narrow"/>
          <w:sz w:val="24"/>
          <w:lang w:val="ro-RO"/>
        </w:rPr>
        <w:t>ă</w:t>
      </w:r>
      <w:r w:rsidRPr="00E96D33">
        <w:rPr>
          <w:rFonts w:ascii="Arial Narrow" w:hAnsi="Arial Narrow" w:cs="Calibri"/>
          <w:sz w:val="24"/>
          <w:lang w:val="ro-RO"/>
        </w:rPr>
        <w:t xml:space="preserve">rile ulterioare </w:t>
      </w:r>
      <w:r w:rsidRPr="00E96D33">
        <w:rPr>
          <w:rFonts w:ascii="Arial Narrow" w:hAnsi="Arial Narrow" w:cs="Arial Narrow"/>
          <w:sz w:val="24"/>
          <w:lang w:val="ro-RO"/>
        </w:rPr>
        <w:t>ș</w:t>
      </w:r>
      <w:r w:rsidRPr="00E96D33">
        <w:rPr>
          <w:rFonts w:ascii="Arial Narrow" w:hAnsi="Arial Narrow" w:cs="Calibri"/>
          <w:sz w:val="24"/>
          <w:lang w:val="ro-RO"/>
        </w:rPr>
        <w:t>i anexele la acesta.</w:t>
      </w:r>
    </w:p>
    <w:p w14:paraId="5D3AB49B" w14:textId="2902CD04" w:rsidR="00A50989" w:rsidRPr="00E96D33" w:rsidRDefault="00A50989" w:rsidP="00A50989">
      <w:pPr>
        <w:tabs>
          <w:tab w:val="left" w:pos="360"/>
        </w:tabs>
        <w:spacing w:after="0" w:line="276" w:lineRule="auto"/>
        <w:ind w:left="-272" w:right="-510"/>
        <w:jc w:val="both"/>
        <w:rPr>
          <w:rFonts w:ascii="Arial Narrow" w:hAnsi="Arial Narrow" w:cs="Calibri"/>
          <w:sz w:val="24"/>
          <w:lang w:val="ro-RO"/>
        </w:rPr>
      </w:pPr>
      <w:r w:rsidRPr="00E96D33">
        <w:rPr>
          <w:rFonts w:ascii="Arial Narrow" w:hAnsi="Arial Narrow" w:cs="Calibri"/>
          <w:sz w:val="24"/>
          <w:lang w:val="ro-RO"/>
        </w:rPr>
        <w:t>Pentru depunerea primului dosar de plată, se vor avea în vedere prevederile H</w:t>
      </w:r>
      <w:r>
        <w:rPr>
          <w:rFonts w:ascii="Arial Narrow" w:hAnsi="Arial Narrow" w:cs="Calibri"/>
          <w:sz w:val="24"/>
          <w:lang w:val="ro-RO"/>
        </w:rPr>
        <w:t>.</w:t>
      </w:r>
      <w:r w:rsidRPr="00E96D33">
        <w:rPr>
          <w:rFonts w:ascii="Arial Narrow" w:hAnsi="Arial Narrow" w:cs="Calibri"/>
          <w:sz w:val="24"/>
          <w:lang w:val="ro-RO"/>
        </w:rPr>
        <w:t>G</w:t>
      </w:r>
      <w:r>
        <w:rPr>
          <w:rFonts w:ascii="Arial Narrow" w:hAnsi="Arial Narrow" w:cs="Calibri"/>
          <w:sz w:val="24"/>
          <w:lang w:val="ro-RO"/>
        </w:rPr>
        <w:t>.</w:t>
      </w:r>
      <w:r w:rsidRPr="00E96D33">
        <w:rPr>
          <w:rFonts w:ascii="Arial Narrow" w:hAnsi="Arial Narrow" w:cs="Calibri"/>
          <w:sz w:val="24"/>
          <w:lang w:val="ro-RO"/>
        </w:rPr>
        <w:t xml:space="preserve"> nr. 226/2015, cu modificările și completările ulterioare, în vigoare la data depunerii Dosarului Cererii de Plată.</w:t>
      </w:r>
    </w:p>
    <w:p w14:paraId="6B7FEA31" w14:textId="77777777" w:rsidR="00A50989" w:rsidRPr="00A50989" w:rsidRDefault="00A50989" w:rsidP="00A50989">
      <w:pPr>
        <w:tabs>
          <w:tab w:val="left" w:pos="360"/>
        </w:tabs>
        <w:spacing w:before="240" w:after="0" w:line="276" w:lineRule="auto"/>
        <w:ind w:left="-272" w:right="-510"/>
        <w:jc w:val="both"/>
        <w:rPr>
          <w:rFonts w:ascii="Arial Narrow" w:hAnsi="Arial Narrow" w:cs="Calibri"/>
          <w:b/>
          <w:sz w:val="24"/>
          <w:lang w:val="ro-RO"/>
        </w:rPr>
      </w:pPr>
      <w:r w:rsidRPr="00A50989">
        <w:rPr>
          <w:rFonts w:ascii="Arial Narrow" w:hAnsi="Arial Narrow" w:cs="Calibri"/>
          <w:b/>
          <w:sz w:val="24"/>
          <w:lang w:val="ro-RO"/>
        </w:rPr>
        <w:t>NOTĂ:</w:t>
      </w:r>
    </w:p>
    <w:p w14:paraId="302F80D7" w14:textId="25484E8B" w:rsidR="00A50989" w:rsidRPr="00E96D33" w:rsidRDefault="00A50989" w:rsidP="00A50989">
      <w:pPr>
        <w:tabs>
          <w:tab w:val="left" w:pos="360"/>
        </w:tabs>
        <w:spacing w:after="0" w:line="276" w:lineRule="auto"/>
        <w:ind w:left="-272" w:right="-510"/>
        <w:jc w:val="both"/>
        <w:rPr>
          <w:rFonts w:ascii="Arial Narrow" w:hAnsi="Arial Narrow" w:cs="Calibri"/>
          <w:sz w:val="24"/>
          <w:lang w:val="ro-RO"/>
        </w:rPr>
      </w:pPr>
      <w:r w:rsidRPr="00E96D33">
        <w:rPr>
          <w:rFonts w:ascii="Arial Narrow" w:hAnsi="Arial Narrow" w:cs="Calibri"/>
          <w:sz w:val="24"/>
          <w:lang w:val="ro-RO"/>
        </w:rPr>
        <w:t>Beneficiarul este obligat să nu înstrăineze şi/ sau să nu modifice obiectivele realizate prin proiect pe o perioadă de 3 ani de la ultima plată efectuată de Agenţie.</w:t>
      </w:r>
    </w:p>
    <w:p w14:paraId="296E8C7A" w14:textId="77777777" w:rsidR="00A50989" w:rsidRPr="00B060C4" w:rsidRDefault="00A50989" w:rsidP="00A50989">
      <w:pPr>
        <w:spacing w:line="276" w:lineRule="auto"/>
        <w:ind w:left="-272" w:right="-510"/>
        <w:jc w:val="both"/>
        <w:rPr>
          <w:rFonts w:ascii="Arial Narrow" w:hAnsi="Arial Narrow" w:cstheme="minorHAnsi"/>
          <w:sz w:val="24"/>
          <w:szCs w:val="24"/>
          <w:lang w:val="fr-BE"/>
        </w:rPr>
      </w:pPr>
      <w:r w:rsidRPr="00B060C4">
        <w:rPr>
          <w:rFonts w:ascii="Arial Narrow" w:hAnsi="Arial Narrow" w:cstheme="minorHAnsi"/>
          <w:b/>
          <w:sz w:val="24"/>
          <w:szCs w:val="24"/>
          <w:lang w:val="fr-BE"/>
        </w:rPr>
        <w:t>Prima Cerere de Plată se va depune în maximum 30 de zile calendaristice de la data semnării Contractului de Finanţare şi reprezintă 75% din valoarea sprijinului acordat.</w:t>
      </w:r>
      <w:r w:rsidRPr="00B060C4">
        <w:rPr>
          <w:rFonts w:ascii="Arial Narrow" w:hAnsi="Arial Narrow" w:cstheme="minorHAnsi"/>
          <w:sz w:val="24"/>
          <w:szCs w:val="24"/>
          <w:lang w:val="fr-BE"/>
        </w:rPr>
        <w:t xml:space="preserve"> Plata se va efectua în maximum 90 de zile de la data declarării conformităţii cererii de plată de către AFIR.   </w:t>
      </w:r>
    </w:p>
    <w:p w14:paraId="110FEC08" w14:textId="7F1099F9" w:rsidR="00A50989" w:rsidRPr="00B060C4" w:rsidRDefault="0054752B" w:rsidP="00A50989">
      <w:pPr>
        <w:spacing w:line="276" w:lineRule="auto"/>
        <w:ind w:left="-272" w:right="-510"/>
        <w:jc w:val="both"/>
        <w:rPr>
          <w:rFonts w:ascii="Arial Narrow" w:hAnsi="Arial Narrow" w:cstheme="minorHAnsi"/>
          <w:sz w:val="24"/>
          <w:szCs w:val="24"/>
          <w:lang w:val="fr-BE"/>
        </w:rPr>
      </w:pPr>
      <w:r>
        <w:rPr>
          <w:rFonts w:ascii="Arial Narrow" w:hAnsi="Arial Narrow" w:cstheme="minorHAnsi"/>
          <w:sz w:val="24"/>
          <w:szCs w:val="24"/>
          <w:lang w:val="fr-BE"/>
        </w:rPr>
        <w:t>Înaintea solicitării celei de-</w:t>
      </w:r>
      <w:r w:rsidR="00A50989" w:rsidRPr="00B060C4">
        <w:rPr>
          <w:rFonts w:ascii="Arial Narrow" w:hAnsi="Arial Narrow" w:cstheme="minorHAnsi"/>
          <w:sz w:val="24"/>
          <w:szCs w:val="24"/>
          <w:lang w:val="fr-BE"/>
        </w:rPr>
        <w:t>a doua tranşe de plată, beneficiarul se obligă să facă dovada creşterii performanţelor economice ale exploataţiei, prin com</w:t>
      </w:r>
      <w:r w:rsidR="000D106B">
        <w:rPr>
          <w:rFonts w:ascii="Arial Narrow" w:hAnsi="Arial Narrow" w:cstheme="minorHAnsi"/>
          <w:sz w:val="24"/>
          <w:szCs w:val="24"/>
          <w:lang w:val="fr-BE"/>
        </w:rPr>
        <w:t>ercializarea producţiei proprii</w:t>
      </w:r>
      <w:r w:rsidR="00A50989" w:rsidRPr="00B060C4">
        <w:rPr>
          <w:rFonts w:ascii="Arial Narrow" w:hAnsi="Arial Narrow" w:cstheme="minorHAnsi"/>
          <w:sz w:val="24"/>
          <w:szCs w:val="24"/>
          <w:lang w:val="fr-BE"/>
        </w:rPr>
        <w:t>.</w:t>
      </w:r>
      <w:r w:rsidR="006617F8">
        <w:rPr>
          <w:rFonts w:ascii="Arial Narrow" w:hAnsi="Arial Narrow" w:cstheme="minorHAnsi"/>
          <w:sz w:val="24"/>
          <w:szCs w:val="24"/>
          <w:lang w:val="fr-BE"/>
        </w:rPr>
        <w:t xml:space="preserve"> Planul de afaceri trebuie sa includa cresterea performantelor economice ale exploatatiei. </w:t>
      </w:r>
      <w:r w:rsidR="00A50989" w:rsidRPr="00B060C4">
        <w:rPr>
          <w:rFonts w:ascii="Arial Narrow" w:hAnsi="Arial Narrow" w:cstheme="minorHAnsi"/>
          <w:sz w:val="24"/>
          <w:szCs w:val="24"/>
          <w:lang w:val="fr-BE"/>
        </w:rPr>
        <w:t xml:space="preserve">  </w:t>
      </w:r>
    </w:p>
    <w:p w14:paraId="390E4687" w14:textId="77777777" w:rsidR="00A50989" w:rsidRPr="00377F9B" w:rsidRDefault="00A50989" w:rsidP="00A50989">
      <w:pPr>
        <w:spacing w:line="276" w:lineRule="auto"/>
        <w:ind w:left="-272" w:right="-510"/>
        <w:jc w:val="both"/>
        <w:rPr>
          <w:rFonts w:ascii="Arial Narrow" w:hAnsi="Arial Narrow" w:cstheme="minorHAnsi"/>
          <w:sz w:val="24"/>
          <w:szCs w:val="24"/>
          <w:lang w:val="fr-BE"/>
        </w:rPr>
      </w:pPr>
      <w:r w:rsidRPr="00377F9B">
        <w:rPr>
          <w:rFonts w:ascii="Arial Narrow" w:hAnsi="Arial Narrow" w:cstheme="minorHAnsi"/>
          <w:sz w:val="24"/>
          <w:szCs w:val="24"/>
          <w:lang w:val="fr-BE"/>
        </w:rPr>
        <w:t xml:space="preserve">În cazul exploataţiilor agricole care vizează creşterea animalelor, Planul de Afaceri trebuie să prevadă  detalieri privind existența sau realizarea de amenajări de stocare şi gestionare a gunoiului de grajd conform normelor de mediu, potrivit </w:t>
      </w:r>
      <w:r w:rsidRPr="00377F9B">
        <w:rPr>
          <w:rFonts w:ascii="Arial Narrow" w:hAnsi="Arial Narrow" w:cstheme="minorHAnsi"/>
          <w:sz w:val="24"/>
          <w:szCs w:val="24"/>
          <w:lang w:val="fr-BE"/>
        </w:rPr>
        <w:lastRenderedPageBreak/>
        <w:t xml:space="preserve">PROGRAMULUI DE ACŢIUNI pentru protecţia apelor împotriva poluării cu nitraţi proveniţi din surse agricole 2013 şi a Codului de bune practici agricole pentru protecţia apelor împotriva poluării cu nitraţi din surse agricole, iar la a doua Cerere de Plată se va verifica conformarea cu legislaţia în vigoare.   </w:t>
      </w:r>
    </w:p>
    <w:p w14:paraId="73B46954" w14:textId="77777777" w:rsidR="00A50989" w:rsidRPr="00B060C4" w:rsidRDefault="00A50989" w:rsidP="00A50989">
      <w:pPr>
        <w:spacing w:line="276" w:lineRule="auto"/>
        <w:ind w:left="-272" w:right="-510"/>
        <w:jc w:val="both"/>
        <w:rPr>
          <w:rFonts w:ascii="Arial Narrow" w:hAnsi="Arial Narrow" w:cstheme="minorHAnsi"/>
          <w:sz w:val="24"/>
          <w:szCs w:val="24"/>
          <w:lang w:val="fr-BE"/>
        </w:rPr>
      </w:pPr>
      <w:r w:rsidRPr="00B060C4">
        <w:rPr>
          <w:rFonts w:ascii="Arial Narrow" w:hAnsi="Arial Narrow" w:cstheme="minorHAnsi"/>
          <w:sz w:val="24"/>
          <w:szCs w:val="24"/>
          <w:lang w:val="fr-BE"/>
        </w:rPr>
        <w:t xml:space="preserve">Pentru a face dovada existenței platformei de gunoi grajd, la a doua tranșa de plată, se va atașa, dacă este cazul, copia Autorizației de Construire. </w:t>
      </w:r>
    </w:p>
    <w:p w14:paraId="6B39B5DF" w14:textId="77777777" w:rsidR="00A50989" w:rsidRPr="00377F9B" w:rsidRDefault="00A50989" w:rsidP="00A50989">
      <w:pPr>
        <w:spacing w:line="276" w:lineRule="auto"/>
        <w:ind w:left="-272" w:right="-510"/>
        <w:jc w:val="both"/>
        <w:rPr>
          <w:rFonts w:ascii="Arial Narrow" w:hAnsi="Arial Narrow" w:cstheme="minorHAnsi"/>
          <w:sz w:val="24"/>
          <w:szCs w:val="24"/>
          <w:lang w:val="fr-BE"/>
        </w:rPr>
      </w:pPr>
      <w:r w:rsidRPr="00377F9B">
        <w:rPr>
          <w:rFonts w:ascii="Arial Narrow" w:hAnsi="Arial Narrow" w:cstheme="minorHAnsi"/>
          <w:sz w:val="24"/>
          <w:szCs w:val="24"/>
          <w:lang w:val="fr-BE"/>
        </w:rPr>
        <w:t xml:space="preserve">Dosarul Cererii de Plată pentru a doua tranşă se depune după îndeplinirea conformităţii şi a realizării investiţiilor propuse de beneficiar în Planul de Afaceri, </w:t>
      </w:r>
      <w:r w:rsidRPr="00E96D33">
        <w:rPr>
          <w:rFonts w:ascii="Arial Narrow" w:hAnsi="Arial Narrow"/>
          <w:sz w:val="24"/>
          <w:szCs w:val="24"/>
          <w:lang w:val="ro-RO"/>
        </w:rPr>
        <w:t>dar nu mai devreme</w:t>
      </w:r>
      <w:r w:rsidRPr="00377F9B">
        <w:rPr>
          <w:rFonts w:ascii="Arial Narrow" w:hAnsi="Arial Narrow" w:cstheme="minorHAnsi"/>
          <w:sz w:val="24"/>
          <w:szCs w:val="24"/>
          <w:lang w:val="fr-BE"/>
        </w:rPr>
        <w:t xml:space="preserve">  de depunerea </w:t>
      </w:r>
      <w:r w:rsidRPr="00E96D33">
        <w:rPr>
          <w:rFonts w:ascii="Arial Narrow" w:hAnsi="Arial Narrow"/>
          <w:sz w:val="24"/>
          <w:szCs w:val="24"/>
          <w:lang w:val="ro-RO"/>
        </w:rPr>
        <w:t xml:space="preserve">unei noi </w:t>
      </w:r>
      <w:r w:rsidRPr="00377F9B">
        <w:rPr>
          <w:rFonts w:ascii="Arial Narrow" w:hAnsi="Arial Narrow" w:cstheme="minorHAnsi"/>
          <w:sz w:val="24"/>
          <w:szCs w:val="24"/>
          <w:lang w:val="fr-BE"/>
        </w:rPr>
        <w:t>Cereri de Plată pe suprafaţă de la APIA,</w:t>
      </w:r>
      <w:r w:rsidRPr="00377F9B">
        <w:rPr>
          <w:rFonts w:ascii="Arial Narrow" w:hAnsi="Arial Narrow"/>
          <w:lang w:val="fr-BE"/>
        </w:rPr>
        <w:t xml:space="preserve"> </w:t>
      </w:r>
      <w:r w:rsidRPr="00377F9B">
        <w:rPr>
          <w:rFonts w:ascii="Arial Narrow" w:hAnsi="Arial Narrow" w:cstheme="minorHAnsi"/>
          <w:sz w:val="24"/>
          <w:szCs w:val="24"/>
          <w:lang w:val="fr-BE"/>
        </w:rPr>
        <w:t xml:space="preserve">față de momentul încheierii Contractului de Finanțare. </w:t>
      </w:r>
    </w:p>
    <w:p w14:paraId="20031DAE" w14:textId="77777777" w:rsidR="00A50989" w:rsidRPr="006F6462" w:rsidRDefault="00A50989" w:rsidP="00A50989">
      <w:pPr>
        <w:spacing w:line="276" w:lineRule="auto"/>
        <w:ind w:left="-272" w:right="-510"/>
        <w:jc w:val="both"/>
        <w:rPr>
          <w:rFonts w:ascii="Arial Narrow" w:hAnsi="Arial Narrow" w:cstheme="minorHAnsi"/>
          <w:sz w:val="24"/>
          <w:szCs w:val="24"/>
          <w:lang w:val="fr-BE"/>
        </w:rPr>
      </w:pPr>
      <w:r w:rsidRPr="006F6462">
        <w:rPr>
          <w:rFonts w:ascii="Arial Narrow" w:hAnsi="Arial Narrow" w:cstheme="minorHAnsi"/>
          <w:sz w:val="24"/>
          <w:szCs w:val="24"/>
          <w:lang w:val="fr-BE"/>
        </w:rPr>
        <w:t xml:space="preserve">Depunerea dosarului pentru a doua tranşă este condiţionată totodată de păstrarea dimensiunii exploataţiei (SO) </w:t>
      </w:r>
      <w:r w:rsidRPr="00E96D33">
        <w:rPr>
          <w:rFonts w:ascii="Arial Narrow" w:hAnsi="Arial Narrow"/>
          <w:sz w:val="24"/>
          <w:szCs w:val="24"/>
          <w:lang w:val="ro-RO"/>
        </w:rPr>
        <w:t xml:space="preserve">(fără a reduce dimensiunea economică a exploatației cu mai mult de 15 % cu excepția pepinierelor unde marja de fluctuație poate fi mai mare și cu păstrarea dimensiunii minime eligibile) </w:t>
      </w:r>
      <w:r w:rsidRPr="006F6462">
        <w:rPr>
          <w:rFonts w:ascii="Arial Narrow" w:hAnsi="Arial Narrow" w:cstheme="minorHAnsi"/>
          <w:sz w:val="24"/>
          <w:szCs w:val="24"/>
          <w:lang w:val="fr-BE"/>
        </w:rPr>
        <w:t xml:space="preserve"> şi după finalizarea implementării corecte a Planului de Afaceri, fără a depăși trei* ani (*cinci ani pentru exploatatiile pomicole) de la semnarea Contractului de Finanțare.  </w:t>
      </w:r>
    </w:p>
    <w:p w14:paraId="60208765" w14:textId="77777777" w:rsidR="00A50989" w:rsidRPr="006F6462" w:rsidRDefault="00A50989" w:rsidP="00A50989">
      <w:pPr>
        <w:spacing w:after="0" w:line="276" w:lineRule="auto"/>
        <w:ind w:left="-272" w:right="-510"/>
        <w:jc w:val="both"/>
        <w:rPr>
          <w:rFonts w:ascii="Arial Narrow" w:hAnsi="Arial Narrow" w:cstheme="minorHAnsi"/>
          <w:b/>
          <w:color w:val="008080"/>
          <w:sz w:val="24"/>
          <w:szCs w:val="24"/>
          <w:lang w:val="fr-BE"/>
        </w:rPr>
      </w:pPr>
      <w:r w:rsidRPr="006F6462">
        <w:rPr>
          <w:rFonts w:ascii="Arial Narrow" w:hAnsi="Arial Narrow" w:cstheme="minorHAnsi"/>
          <w:b/>
          <w:color w:val="008080"/>
          <w:sz w:val="24"/>
          <w:szCs w:val="24"/>
          <w:lang w:val="fr-BE"/>
        </w:rPr>
        <w:t>ATENȚIE!</w:t>
      </w:r>
    </w:p>
    <w:p w14:paraId="329664D1" w14:textId="54E55BAD" w:rsidR="00A50989" w:rsidRPr="006F6462" w:rsidRDefault="00A50989" w:rsidP="00A50989">
      <w:pPr>
        <w:spacing w:after="0" w:line="276" w:lineRule="auto"/>
        <w:ind w:left="-272" w:right="-510"/>
        <w:jc w:val="both"/>
        <w:rPr>
          <w:rFonts w:ascii="Arial Narrow" w:hAnsi="Arial Narrow" w:cstheme="minorHAnsi"/>
          <w:sz w:val="24"/>
          <w:szCs w:val="24"/>
          <w:lang w:val="fr-BE"/>
        </w:rPr>
      </w:pPr>
      <w:r w:rsidRPr="006F6462">
        <w:rPr>
          <w:rFonts w:ascii="Arial Narrow" w:hAnsi="Arial Narrow" w:cstheme="minorHAnsi"/>
          <w:sz w:val="24"/>
          <w:szCs w:val="24"/>
          <w:lang w:val="fr-BE"/>
        </w:rPr>
        <w:t xml:space="preserve">În vederea depunerii Dosarului Cererii de Plată pentru a doua tranșă de plată, beneficiarul va înștiința AFIR pentru efectuarea vizitei pe teren, astfel: </w:t>
      </w:r>
    </w:p>
    <w:p w14:paraId="4EA68024" w14:textId="77777777" w:rsidR="00A50989" w:rsidRPr="006F6462" w:rsidRDefault="00A50989" w:rsidP="00111805">
      <w:pPr>
        <w:numPr>
          <w:ilvl w:val="0"/>
          <w:numId w:val="55"/>
        </w:numPr>
        <w:spacing w:after="0" w:line="276" w:lineRule="auto"/>
        <w:ind w:left="-272" w:right="-510" w:hanging="360"/>
        <w:jc w:val="both"/>
        <w:rPr>
          <w:rFonts w:ascii="Arial Narrow" w:hAnsi="Arial Narrow" w:cstheme="minorHAnsi"/>
          <w:sz w:val="24"/>
          <w:szCs w:val="24"/>
          <w:lang w:val="fr-BE"/>
        </w:rPr>
      </w:pPr>
      <w:r w:rsidRPr="006F6462">
        <w:rPr>
          <w:rFonts w:ascii="Arial Narrow" w:hAnsi="Arial Narrow" w:cstheme="minorHAnsi"/>
          <w:sz w:val="24"/>
          <w:szCs w:val="24"/>
          <w:lang w:val="fr-BE"/>
        </w:rPr>
        <w:t xml:space="preserve">pentru fermele vegetale: în perioada de vegetație a culturii/ culturilor existente astfel încât situația reală să  poată fi identificată și certificată de către experții AFIR; </w:t>
      </w:r>
    </w:p>
    <w:p w14:paraId="648EB33A" w14:textId="77777777" w:rsidR="00A50989" w:rsidRPr="00377F9B" w:rsidRDefault="00A50989" w:rsidP="00111805">
      <w:pPr>
        <w:numPr>
          <w:ilvl w:val="0"/>
          <w:numId w:val="55"/>
        </w:numPr>
        <w:spacing w:after="0" w:line="276" w:lineRule="auto"/>
        <w:ind w:left="-272" w:right="-510" w:hanging="360"/>
        <w:jc w:val="both"/>
        <w:rPr>
          <w:rFonts w:ascii="Arial Narrow" w:hAnsi="Arial Narrow" w:cstheme="minorHAnsi"/>
          <w:sz w:val="24"/>
          <w:szCs w:val="24"/>
          <w:lang w:val="fr-BE"/>
        </w:rPr>
      </w:pPr>
      <w:r w:rsidRPr="00377F9B">
        <w:rPr>
          <w:rFonts w:ascii="Arial Narrow" w:hAnsi="Arial Narrow" w:cstheme="minorHAnsi"/>
          <w:sz w:val="24"/>
          <w:szCs w:val="24"/>
          <w:lang w:val="fr-BE"/>
        </w:rPr>
        <w:t xml:space="preserve">pentru fermele zootehnice: în perioada în care se atinge dimensiunea economică previzionată în cadrul Planului de Afaceri; </w:t>
      </w:r>
    </w:p>
    <w:p w14:paraId="517EA338" w14:textId="77777777" w:rsidR="00A50989" w:rsidRPr="00B060C4" w:rsidRDefault="00A50989" w:rsidP="00111805">
      <w:pPr>
        <w:numPr>
          <w:ilvl w:val="0"/>
          <w:numId w:val="55"/>
        </w:numPr>
        <w:spacing w:after="0" w:line="276" w:lineRule="auto"/>
        <w:ind w:left="-272" w:right="-510" w:hanging="360"/>
        <w:jc w:val="both"/>
        <w:rPr>
          <w:rFonts w:ascii="Arial Narrow" w:hAnsi="Arial Narrow" w:cstheme="minorHAnsi"/>
          <w:sz w:val="24"/>
          <w:szCs w:val="24"/>
          <w:lang w:val="fr-BE"/>
        </w:rPr>
      </w:pPr>
      <w:r w:rsidRPr="00B060C4">
        <w:rPr>
          <w:rFonts w:ascii="Arial Narrow" w:hAnsi="Arial Narrow" w:cstheme="minorHAnsi"/>
          <w:sz w:val="24"/>
          <w:szCs w:val="24"/>
          <w:lang w:val="fr-BE"/>
        </w:rPr>
        <w:t xml:space="preserve">pentru fermele mixte: în funcție de sectorul prioritar, fie în perioada de vegetație a culturii/culturilor existente (pentru sector prioritar vegetal), fie în perioada în care se atinge dimensiunea economică previzionată în cadrul Planului de Afaceri (pentru sector prioritar zootehnic). </w:t>
      </w:r>
    </w:p>
    <w:p w14:paraId="02486B72" w14:textId="77777777" w:rsidR="00A50989" w:rsidRPr="00E96D33" w:rsidRDefault="00A50989" w:rsidP="00A50989">
      <w:pPr>
        <w:pStyle w:val="NoSpacing"/>
        <w:spacing w:before="240" w:line="276" w:lineRule="auto"/>
        <w:ind w:left="-272" w:right="-510"/>
        <w:jc w:val="both"/>
        <w:rPr>
          <w:rFonts w:ascii="Arial Narrow" w:hAnsi="Arial Narrow"/>
          <w:sz w:val="24"/>
          <w:szCs w:val="24"/>
          <w:lang w:val="ro-RO"/>
        </w:rPr>
      </w:pPr>
      <w:r w:rsidRPr="00E96D33">
        <w:rPr>
          <w:rFonts w:ascii="Arial Narrow" w:hAnsi="Arial Narrow"/>
          <w:sz w:val="24"/>
          <w:szCs w:val="24"/>
          <w:lang w:val="ro-RO"/>
        </w:rPr>
        <w:t>În cazul exploatațiilor agricole mixte, cu pondere majoritar vegetală la momentul depunerii Cererii de Finanțare, solicitantul nu are obligația de a deține o platformă de gestionare a gunoiului de grajd, dacă prin Planul de Afaceri se propune renunțarea la componenta zootehnică în primul an de implementare a proiectului.</w:t>
      </w:r>
    </w:p>
    <w:p w14:paraId="2F4EAE8F" w14:textId="77777777" w:rsidR="00A50989" w:rsidRPr="00B060C4" w:rsidRDefault="00A50989" w:rsidP="00A50989">
      <w:pPr>
        <w:spacing w:line="276" w:lineRule="auto"/>
        <w:ind w:left="-272" w:right="-510"/>
        <w:jc w:val="both"/>
        <w:rPr>
          <w:rFonts w:ascii="Arial Narrow" w:hAnsi="Arial Narrow" w:cstheme="minorHAnsi"/>
          <w:sz w:val="24"/>
          <w:szCs w:val="24"/>
          <w:lang w:val="ro-RO"/>
        </w:rPr>
      </w:pPr>
      <w:r w:rsidRPr="00B060C4">
        <w:rPr>
          <w:rFonts w:ascii="Arial Narrow" w:hAnsi="Arial Narrow" w:cstheme="minorHAnsi"/>
          <w:sz w:val="24"/>
          <w:szCs w:val="24"/>
          <w:lang w:val="ro-RO"/>
        </w:rPr>
        <w:t xml:space="preserve">La vizita pe teren evaluatorul va verifica dacă tehnologia de cultivare/ creştere a animalelor corespunde cu descrierea acesteia detaliată în Planul de Afaceri. </w:t>
      </w:r>
    </w:p>
    <w:p w14:paraId="788B7BFD" w14:textId="3BF3F9D9" w:rsidR="00A50989" w:rsidRPr="00B060C4" w:rsidRDefault="00A50989" w:rsidP="00A50989">
      <w:pPr>
        <w:spacing w:after="0" w:line="276" w:lineRule="auto"/>
        <w:ind w:left="-272" w:right="-510"/>
        <w:jc w:val="both"/>
        <w:rPr>
          <w:rFonts w:ascii="Arial Narrow" w:hAnsi="Arial Narrow"/>
          <w:sz w:val="24"/>
          <w:lang w:val="fr-BE"/>
        </w:rPr>
      </w:pPr>
      <w:r w:rsidRPr="00B060C4">
        <w:rPr>
          <w:rFonts w:ascii="Arial Narrow" w:hAnsi="Arial Narrow"/>
          <w:sz w:val="24"/>
          <w:lang w:val="ro-RO"/>
        </w:rPr>
        <w:t>A doua Cerere de Plată</w:t>
      </w:r>
      <w:r w:rsidRPr="00B060C4">
        <w:rPr>
          <w:rFonts w:ascii="Arial Narrow" w:hAnsi="Arial Narrow"/>
          <w:b/>
          <w:sz w:val="24"/>
          <w:lang w:val="ro-RO"/>
        </w:rPr>
        <w:t xml:space="preserve"> se depune în maxim </w:t>
      </w:r>
      <w:r w:rsidR="005B67BB" w:rsidRPr="00B060C4">
        <w:rPr>
          <w:rFonts w:ascii="Arial Narrow" w:hAnsi="Arial Narrow"/>
          <w:sz w:val="24"/>
          <w:lang w:val="ro-RO"/>
        </w:rPr>
        <w:t xml:space="preserve">33* de luni (*57 </w:t>
      </w:r>
      <w:r w:rsidRPr="00B060C4">
        <w:rPr>
          <w:rFonts w:ascii="Arial Narrow" w:hAnsi="Arial Narrow"/>
          <w:sz w:val="24"/>
          <w:lang w:val="ro-RO"/>
        </w:rPr>
        <w:t>pentru exploatații pomicole)</w:t>
      </w:r>
      <w:r w:rsidRPr="00B060C4">
        <w:rPr>
          <w:rFonts w:ascii="Arial Narrow" w:hAnsi="Arial Narrow"/>
          <w:b/>
          <w:sz w:val="24"/>
          <w:lang w:val="ro-RO"/>
        </w:rPr>
        <w:t xml:space="preserve"> </w:t>
      </w:r>
      <w:r w:rsidRPr="00B060C4">
        <w:rPr>
          <w:rFonts w:ascii="Arial Narrow" w:hAnsi="Arial Narrow"/>
          <w:sz w:val="24"/>
          <w:lang w:val="ro-RO"/>
        </w:rPr>
        <w:t>de la data semnării Contractului de Finanţare, dup</w:t>
      </w:r>
      <w:r w:rsidR="005B67BB" w:rsidRPr="00B060C4">
        <w:rPr>
          <w:rFonts w:ascii="Arial Narrow" w:hAnsi="Arial Narrow"/>
          <w:sz w:val="24"/>
          <w:lang w:val="ro-RO"/>
        </w:rPr>
        <w:t xml:space="preserve">ă verificarea îndeplinirii </w:t>
      </w:r>
      <w:r w:rsidRPr="00B060C4">
        <w:rPr>
          <w:rFonts w:ascii="Arial Narrow" w:hAnsi="Arial Narrow"/>
          <w:sz w:val="24"/>
          <w:lang w:val="ro-RO"/>
        </w:rPr>
        <w:t>tuturor acţiunilor prevăzute în Planul de Afaceri, inclusiv după implementarea standardelor europene (dacă este cazul) şi reprezintă 25% din valoarea sprijinului acordat</w:t>
      </w:r>
      <w:r w:rsidRPr="00B060C4">
        <w:rPr>
          <w:rFonts w:ascii="Arial Narrow" w:hAnsi="Arial Narrow"/>
          <w:b/>
          <w:sz w:val="24"/>
          <w:lang w:val="ro-RO"/>
        </w:rPr>
        <w:t xml:space="preserve">. </w:t>
      </w:r>
      <w:r w:rsidRPr="00B060C4">
        <w:rPr>
          <w:rFonts w:ascii="Arial Narrow" w:hAnsi="Arial Narrow"/>
          <w:b/>
          <w:sz w:val="24"/>
          <w:lang w:val="fr-BE"/>
        </w:rPr>
        <w:t xml:space="preserve">Plata se va efectua în maxim 90 de zile calendaristice de la data declarării conformităţii Cererii de Plată de către Autoritatea Contractantă. </w:t>
      </w:r>
    </w:p>
    <w:p w14:paraId="1A209A2A" w14:textId="77777777" w:rsidR="00A50989" w:rsidRPr="00377F9B" w:rsidRDefault="00A50989" w:rsidP="00A50989">
      <w:pPr>
        <w:spacing w:after="0" w:line="276" w:lineRule="auto"/>
        <w:ind w:left="-272" w:right="-510"/>
        <w:jc w:val="both"/>
        <w:rPr>
          <w:rFonts w:ascii="Arial Narrow" w:hAnsi="Arial Narrow" w:cstheme="minorHAnsi"/>
          <w:sz w:val="24"/>
          <w:szCs w:val="24"/>
          <w:lang w:val="fr-BE"/>
        </w:rPr>
      </w:pPr>
      <w:r w:rsidRPr="00B060C4">
        <w:rPr>
          <w:rFonts w:ascii="Arial Narrow" w:hAnsi="Arial Narrow" w:cstheme="minorHAnsi"/>
          <w:sz w:val="24"/>
          <w:szCs w:val="24"/>
          <w:lang w:val="fr-BE"/>
        </w:rPr>
        <w:t xml:space="preserve">Beneficiarul care la depunerea Cererii de Finanțare şi-a luat angajamentul de a dobândi competențele profesionale adecvate într-o perioadă de grație de maximum 33 de luni de la data semnării Contractului de Finanţare, are obligaţia de a face dovada îndeplinirii angajamentului asumat, la depunerea celei de a doua tranşe de plată. </w:t>
      </w:r>
      <w:r w:rsidRPr="00377F9B">
        <w:rPr>
          <w:rFonts w:ascii="Arial Narrow" w:hAnsi="Arial Narrow" w:cstheme="minorHAnsi"/>
          <w:sz w:val="24"/>
          <w:szCs w:val="24"/>
          <w:lang w:val="fr-BE"/>
        </w:rPr>
        <w:t xml:space="preserve">În caz contrar, proiectul devine neeligibil, iar sprijinul acordat va fi recuperat integral.  </w:t>
      </w:r>
    </w:p>
    <w:p w14:paraId="6FC6FD78" w14:textId="77777777" w:rsidR="00A50989" w:rsidRPr="00E96D33" w:rsidRDefault="00A50989" w:rsidP="00A50989">
      <w:pPr>
        <w:tabs>
          <w:tab w:val="left" w:pos="360"/>
        </w:tabs>
        <w:spacing w:after="0" w:line="276" w:lineRule="auto"/>
        <w:ind w:left="-272" w:right="-510"/>
        <w:jc w:val="both"/>
        <w:rPr>
          <w:rFonts w:ascii="Arial Narrow" w:hAnsi="Arial Narrow" w:cs="Calibri"/>
          <w:sz w:val="24"/>
          <w:lang w:val="ro-RO"/>
        </w:rPr>
      </w:pPr>
      <w:r w:rsidRPr="00E96D33">
        <w:rPr>
          <w:rFonts w:ascii="Arial Narrow" w:hAnsi="Arial Narrow" w:cs="Calibri"/>
          <w:sz w:val="24"/>
          <w:lang w:val="ro-RO"/>
        </w:rPr>
        <w:lastRenderedPageBreak/>
        <w:t>Dosarul Cererii de Plată (DCP) se depune inițial la GAL în 2 exemplare (original și copie), pe suport de hârtie, la care se ataşează pe suport magnetic (copie – 2 exemplare) documentele întocmite de beneficiar. După verificarea de către GAL, beneficiarul depune documentația însoțită de Fișa de verificare a conformității DCP emisă de către GAL, la structurile teritoriale ale AFIR (OJFIR/CRFIR – în funcție de tipul de proiect).</w:t>
      </w:r>
    </w:p>
    <w:p w14:paraId="3FF6D7FC" w14:textId="77777777" w:rsidR="00A50989" w:rsidRPr="00E96D33" w:rsidRDefault="00A50989" w:rsidP="00A50989">
      <w:pPr>
        <w:tabs>
          <w:tab w:val="left" w:pos="360"/>
        </w:tabs>
        <w:spacing w:after="0" w:line="276" w:lineRule="auto"/>
        <w:ind w:left="-272" w:right="-510"/>
        <w:jc w:val="both"/>
        <w:rPr>
          <w:rFonts w:ascii="Arial Narrow" w:hAnsi="Arial Narrow" w:cs="Calibri"/>
          <w:sz w:val="24"/>
          <w:lang w:val="ro-RO"/>
        </w:rPr>
      </w:pPr>
      <w:r w:rsidRPr="00E96D33">
        <w:rPr>
          <w:rFonts w:ascii="Arial Narrow" w:hAnsi="Arial Narrow" w:cs="Calibri"/>
          <w:sz w:val="24"/>
          <w:lang w:val="ro-RO"/>
        </w:rPr>
        <w:t>În cazul în care cererea de plată este declarată „neconformă“ de două ori de către GAL, beneficiarul are dreptul de a depune contestație. În acest caz, contestația va fi analizată de către alți doi experți din cadrul GAL decât cei care au verificat inițial conformitatea dosarului cerere de plată. Dacă în urma analizării contestației, viza GAL-ului rămâne „neconform“, atunci beneficiarul poate adresa contestația către AFIR. Depunerea contestației se va realiza la structura teritorială a AFIR (OJFIR/CRFIR) responsabilă de derularea contractului de finanțare.</w:t>
      </w:r>
    </w:p>
    <w:p w14:paraId="7BC8ADE5" w14:textId="49CDD6F8" w:rsidR="00A50989" w:rsidRPr="00E96D33" w:rsidRDefault="00A50989" w:rsidP="00A50989">
      <w:pPr>
        <w:tabs>
          <w:tab w:val="left" w:pos="360"/>
        </w:tabs>
        <w:spacing w:before="240" w:after="0" w:line="276" w:lineRule="auto"/>
        <w:ind w:left="-272" w:right="-510"/>
        <w:jc w:val="both"/>
        <w:rPr>
          <w:rFonts w:ascii="Arial Narrow" w:hAnsi="Arial Narrow" w:cs="Calibri"/>
          <w:sz w:val="24"/>
          <w:lang w:val="ro-RO"/>
        </w:rPr>
      </w:pPr>
      <w:r w:rsidRPr="00E96D33">
        <w:rPr>
          <w:rFonts w:ascii="Arial Narrow" w:hAnsi="Arial Narrow" w:cs="Calibri"/>
          <w:sz w:val="24"/>
          <w:lang w:val="ro-RO"/>
        </w:rPr>
        <w:t xml:space="preserve">Dosarul Cererii de Plată trebuie să cuprindă documentele justificative prevăzute în Instrucţiunile de plată (anexă la Contractul de finanţare), care se regăsesc pe pagina de internet a AFIR </w:t>
      </w:r>
      <w:r w:rsidRPr="00A50989">
        <w:rPr>
          <w:rFonts w:ascii="Arial Narrow" w:hAnsi="Arial Narrow" w:cs="Calibri"/>
          <w:i/>
          <w:sz w:val="24"/>
          <w:lang w:val="ro-RO"/>
        </w:rPr>
        <w:t>www.afir.info</w:t>
      </w:r>
      <w:r w:rsidRPr="00E96D33">
        <w:rPr>
          <w:rFonts w:ascii="Arial Narrow" w:hAnsi="Arial Narrow" w:cs="Calibri"/>
          <w:sz w:val="24"/>
          <w:lang w:val="ro-RO"/>
        </w:rPr>
        <w:t xml:space="preserve">. </w:t>
      </w:r>
    </w:p>
    <w:p w14:paraId="5CC411BE" w14:textId="77777777" w:rsidR="00A50989" w:rsidRPr="00E96D33" w:rsidRDefault="00A50989" w:rsidP="00A50989">
      <w:pPr>
        <w:tabs>
          <w:tab w:val="left" w:pos="360"/>
        </w:tabs>
        <w:spacing w:after="0" w:line="276" w:lineRule="auto"/>
        <w:ind w:left="-272" w:right="-510"/>
        <w:jc w:val="both"/>
        <w:rPr>
          <w:rFonts w:ascii="Arial Narrow" w:hAnsi="Arial Narrow" w:cs="Calibri"/>
          <w:sz w:val="24"/>
          <w:lang w:val="ro-RO"/>
        </w:rPr>
      </w:pPr>
      <w:r w:rsidRPr="00E96D33">
        <w:rPr>
          <w:rFonts w:ascii="Arial Narrow" w:hAnsi="Arial Narrow" w:cs="Calibri"/>
          <w:sz w:val="24"/>
          <w:lang w:val="ro-RO"/>
        </w:rPr>
        <w:t>Pentru proiectele aferente Sub</w:t>
      </w:r>
      <w:r w:rsidRPr="00E96D33">
        <w:rPr>
          <w:rFonts w:ascii="Cambria Math" w:hAnsi="Cambria Math" w:cs="Cambria Math"/>
          <w:sz w:val="24"/>
          <w:lang w:val="ro-RO"/>
        </w:rPr>
        <w:t>‐</w:t>
      </w:r>
      <w:r w:rsidRPr="00E96D33">
        <w:rPr>
          <w:rFonts w:ascii="Arial Narrow" w:hAnsi="Arial Narrow" w:cs="Calibri"/>
          <w:sz w:val="24"/>
          <w:lang w:val="ro-RO"/>
        </w:rPr>
        <w:t>m</w:t>
      </w:r>
      <w:r w:rsidRPr="00E96D33">
        <w:rPr>
          <w:rFonts w:ascii="Arial Narrow" w:hAnsi="Arial Narrow" w:cs="Arial Narrow"/>
          <w:sz w:val="24"/>
          <w:lang w:val="ro-RO"/>
        </w:rPr>
        <w:t>ă</w:t>
      </w:r>
      <w:r w:rsidRPr="00E96D33">
        <w:rPr>
          <w:rFonts w:ascii="Arial Narrow" w:hAnsi="Arial Narrow" w:cs="Calibri"/>
          <w:sz w:val="24"/>
          <w:lang w:val="ro-RO"/>
        </w:rPr>
        <w:t>surii 19.2, pentru toate etapele, verific</w:t>
      </w:r>
      <w:r w:rsidRPr="00E96D33">
        <w:rPr>
          <w:rFonts w:ascii="Arial Narrow" w:hAnsi="Arial Narrow" w:cs="Arial Narrow"/>
          <w:sz w:val="24"/>
          <w:lang w:val="ro-RO"/>
        </w:rPr>
        <w:t>ă</w:t>
      </w:r>
      <w:r w:rsidRPr="00E96D33">
        <w:rPr>
          <w:rFonts w:ascii="Arial Narrow" w:hAnsi="Arial Narrow" w:cs="Calibri"/>
          <w:sz w:val="24"/>
          <w:lang w:val="ro-RO"/>
        </w:rPr>
        <w:t>rile se realizeaz</w:t>
      </w:r>
      <w:r w:rsidRPr="00E96D33">
        <w:rPr>
          <w:rFonts w:ascii="Arial Narrow" w:hAnsi="Arial Narrow" w:cs="Arial Narrow"/>
          <w:sz w:val="24"/>
          <w:lang w:val="ro-RO"/>
        </w:rPr>
        <w:t>ă</w:t>
      </w:r>
      <w:r w:rsidRPr="00E96D33">
        <w:rPr>
          <w:rFonts w:ascii="Arial Narrow" w:hAnsi="Arial Narrow" w:cs="Calibri"/>
          <w:sz w:val="24"/>
          <w:lang w:val="ro-RO"/>
        </w:rPr>
        <w:t xml:space="preserve"> </w:t>
      </w:r>
      <w:r w:rsidRPr="00E96D33">
        <w:rPr>
          <w:rFonts w:ascii="Arial Narrow" w:hAnsi="Arial Narrow" w:cs="Arial Narrow"/>
          <w:sz w:val="24"/>
          <w:lang w:val="ro-RO"/>
        </w:rPr>
        <w:t>î</w:t>
      </w:r>
      <w:r w:rsidRPr="00E96D33">
        <w:rPr>
          <w:rFonts w:ascii="Arial Narrow" w:hAnsi="Arial Narrow" w:cs="Calibri"/>
          <w:sz w:val="24"/>
          <w:lang w:val="ro-RO"/>
        </w:rPr>
        <w:t xml:space="preserve">n baza prevederilor procedurale </w:t>
      </w:r>
      <w:r w:rsidRPr="00E96D33">
        <w:rPr>
          <w:rFonts w:ascii="Arial Narrow" w:hAnsi="Arial Narrow" w:cs="Arial Narrow"/>
          <w:sz w:val="24"/>
          <w:lang w:val="ro-RO"/>
        </w:rPr>
        <w:t>ș</w:t>
      </w:r>
      <w:r w:rsidRPr="00E96D33">
        <w:rPr>
          <w:rFonts w:ascii="Arial Narrow" w:hAnsi="Arial Narrow" w:cs="Calibri"/>
          <w:sz w:val="24"/>
          <w:lang w:val="ro-RO"/>
        </w:rPr>
        <w:t>i formularelor aferente sub</w:t>
      </w:r>
      <w:r w:rsidRPr="00E96D33">
        <w:rPr>
          <w:rFonts w:ascii="Cambria Math" w:hAnsi="Cambria Math" w:cs="Cambria Math"/>
          <w:sz w:val="24"/>
          <w:lang w:val="ro-RO"/>
        </w:rPr>
        <w:t>‐</w:t>
      </w:r>
      <w:r w:rsidRPr="00E96D33">
        <w:rPr>
          <w:rFonts w:ascii="Arial Narrow" w:hAnsi="Arial Narrow" w:cs="Calibri"/>
          <w:sz w:val="24"/>
          <w:lang w:val="ro-RO"/>
        </w:rPr>
        <w:t>m</w:t>
      </w:r>
      <w:r w:rsidRPr="00E96D33">
        <w:rPr>
          <w:rFonts w:ascii="Arial Narrow" w:hAnsi="Arial Narrow" w:cs="Arial Narrow"/>
          <w:sz w:val="24"/>
          <w:lang w:val="ro-RO"/>
        </w:rPr>
        <w:t>ă</w:t>
      </w:r>
      <w:r w:rsidRPr="00E96D33">
        <w:rPr>
          <w:rFonts w:ascii="Arial Narrow" w:hAnsi="Arial Narrow" w:cs="Calibri"/>
          <w:sz w:val="24"/>
          <w:lang w:val="ro-RO"/>
        </w:rPr>
        <w:t xml:space="preserve">surii </w:t>
      </w:r>
      <w:r w:rsidRPr="00E96D33">
        <w:rPr>
          <w:rFonts w:ascii="Arial Narrow" w:hAnsi="Arial Narrow" w:cs="Arial Narrow"/>
          <w:sz w:val="24"/>
          <w:lang w:val="ro-RO"/>
        </w:rPr>
        <w:t>î</w:t>
      </w:r>
      <w:r w:rsidRPr="00E96D33">
        <w:rPr>
          <w:rFonts w:ascii="Arial Narrow" w:hAnsi="Arial Narrow" w:cs="Calibri"/>
          <w:sz w:val="24"/>
          <w:lang w:val="ro-RO"/>
        </w:rPr>
        <w:t xml:space="preserve">n care se </w:t>
      </w:r>
      <w:r w:rsidRPr="00E96D33">
        <w:rPr>
          <w:rFonts w:ascii="Arial Narrow" w:hAnsi="Arial Narrow" w:cs="Arial Narrow"/>
          <w:sz w:val="24"/>
          <w:lang w:val="ro-RO"/>
        </w:rPr>
        <w:t>î</w:t>
      </w:r>
      <w:r w:rsidRPr="00E96D33">
        <w:rPr>
          <w:rFonts w:ascii="Arial Narrow" w:hAnsi="Arial Narrow" w:cs="Calibri"/>
          <w:sz w:val="24"/>
          <w:lang w:val="ro-RO"/>
        </w:rPr>
        <w:t>ncadreaz</w:t>
      </w:r>
      <w:r w:rsidRPr="00E96D33">
        <w:rPr>
          <w:rFonts w:ascii="Arial Narrow" w:hAnsi="Arial Narrow" w:cs="Arial Narrow"/>
          <w:sz w:val="24"/>
          <w:lang w:val="ro-RO"/>
        </w:rPr>
        <w:t>ă</w:t>
      </w:r>
      <w:r w:rsidRPr="00E96D33">
        <w:rPr>
          <w:rFonts w:ascii="Arial Narrow" w:hAnsi="Arial Narrow" w:cs="Calibri"/>
          <w:sz w:val="24"/>
          <w:lang w:val="ro-RO"/>
        </w:rPr>
        <w:t xml:space="preserve"> scopul proiectului finan</w:t>
      </w:r>
      <w:r w:rsidRPr="00E96D33">
        <w:rPr>
          <w:rFonts w:ascii="Arial Narrow" w:hAnsi="Arial Narrow" w:cs="Arial Narrow"/>
          <w:sz w:val="24"/>
          <w:lang w:val="ro-RO"/>
        </w:rPr>
        <w:t>ț</w:t>
      </w:r>
      <w:r w:rsidRPr="00E96D33">
        <w:rPr>
          <w:rFonts w:ascii="Arial Narrow" w:hAnsi="Arial Narrow" w:cs="Calibri"/>
          <w:sz w:val="24"/>
          <w:lang w:val="ro-RO"/>
        </w:rPr>
        <w:t>at, conform codului contractului/deciziei de finan</w:t>
      </w:r>
      <w:r w:rsidRPr="00E96D33">
        <w:rPr>
          <w:rFonts w:ascii="Arial Narrow" w:hAnsi="Arial Narrow" w:cs="Arial Narrow"/>
          <w:sz w:val="24"/>
          <w:lang w:val="ro-RO"/>
        </w:rPr>
        <w:t>ț</w:t>
      </w:r>
      <w:r w:rsidRPr="00E96D33">
        <w:rPr>
          <w:rFonts w:ascii="Arial Narrow" w:hAnsi="Arial Narrow" w:cs="Calibri"/>
          <w:sz w:val="24"/>
          <w:lang w:val="ro-RO"/>
        </w:rPr>
        <w:t xml:space="preserve">are. </w:t>
      </w:r>
    </w:p>
    <w:p w14:paraId="68E9810F" w14:textId="7BB96762" w:rsidR="00A50989" w:rsidRPr="00E96D33" w:rsidRDefault="00A50989" w:rsidP="00A50989">
      <w:pPr>
        <w:tabs>
          <w:tab w:val="left" w:pos="360"/>
        </w:tabs>
        <w:spacing w:after="0" w:line="276" w:lineRule="auto"/>
        <w:ind w:left="-272" w:right="-510"/>
        <w:jc w:val="both"/>
        <w:rPr>
          <w:rFonts w:ascii="Arial Narrow" w:hAnsi="Arial Narrow" w:cs="Calibri"/>
          <w:sz w:val="24"/>
          <w:szCs w:val="24"/>
          <w:lang w:val="ro-RO"/>
        </w:rPr>
      </w:pPr>
      <w:r w:rsidRPr="00E96D33">
        <w:rPr>
          <w:rFonts w:ascii="Arial Narrow" w:hAnsi="Arial Narrow" w:cs="Calibri"/>
          <w:sz w:val="24"/>
          <w:lang w:val="ro-RO"/>
        </w:rPr>
        <w:t>M</w:t>
      </w:r>
      <w:r w:rsidRPr="00E96D33">
        <w:rPr>
          <w:rFonts w:ascii="Arial Narrow" w:hAnsi="Arial Narrow" w:cs="Calibri"/>
          <w:sz w:val="24"/>
          <w:szCs w:val="24"/>
          <w:lang w:val="ro-RO"/>
        </w:rPr>
        <w:t>odelele de formulare care trebuie completate de beneficiar (Cererea de plată, Identificarea financiară, Declarația de cheltuieli, Raportul de asigurare, Declarația pe propria răspundere a beneficiarului) sunt disponibile la OJFIR sau pe site</w:t>
      </w:r>
      <w:r w:rsidRPr="00E96D33">
        <w:rPr>
          <w:rFonts w:ascii="Cambria Math" w:hAnsi="Cambria Math" w:cs="Cambria Math"/>
          <w:sz w:val="24"/>
          <w:szCs w:val="24"/>
          <w:lang w:val="ro-RO"/>
        </w:rPr>
        <w:t>‐</w:t>
      </w:r>
      <w:r w:rsidRPr="00E96D33">
        <w:rPr>
          <w:rFonts w:ascii="Arial Narrow" w:hAnsi="Arial Narrow" w:cs="Calibri"/>
          <w:sz w:val="24"/>
          <w:szCs w:val="24"/>
          <w:lang w:val="ro-RO"/>
        </w:rPr>
        <w:t>ul AFIR (</w:t>
      </w:r>
      <w:r w:rsidRPr="00A50989">
        <w:rPr>
          <w:rFonts w:ascii="Arial Narrow" w:hAnsi="Arial Narrow" w:cs="Calibri"/>
          <w:i/>
          <w:sz w:val="24"/>
          <w:szCs w:val="24"/>
          <w:lang w:val="ro-RO"/>
        </w:rPr>
        <w:t>www.afir.info</w:t>
      </w:r>
      <w:r w:rsidRPr="00E96D33">
        <w:rPr>
          <w:rFonts w:ascii="Arial Narrow" w:hAnsi="Arial Narrow" w:cs="Calibri"/>
          <w:sz w:val="24"/>
          <w:szCs w:val="24"/>
          <w:lang w:val="ro-RO"/>
        </w:rPr>
        <w:t>).</w:t>
      </w:r>
    </w:p>
    <w:p w14:paraId="610910E3" w14:textId="77777777" w:rsidR="00A50989" w:rsidRPr="00E96D33" w:rsidRDefault="00A50989" w:rsidP="00A50989">
      <w:pPr>
        <w:tabs>
          <w:tab w:val="left" w:pos="360"/>
        </w:tabs>
        <w:spacing w:line="276" w:lineRule="auto"/>
        <w:ind w:left="-272" w:right="-510"/>
        <w:jc w:val="both"/>
        <w:rPr>
          <w:rFonts w:ascii="Arial Narrow" w:hAnsi="Arial Narrow" w:cs="Calibri"/>
          <w:sz w:val="24"/>
          <w:szCs w:val="24"/>
          <w:lang w:val="ro-RO"/>
        </w:rPr>
      </w:pPr>
      <w:r w:rsidRPr="00E96D33">
        <w:rPr>
          <w:rFonts w:ascii="Arial Narrow" w:hAnsi="Arial Narrow" w:cs="Calibri"/>
          <w:sz w:val="24"/>
          <w:szCs w:val="24"/>
          <w:lang w:val="ro-RO"/>
        </w:rPr>
        <w:t>Decontarea TVA de la Bugetul de stat se poate solicita dacă beneficiarul se încadrează în prevederile OUG nr. 49/2015 și a solicitat modificarea corespunzătoare a Contractului de finanțare, conform dispozițiilor Manualului de procedură și a Ghidului de implementare.</w:t>
      </w:r>
    </w:p>
    <w:tbl>
      <w:tblPr>
        <w:tblStyle w:val="TableGrid"/>
        <w:tblW w:w="10065" w:type="dxa"/>
        <w:tblInd w:w="-289" w:type="dxa"/>
        <w:shd w:val="clear" w:color="auto" w:fill="E2EFD9" w:themeFill="accent6" w:themeFillTint="33"/>
        <w:tblLook w:val="04A0" w:firstRow="1" w:lastRow="0" w:firstColumn="1" w:lastColumn="0" w:noHBand="0" w:noVBand="1"/>
      </w:tblPr>
      <w:tblGrid>
        <w:gridCol w:w="10065"/>
      </w:tblGrid>
      <w:tr w:rsidR="00A50989" w:rsidRPr="006F6462" w14:paraId="428D6629" w14:textId="77777777" w:rsidTr="00A50989">
        <w:trPr>
          <w:trHeight w:val="594"/>
        </w:trPr>
        <w:tc>
          <w:tcPr>
            <w:tcW w:w="10065" w:type="dxa"/>
            <w:shd w:val="clear" w:color="auto" w:fill="E2EFD9" w:themeFill="accent6" w:themeFillTint="33"/>
            <w:vAlign w:val="center"/>
          </w:tcPr>
          <w:p w14:paraId="33D9B8A5" w14:textId="7F16D71A" w:rsidR="00A50989" w:rsidRPr="00A50989" w:rsidRDefault="00A50989" w:rsidP="00A50989">
            <w:pPr>
              <w:tabs>
                <w:tab w:val="left" w:pos="360"/>
              </w:tabs>
              <w:ind w:left="-61"/>
              <w:jc w:val="both"/>
              <w:rPr>
                <w:rFonts w:ascii="Arial Narrow" w:hAnsi="Arial Narrow" w:cs="Calibri"/>
                <w:szCs w:val="24"/>
              </w:rPr>
            </w:pPr>
            <w:r>
              <w:rPr>
                <w:rFonts w:ascii="Arial Narrow" w:hAnsi="Arial Narrow" w:cs="Calibri"/>
                <w:b/>
                <w:szCs w:val="24"/>
              </w:rPr>
              <w:t xml:space="preserve">Atenție! </w:t>
            </w:r>
            <w:r w:rsidRPr="00A50989">
              <w:rPr>
                <w:rFonts w:ascii="Arial Narrow" w:hAnsi="Arial Narrow" w:cs="Calibri"/>
                <w:szCs w:val="24"/>
              </w:rPr>
              <w:t>Pentru toate cererile de plată, după primirea de la AFIR a Notificării cu privire la confirmarea plății, în termen de maximum 5 zile, beneficiarul are obligația de a informa GAL cu privire la sumele autorizate și rambursate în cadrul proiectului.</w:t>
            </w:r>
          </w:p>
        </w:tc>
      </w:tr>
    </w:tbl>
    <w:p w14:paraId="45951307" w14:textId="77777777" w:rsidR="00A50989" w:rsidRPr="00E96D33" w:rsidRDefault="00A50989" w:rsidP="00A50989">
      <w:pPr>
        <w:tabs>
          <w:tab w:val="left" w:pos="360"/>
        </w:tabs>
        <w:spacing w:after="0" w:line="276" w:lineRule="auto"/>
        <w:ind w:left="90" w:right="-90"/>
        <w:jc w:val="both"/>
        <w:rPr>
          <w:rFonts w:ascii="Arial Narrow" w:hAnsi="Arial Narrow" w:cs="Calibri"/>
          <w:sz w:val="24"/>
          <w:szCs w:val="24"/>
          <w:lang w:val="ro-RO"/>
        </w:rPr>
      </w:pPr>
    </w:p>
    <w:p w14:paraId="0307CF1C" w14:textId="77777777" w:rsidR="00A50989" w:rsidRDefault="00A50989" w:rsidP="00A50989">
      <w:pPr>
        <w:tabs>
          <w:tab w:val="left" w:pos="360"/>
        </w:tabs>
        <w:spacing w:after="0" w:line="276" w:lineRule="auto"/>
        <w:ind w:left="90" w:right="-90"/>
        <w:jc w:val="both"/>
        <w:rPr>
          <w:rFonts w:ascii="Arial Narrow" w:hAnsi="Arial Narrow" w:cs="Calibri"/>
          <w:sz w:val="24"/>
          <w:szCs w:val="24"/>
          <w:lang w:val="ro-RO"/>
        </w:rPr>
      </w:pPr>
    </w:p>
    <w:p w14:paraId="3E59EBC4" w14:textId="77777777" w:rsidR="00A50989" w:rsidRDefault="00A50989" w:rsidP="00A50989">
      <w:pPr>
        <w:tabs>
          <w:tab w:val="left" w:pos="360"/>
        </w:tabs>
        <w:spacing w:after="0" w:line="276" w:lineRule="auto"/>
        <w:ind w:left="90" w:right="-90"/>
        <w:jc w:val="both"/>
        <w:rPr>
          <w:rFonts w:ascii="Arial Narrow" w:hAnsi="Arial Narrow" w:cs="Calibri"/>
          <w:sz w:val="24"/>
          <w:szCs w:val="24"/>
          <w:lang w:val="ro-RO"/>
        </w:rPr>
      </w:pPr>
    </w:p>
    <w:p w14:paraId="1289CEB5" w14:textId="77777777" w:rsidR="00A50989" w:rsidRDefault="00A50989" w:rsidP="00A50989">
      <w:pPr>
        <w:tabs>
          <w:tab w:val="left" w:pos="360"/>
        </w:tabs>
        <w:spacing w:after="0" w:line="276" w:lineRule="auto"/>
        <w:ind w:left="90" w:right="-90"/>
        <w:jc w:val="both"/>
        <w:rPr>
          <w:rFonts w:ascii="Arial Narrow" w:hAnsi="Arial Narrow" w:cs="Calibri"/>
          <w:sz w:val="24"/>
          <w:szCs w:val="24"/>
          <w:lang w:val="ro-RO"/>
        </w:rPr>
      </w:pPr>
    </w:p>
    <w:p w14:paraId="4BCBAB8D" w14:textId="77777777" w:rsidR="00A50989" w:rsidRDefault="00A50989" w:rsidP="00A50989">
      <w:pPr>
        <w:tabs>
          <w:tab w:val="left" w:pos="360"/>
        </w:tabs>
        <w:spacing w:after="0" w:line="276" w:lineRule="auto"/>
        <w:ind w:left="90" w:right="-90"/>
        <w:jc w:val="both"/>
        <w:rPr>
          <w:rFonts w:ascii="Arial Narrow" w:hAnsi="Arial Narrow" w:cs="Calibri"/>
          <w:sz w:val="24"/>
          <w:szCs w:val="24"/>
          <w:lang w:val="ro-RO"/>
        </w:rPr>
      </w:pPr>
    </w:p>
    <w:p w14:paraId="013CA439" w14:textId="4090EABB" w:rsidR="00A50989" w:rsidRPr="00407285" w:rsidRDefault="00A50989" w:rsidP="00A50989">
      <w:pPr>
        <w:pStyle w:val="Capitol"/>
      </w:pPr>
      <w:r w:rsidRPr="00407285">
        <w:t>Capitolul 12</w:t>
      </w:r>
      <w:r>
        <w:t>.</w:t>
      </w:r>
      <w:r w:rsidRPr="00407285">
        <w:t xml:space="preserve">  </w:t>
      </w:r>
      <w:r>
        <w:t>MONITORIZAREA PROIECTULUI</w:t>
      </w:r>
    </w:p>
    <w:p w14:paraId="1AB6822A" w14:textId="77777777" w:rsidR="00A50989" w:rsidRDefault="00A50989" w:rsidP="00A50989">
      <w:pPr>
        <w:tabs>
          <w:tab w:val="left" w:pos="360"/>
        </w:tabs>
        <w:spacing w:after="0" w:line="276" w:lineRule="auto"/>
        <w:ind w:left="90" w:right="-90"/>
        <w:jc w:val="both"/>
        <w:rPr>
          <w:rFonts w:ascii="Arial Narrow" w:hAnsi="Arial Narrow" w:cs="Calibri"/>
          <w:sz w:val="24"/>
          <w:szCs w:val="24"/>
          <w:lang w:val="ro-RO"/>
        </w:rPr>
      </w:pPr>
    </w:p>
    <w:p w14:paraId="45137E0D" w14:textId="77777777" w:rsidR="00A50989" w:rsidRPr="00E96D33" w:rsidRDefault="00A50989" w:rsidP="00A50989">
      <w:pPr>
        <w:spacing w:line="276" w:lineRule="auto"/>
        <w:ind w:left="-272" w:right="-539"/>
        <w:jc w:val="both"/>
        <w:rPr>
          <w:rFonts w:ascii="Arial Narrow" w:hAnsi="Arial Narrow"/>
          <w:sz w:val="24"/>
          <w:lang w:val="ro-RO"/>
        </w:rPr>
      </w:pPr>
      <w:r w:rsidRPr="00A50989">
        <w:rPr>
          <w:rFonts w:ascii="Arial Narrow" w:hAnsi="Arial Narrow"/>
          <w:b/>
          <w:color w:val="008080"/>
          <w:sz w:val="24"/>
          <w:lang w:val="ro-RO"/>
        </w:rPr>
        <w:t>Durata de valabilitate</w:t>
      </w:r>
      <w:r w:rsidRPr="00A50989">
        <w:rPr>
          <w:rFonts w:ascii="Arial Narrow" w:hAnsi="Arial Narrow"/>
          <w:color w:val="008080"/>
          <w:sz w:val="24"/>
          <w:lang w:val="ro-RO"/>
        </w:rPr>
        <w:t xml:space="preserve"> </w:t>
      </w:r>
      <w:r w:rsidRPr="00E96D33">
        <w:rPr>
          <w:rFonts w:ascii="Arial Narrow" w:hAnsi="Arial Narrow"/>
          <w:sz w:val="24"/>
          <w:lang w:val="ro-RO"/>
        </w:rPr>
        <w:t>a Contractului de Finanțare cuprinde durata de execuție şi durata de monitorizare. Beneficiarul trebuie să asigure continuitatea activității după încetarea acordării sprijinului, pe toată perioada de execuție și monitorizare a proiectului.</w:t>
      </w:r>
    </w:p>
    <w:p w14:paraId="17D7A153" w14:textId="77777777" w:rsidR="00A50989" w:rsidRPr="00E96D33" w:rsidRDefault="00A50989" w:rsidP="00A50989">
      <w:pPr>
        <w:spacing w:after="0" w:line="276" w:lineRule="auto"/>
        <w:ind w:left="-272" w:right="-539"/>
        <w:jc w:val="both"/>
        <w:rPr>
          <w:rFonts w:ascii="Arial Narrow" w:hAnsi="Arial Narrow"/>
          <w:sz w:val="24"/>
          <w:lang w:val="ro-RO"/>
        </w:rPr>
      </w:pPr>
      <w:r w:rsidRPr="00A50989">
        <w:rPr>
          <w:rFonts w:ascii="Arial Narrow" w:hAnsi="Arial Narrow"/>
          <w:b/>
          <w:color w:val="008080"/>
          <w:sz w:val="24"/>
          <w:lang w:val="ro-RO"/>
        </w:rPr>
        <w:t>Durata de execuție</w:t>
      </w:r>
      <w:r w:rsidRPr="00A50989">
        <w:rPr>
          <w:rFonts w:ascii="Arial Narrow" w:hAnsi="Arial Narrow"/>
          <w:color w:val="008080"/>
          <w:sz w:val="24"/>
          <w:lang w:val="ro-RO"/>
        </w:rPr>
        <w:t xml:space="preserve"> </w:t>
      </w:r>
      <w:r w:rsidRPr="00E96D33">
        <w:rPr>
          <w:rFonts w:ascii="Arial Narrow" w:hAnsi="Arial Narrow"/>
          <w:sz w:val="24"/>
          <w:lang w:val="ro-RO"/>
        </w:rPr>
        <w:t>a proiectului aferent Contractului de Finanțare este de maxim 36 de luni (60 de luni pentru sectorul pomicol) de la data semnării acesteia de către AFIR. Aceasta cuprinde:</w:t>
      </w:r>
    </w:p>
    <w:p w14:paraId="4654B682" w14:textId="327C6932" w:rsidR="00A50989" w:rsidRPr="00A50989" w:rsidRDefault="00A50989" w:rsidP="00111805">
      <w:pPr>
        <w:pStyle w:val="ListParagraph"/>
        <w:numPr>
          <w:ilvl w:val="1"/>
          <w:numId w:val="57"/>
        </w:numPr>
        <w:spacing w:after="0" w:line="276" w:lineRule="auto"/>
        <w:ind w:right="-539"/>
        <w:jc w:val="both"/>
        <w:rPr>
          <w:rFonts w:ascii="Arial Narrow" w:hAnsi="Arial Narrow"/>
          <w:sz w:val="24"/>
          <w:lang w:val="ro-RO"/>
        </w:rPr>
      </w:pPr>
      <w:r w:rsidRPr="00A50989">
        <w:rPr>
          <w:rFonts w:ascii="Arial Narrow" w:hAnsi="Arial Narrow"/>
          <w:sz w:val="24"/>
          <w:lang w:val="ro-RO"/>
        </w:rPr>
        <w:t>33 de luni (57 de luni pentru sectorul pomicol) de la data semnării Contractului de Finanțare de către AFIR reprezentând durata de realizare a obiectivelor şi implementarea corectă a Planului de Afaceri, care include şi termenul limită până la care beneficiarul poate depune tranşa a II-a de sprijin.</w:t>
      </w:r>
    </w:p>
    <w:p w14:paraId="3AEA6C66" w14:textId="65C0C8D8" w:rsidR="00A50989" w:rsidRPr="00A50989" w:rsidRDefault="00A50989" w:rsidP="00111805">
      <w:pPr>
        <w:pStyle w:val="ListParagraph"/>
        <w:numPr>
          <w:ilvl w:val="1"/>
          <w:numId w:val="57"/>
        </w:numPr>
        <w:spacing w:after="0" w:line="276" w:lineRule="auto"/>
        <w:ind w:right="-539"/>
        <w:jc w:val="both"/>
        <w:rPr>
          <w:rFonts w:ascii="Arial Narrow" w:hAnsi="Arial Narrow"/>
          <w:sz w:val="24"/>
          <w:lang w:val="ro-RO"/>
        </w:rPr>
      </w:pPr>
      <w:r w:rsidRPr="00A50989">
        <w:rPr>
          <w:rFonts w:ascii="Arial Narrow" w:hAnsi="Arial Narrow"/>
          <w:sz w:val="24"/>
          <w:lang w:val="ro-RO"/>
        </w:rPr>
        <w:lastRenderedPageBreak/>
        <w:t>90 de zile calendaristice de la data înregistrării tranşei a II-a de sprijin pentru efectuarea plăţii.</w:t>
      </w:r>
    </w:p>
    <w:p w14:paraId="4E4D505B" w14:textId="77777777" w:rsidR="00A50989" w:rsidRPr="00E96D33" w:rsidRDefault="00A50989" w:rsidP="00A50989">
      <w:pPr>
        <w:spacing w:before="240" w:after="0" w:line="276" w:lineRule="auto"/>
        <w:ind w:left="-272" w:right="-539"/>
        <w:jc w:val="both"/>
        <w:rPr>
          <w:rFonts w:ascii="Arial Narrow" w:hAnsi="Arial Narrow"/>
          <w:sz w:val="24"/>
          <w:lang w:val="ro-RO"/>
        </w:rPr>
      </w:pPr>
      <w:r w:rsidRPr="00A50989">
        <w:rPr>
          <w:rFonts w:ascii="Arial Narrow" w:hAnsi="Arial Narrow"/>
          <w:b/>
          <w:color w:val="008080"/>
          <w:sz w:val="24"/>
          <w:lang w:val="ro-RO"/>
        </w:rPr>
        <w:t>Durata de monitorizare</w:t>
      </w:r>
      <w:r w:rsidRPr="00A50989">
        <w:rPr>
          <w:rFonts w:ascii="Arial Narrow" w:hAnsi="Arial Narrow"/>
          <w:color w:val="008080"/>
          <w:sz w:val="24"/>
          <w:lang w:val="ro-RO"/>
        </w:rPr>
        <w:t xml:space="preserve"> </w:t>
      </w:r>
      <w:r w:rsidRPr="00E96D33">
        <w:rPr>
          <w:rFonts w:ascii="Arial Narrow" w:hAnsi="Arial Narrow"/>
          <w:sz w:val="24"/>
          <w:lang w:val="ro-RO"/>
        </w:rPr>
        <w:t>a proiectului aferent Contractului de Finanțare este de 3 ani calculată de la data efectuarii plăţii transei a II-a de sprijin, perioadă în care beneficiarul se obligă:</w:t>
      </w:r>
    </w:p>
    <w:p w14:paraId="0710A1F5" w14:textId="3C50F1F0" w:rsidR="00A50989" w:rsidRPr="00A50989" w:rsidRDefault="00A50989" w:rsidP="00111805">
      <w:pPr>
        <w:pStyle w:val="ListParagraph"/>
        <w:numPr>
          <w:ilvl w:val="0"/>
          <w:numId w:val="58"/>
        </w:numPr>
        <w:spacing w:after="0" w:line="276" w:lineRule="auto"/>
        <w:ind w:right="-539"/>
        <w:jc w:val="both"/>
        <w:rPr>
          <w:rFonts w:ascii="Arial Narrow" w:hAnsi="Arial Narrow"/>
          <w:sz w:val="24"/>
          <w:lang w:val="ro-RO"/>
        </w:rPr>
      </w:pPr>
      <w:r w:rsidRPr="00A50989">
        <w:rPr>
          <w:rFonts w:ascii="Arial Narrow" w:hAnsi="Arial Narrow"/>
          <w:sz w:val="24"/>
          <w:lang w:val="ro-RO"/>
        </w:rPr>
        <w:t>să respecte și să mențină criteriile de eligibilitate şi de selecţie</w:t>
      </w:r>
      <w:r>
        <w:rPr>
          <w:rFonts w:ascii="Arial Narrow" w:hAnsi="Arial Narrow"/>
          <w:sz w:val="24"/>
          <w:lang w:val="ro-RO"/>
        </w:rPr>
        <w:t>;</w:t>
      </w:r>
    </w:p>
    <w:p w14:paraId="2421E0E3" w14:textId="085E691F" w:rsidR="00A50989" w:rsidRPr="00A50989" w:rsidRDefault="00A50989" w:rsidP="00111805">
      <w:pPr>
        <w:pStyle w:val="ListParagraph"/>
        <w:numPr>
          <w:ilvl w:val="0"/>
          <w:numId w:val="58"/>
        </w:numPr>
        <w:spacing w:after="0" w:line="276" w:lineRule="auto"/>
        <w:ind w:right="-539"/>
        <w:jc w:val="both"/>
        <w:rPr>
          <w:rFonts w:ascii="Arial Narrow" w:hAnsi="Arial Narrow"/>
          <w:sz w:val="24"/>
          <w:lang w:val="ro-RO"/>
        </w:rPr>
      </w:pPr>
      <w:r w:rsidRPr="00A50989">
        <w:rPr>
          <w:rFonts w:ascii="Arial Narrow" w:hAnsi="Arial Narrow"/>
          <w:sz w:val="24"/>
          <w:lang w:val="ro-RO"/>
        </w:rPr>
        <w:t>să nu modifice obiectivele prevăzute în Planul de Afaceri, parte integrantă din Contract şi Cererea de Finanţare</w:t>
      </w:r>
      <w:r>
        <w:rPr>
          <w:rFonts w:ascii="Arial Narrow" w:hAnsi="Arial Narrow"/>
          <w:sz w:val="24"/>
          <w:lang w:val="ro-RO"/>
        </w:rPr>
        <w:t>;</w:t>
      </w:r>
    </w:p>
    <w:p w14:paraId="42BD36BC" w14:textId="28F37114" w:rsidR="00A50989" w:rsidRPr="00A50989" w:rsidRDefault="00A50989" w:rsidP="00111805">
      <w:pPr>
        <w:pStyle w:val="ListParagraph"/>
        <w:numPr>
          <w:ilvl w:val="0"/>
          <w:numId w:val="58"/>
        </w:numPr>
        <w:spacing w:after="0" w:line="276" w:lineRule="auto"/>
        <w:ind w:right="-539"/>
        <w:jc w:val="both"/>
        <w:rPr>
          <w:rFonts w:ascii="Arial Narrow" w:hAnsi="Arial Narrow"/>
          <w:sz w:val="24"/>
          <w:lang w:val="ro-RO"/>
        </w:rPr>
      </w:pPr>
      <w:r w:rsidRPr="00A50989">
        <w:rPr>
          <w:rFonts w:ascii="Arial Narrow" w:hAnsi="Arial Narrow"/>
          <w:sz w:val="24"/>
          <w:lang w:val="ro-RO"/>
        </w:rPr>
        <w:t>să nu înstrăineze exploataţia parţial sau integral</w:t>
      </w:r>
      <w:r>
        <w:rPr>
          <w:rFonts w:ascii="Arial Narrow" w:hAnsi="Arial Narrow"/>
          <w:sz w:val="24"/>
          <w:lang w:val="ro-RO"/>
        </w:rPr>
        <w:t>;</w:t>
      </w:r>
    </w:p>
    <w:p w14:paraId="6FE9B511" w14:textId="24DCCCB6" w:rsidR="00A50989" w:rsidRPr="00A50989" w:rsidRDefault="00A50989" w:rsidP="00111805">
      <w:pPr>
        <w:pStyle w:val="ListParagraph"/>
        <w:numPr>
          <w:ilvl w:val="0"/>
          <w:numId w:val="58"/>
        </w:numPr>
        <w:spacing w:after="0" w:line="276" w:lineRule="auto"/>
        <w:ind w:right="-539"/>
        <w:jc w:val="both"/>
        <w:rPr>
          <w:rFonts w:ascii="Arial Narrow" w:hAnsi="Arial Narrow"/>
          <w:sz w:val="24"/>
          <w:lang w:val="ro-RO"/>
        </w:rPr>
      </w:pPr>
      <w:r w:rsidRPr="00A50989">
        <w:rPr>
          <w:rFonts w:ascii="Arial Narrow" w:hAnsi="Arial Narrow"/>
          <w:sz w:val="24"/>
          <w:lang w:val="ro-RO"/>
        </w:rPr>
        <w:t>să nu îşi înceteze activitatea agricolă.</w:t>
      </w:r>
    </w:p>
    <w:p w14:paraId="732FB8D9" w14:textId="77777777" w:rsidR="00A50989" w:rsidRDefault="00A50989" w:rsidP="00A50989">
      <w:pPr>
        <w:pStyle w:val="ListParagraph"/>
        <w:spacing w:before="240" w:after="0" w:line="276" w:lineRule="auto"/>
        <w:ind w:left="-272" w:right="-539"/>
        <w:jc w:val="both"/>
        <w:rPr>
          <w:rFonts w:ascii="Arial Narrow" w:hAnsi="Arial Narrow" w:cstheme="minorHAnsi"/>
          <w:b/>
          <w:sz w:val="24"/>
          <w:szCs w:val="24"/>
        </w:rPr>
      </w:pPr>
    </w:p>
    <w:p w14:paraId="3F14DDA9" w14:textId="77777777" w:rsidR="00A50989" w:rsidRDefault="00A50989" w:rsidP="00A50989">
      <w:pPr>
        <w:pStyle w:val="ListParagraph"/>
        <w:spacing w:before="240" w:after="0" w:line="276" w:lineRule="auto"/>
        <w:ind w:left="-272" w:right="-539"/>
        <w:jc w:val="both"/>
        <w:rPr>
          <w:rFonts w:ascii="Arial Narrow" w:hAnsi="Arial Narrow" w:cstheme="minorHAnsi"/>
          <w:b/>
          <w:sz w:val="24"/>
          <w:szCs w:val="24"/>
        </w:rPr>
      </w:pPr>
      <w:r>
        <w:rPr>
          <w:rFonts w:ascii="Arial Narrow" w:hAnsi="Arial Narrow" w:cstheme="minorHAnsi"/>
          <w:b/>
          <w:sz w:val="24"/>
          <w:szCs w:val="24"/>
        </w:rPr>
        <w:t>NOTĂ:</w:t>
      </w:r>
    </w:p>
    <w:p w14:paraId="73D44728" w14:textId="1E886FA4" w:rsidR="00A50989" w:rsidRPr="00E96D33" w:rsidRDefault="00A50989" w:rsidP="00A50989">
      <w:pPr>
        <w:pStyle w:val="ListParagraph"/>
        <w:spacing w:before="240" w:after="0" w:line="276" w:lineRule="auto"/>
        <w:ind w:left="-272" w:right="-539"/>
        <w:jc w:val="both"/>
        <w:rPr>
          <w:rFonts w:ascii="Arial Narrow" w:hAnsi="Arial Narrow" w:cstheme="minorHAnsi"/>
          <w:b/>
          <w:sz w:val="24"/>
          <w:szCs w:val="24"/>
        </w:rPr>
      </w:pPr>
      <w:r w:rsidRPr="00E96D33">
        <w:rPr>
          <w:rFonts w:ascii="Arial Narrow" w:hAnsi="Arial Narrow" w:cstheme="minorHAnsi"/>
          <w:b/>
          <w:sz w:val="24"/>
          <w:szCs w:val="24"/>
        </w:rPr>
        <w:t xml:space="preserve">Pentru categoriile de beneficiari ai finanţării din FEADR care, după selectarea/ contractarea proiectului, precum şi în perioada de monitorizare, îşi schimbă tipul şi dimensiunea întreprinderii avute la data depunerii Cererii de Finanțare, în sensul trecerii de la categoria de microîntreprindere la categoria de mică sau mijlocie, respectiv de la categoria întreprindere mică la categoria mijlocie sau alte întreprinderi, cheltuielile pentru finanţare rămân eligibile, cu respectarea prevederilor legale în vigoare. </w:t>
      </w:r>
    </w:p>
    <w:p w14:paraId="31BABEA5" w14:textId="7C6CE4AC" w:rsidR="00A50989" w:rsidRPr="00E96D33" w:rsidRDefault="00A50989" w:rsidP="00A50989">
      <w:pPr>
        <w:pStyle w:val="ListParagraph"/>
        <w:spacing w:after="0" w:line="276" w:lineRule="auto"/>
        <w:ind w:left="-272" w:right="-539"/>
        <w:jc w:val="both"/>
        <w:rPr>
          <w:rFonts w:ascii="Arial Narrow" w:hAnsi="Arial Narrow"/>
          <w:sz w:val="24"/>
          <w:lang w:val="ro-RO"/>
        </w:rPr>
      </w:pPr>
      <w:r w:rsidRPr="00E96D33">
        <w:rPr>
          <w:rFonts w:ascii="Arial Narrow" w:hAnsi="Arial Narrow"/>
          <w:sz w:val="24"/>
          <w:lang w:val="ro-RO"/>
        </w:rPr>
        <w:t>Pe perioada de implementare şi monitorizare a proiectului, solicitantul trebuie să menţină cel puţin încadrarea în dimensiunea S</w:t>
      </w:r>
      <w:r>
        <w:rPr>
          <w:rFonts w:ascii="Arial Narrow" w:hAnsi="Arial Narrow"/>
          <w:sz w:val="24"/>
          <w:lang w:val="ro-RO"/>
        </w:rPr>
        <w:t>.</w:t>
      </w:r>
      <w:r w:rsidRPr="00E96D33">
        <w:rPr>
          <w:rFonts w:ascii="Arial Narrow" w:hAnsi="Arial Narrow"/>
          <w:sz w:val="24"/>
          <w:lang w:val="ro-RO"/>
        </w:rPr>
        <w:t>O</w:t>
      </w:r>
      <w:r>
        <w:rPr>
          <w:rFonts w:ascii="Arial Narrow" w:hAnsi="Arial Narrow"/>
          <w:sz w:val="24"/>
          <w:lang w:val="ro-RO"/>
        </w:rPr>
        <w:t>.</w:t>
      </w:r>
      <w:r w:rsidRPr="00E96D33">
        <w:rPr>
          <w:rFonts w:ascii="Arial Narrow" w:hAnsi="Arial Narrow"/>
          <w:sz w:val="24"/>
          <w:lang w:val="ro-RO"/>
        </w:rPr>
        <w:t xml:space="preserve"> a exploataţiei agricole, fără a reduce dimensiunea S</w:t>
      </w:r>
      <w:r>
        <w:rPr>
          <w:rFonts w:ascii="Arial Narrow" w:hAnsi="Arial Narrow"/>
          <w:sz w:val="24"/>
          <w:lang w:val="ro-RO"/>
        </w:rPr>
        <w:t>.</w:t>
      </w:r>
      <w:r w:rsidRPr="00E96D33">
        <w:rPr>
          <w:rFonts w:ascii="Arial Narrow" w:hAnsi="Arial Narrow"/>
          <w:sz w:val="24"/>
          <w:lang w:val="ro-RO"/>
        </w:rPr>
        <w:t>O</w:t>
      </w:r>
      <w:r>
        <w:rPr>
          <w:rFonts w:ascii="Arial Narrow" w:hAnsi="Arial Narrow"/>
          <w:sz w:val="24"/>
          <w:lang w:val="ro-RO"/>
        </w:rPr>
        <w:t>.</w:t>
      </w:r>
      <w:r w:rsidRPr="00E96D33">
        <w:rPr>
          <w:rFonts w:ascii="Arial Narrow" w:hAnsi="Arial Narrow"/>
          <w:sz w:val="24"/>
          <w:lang w:val="ro-RO"/>
        </w:rPr>
        <w:t xml:space="preserve"> sub limita care defineşte mărimea exploataţiei pentru care proiectul este selectat şi aprobat.</w:t>
      </w:r>
    </w:p>
    <w:p w14:paraId="6430962F" w14:textId="77777777" w:rsidR="00A50989" w:rsidRPr="00E96D33" w:rsidRDefault="00A50989" w:rsidP="00A50989">
      <w:pPr>
        <w:pStyle w:val="ListParagraph"/>
        <w:spacing w:after="0" w:line="276" w:lineRule="auto"/>
        <w:ind w:left="-272" w:right="-539"/>
        <w:jc w:val="both"/>
        <w:rPr>
          <w:rFonts w:ascii="Arial Narrow" w:hAnsi="Arial Narrow"/>
          <w:sz w:val="24"/>
          <w:lang w:val="ro-RO"/>
        </w:rPr>
      </w:pPr>
      <w:r w:rsidRPr="00E96D33">
        <w:rPr>
          <w:rFonts w:ascii="Arial Narrow" w:hAnsi="Arial Narrow"/>
          <w:sz w:val="24"/>
          <w:lang w:val="ro-RO"/>
        </w:rPr>
        <w:t xml:space="preserve">Dacă pe parcursul perioadei de implementare sau de monitorizare a proiectului se încalcă cel puțin un criteriu de eligibilitate, de selecție sau se modifică amplasamentul propus prin Cererea de Finanțare respectiv în Planul de Afaceri, Contractul de Finanțare se reziliază și se procedează la recuperarea întregului sprijin. </w:t>
      </w:r>
    </w:p>
    <w:p w14:paraId="36FE6589" w14:textId="77777777" w:rsidR="00A50989" w:rsidRPr="00E96D33" w:rsidRDefault="00A50989" w:rsidP="00A50989">
      <w:pPr>
        <w:pStyle w:val="ListParagraph"/>
        <w:spacing w:after="0" w:line="276" w:lineRule="auto"/>
        <w:ind w:left="-272" w:right="-539"/>
        <w:jc w:val="both"/>
        <w:rPr>
          <w:rFonts w:ascii="Arial Narrow" w:hAnsi="Arial Narrow"/>
          <w:lang w:val="ro-RO"/>
        </w:rPr>
      </w:pPr>
      <w:r w:rsidRPr="00E96D33">
        <w:rPr>
          <w:rFonts w:ascii="Arial Narrow" w:hAnsi="Arial Narrow"/>
          <w:sz w:val="24"/>
          <w:lang w:val="ro-RO"/>
        </w:rPr>
        <w:t>Pe întreaga durată de execuție și monitorizare a proiectului se va păstra sectorul dominant pentru care proiectul a fost selectat şi contractat.</w:t>
      </w:r>
    </w:p>
    <w:tbl>
      <w:tblPr>
        <w:tblStyle w:val="TableGrid"/>
        <w:tblW w:w="10207" w:type="dxa"/>
        <w:tblInd w:w="-289" w:type="dxa"/>
        <w:shd w:val="clear" w:color="auto" w:fill="E2EFD9" w:themeFill="accent6" w:themeFillTint="33"/>
        <w:tblLook w:val="04A0" w:firstRow="1" w:lastRow="0" w:firstColumn="1" w:lastColumn="0" w:noHBand="0" w:noVBand="1"/>
      </w:tblPr>
      <w:tblGrid>
        <w:gridCol w:w="10207"/>
      </w:tblGrid>
      <w:tr w:rsidR="00A50989" w:rsidRPr="006F6462" w14:paraId="44CD72C6" w14:textId="77777777" w:rsidTr="00A50989">
        <w:trPr>
          <w:trHeight w:val="666"/>
        </w:trPr>
        <w:tc>
          <w:tcPr>
            <w:tcW w:w="10207" w:type="dxa"/>
            <w:shd w:val="clear" w:color="auto" w:fill="E2EFD9" w:themeFill="accent6" w:themeFillTint="33"/>
            <w:vAlign w:val="center"/>
          </w:tcPr>
          <w:p w14:paraId="588A1827" w14:textId="1F971746" w:rsidR="00A50989" w:rsidRPr="00A50989" w:rsidRDefault="00A50989" w:rsidP="00A50989">
            <w:pPr>
              <w:ind w:right="33"/>
              <w:jc w:val="both"/>
              <w:rPr>
                <w:rFonts w:ascii="Arial Narrow" w:hAnsi="Arial Narrow"/>
                <w:szCs w:val="24"/>
              </w:rPr>
            </w:pPr>
            <w:r>
              <w:rPr>
                <w:rFonts w:ascii="Arial Narrow" w:hAnsi="Arial Narrow"/>
                <w:b/>
                <w:bCs/>
                <w:szCs w:val="24"/>
              </w:rPr>
              <w:t xml:space="preserve">Atenție! </w:t>
            </w:r>
            <w:r w:rsidRPr="00A50989">
              <w:rPr>
                <w:rFonts w:ascii="Arial Narrow" w:hAnsi="Arial Narrow"/>
                <w:bCs/>
                <w:szCs w:val="24"/>
              </w:rPr>
              <w:t>Pe toată durata de monitorizare a contractului de finanțare, beneficiarul va furniza GAL-ului orice document sau informaţie în măsură să ajute la colectarea datelor referitoare la indicatorii de monitorizare aferenți proiectului.</w:t>
            </w:r>
          </w:p>
        </w:tc>
      </w:tr>
    </w:tbl>
    <w:p w14:paraId="18B8F145" w14:textId="77777777" w:rsidR="00A50989" w:rsidRPr="00E96D33" w:rsidRDefault="00A50989" w:rsidP="00A50989">
      <w:pPr>
        <w:pStyle w:val="ListParagraph"/>
        <w:spacing w:after="0" w:line="276" w:lineRule="auto"/>
        <w:ind w:left="-272" w:right="-539"/>
        <w:jc w:val="both"/>
        <w:rPr>
          <w:rFonts w:ascii="Arial Narrow" w:hAnsi="Arial Narrow"/>
          <w:sz w:val="24"/>
          <w:lang w:val="ro-RO"/>
        </w:rPr>
      </w:pPr>
      <w:r w:rsidRPr="00E96D33">
        <w:rPr>
          <w:rFonts w:ascii="Arial Narrow" w:hAnsi="Arial Narrow"/>
          <w:lang w:val="ro-RO"/>
        </w:rPr>
        <w:br w:type="page"/>
      </w:r>
    </w:p>
    <w:p w14:paraId="4A540A6A" w14:textId="73D52A8B" w:rsidR="006A409D" w:rsidRPr="00407285" w:rsidRDefault="00C74B59" w:rsidP="00C5606D">
      <w:pPr>
        <w:pStyle w:val="Capitol"/>
        <w:jc w:val="both"/>
      </w:pPr>
      <w:bookmarkStart w:id="37" w:name="_Toc481751454"/>
      <w:r w:rsidRPr="00407285">
        <w:lastRenderedPageBreak/>
        <w:t>C</w:t>
      </w:r>
      <w:r w:rsidR="000D141E" w:rsidRPr="00407285">
        <w:t>apitolul</w:t>
      </w:r>
      <w:r w:rsidR="00A50989">
        <w:t xml:space="preserve"> 13</w:t>
      </w:r>
      <w:r w:rsidR="00C5606D">
        <w:t>.</w:t>
      </w:r>
      <w:r w:rsidR="006A409D" w:rsidRPr="00407285">
        <w:t xml:space="preserve">  </w:t>
      </w:r>
      <w:r w:rsidR="00041007" w:rsidRPr="00407285">
        <w:t xml:space="preserve"> </w:t>
      </w:r>
      <w:bookmarkEnd w:id="37"/>
      <w:r w:rsidR="00676BCC">
        <w:t>DEFINIȚII ȘI ABREVIERI</w:t>
      </w:r>
    </w:p>
    <w:p w14:paraId="6283A5BC" w14:textId="77777777" w:rsidR="000D141E" w:rsidRPr="00407285" w:rsidRDefault="000D141E" w:rsidP="00E7754E">
      <w:pPr>
        <w:spacing w:after="0" w:line="276" w:lineRule="auto"/>
        <w:ind w:left="-360"/>
        <w:jc w:val="both"/>
        <w:rPr>
          <w:rFonts w:ascii="Arial Narrow" w:hAnsi="Arial Narrow" w:cs="Arial"/>
          <w:sz w:val="24"/>
          <w:lang w:val="ro-RO"/>
        </w:rPr>
      </w:pPr>
    </w:p>
    <w:p w14:paraId="3ABF8FE1" w14:textId="77777777" w:rsidR="00A50989" w:rsidRPr="00A50989" w:rsidRDefault="00A50989" w:rsidP="00A50989">
      <w:pPr>
        <w:pStyle w:val="NoSpacing"/>
        <w:spacing w:line="276" w:lineRule="auto"/>
        <w:ind w:left="-272" w:right="-510"/>
        <w:jc w:val="both"/>
        <w:rPr>
          <w:rFonts w:ascii="Arial Narrow" w:hAnsi="Arial Narrow"/>
          <w:b/>
          <w:color w:val="008080"/>
          <w:sz w:val="24"/>
          <w:lang w:val="ro-RO"/>
        </w:rPr>
      </w:pPr>
      <w:r w:rsidRPr="00A50989">
        <w:rPr>
          <w:rFonts w:ascii="Arial Narrow" w:hAnsi="Arial Narrow"/>
          <w:b/>
          <w:color w:val="008080"/>
          <w:sz w:val="24"/>
          <w:lang w:val="ro-RO"/>
        </w:rPr>
        <w:t>DEFINIȚII</w:t>
      </w:r>
    </w:p>
    <w:p w14:paraId="253009BA" w14:textId="61FF8D58" w:rsidR="00A50989" w:rsidRPr="00E96D33" w:rsidRDefault="00A50989" w:rsidP="00A50989">
      <w:pPr>
        <w:pStyle w:val="NoSpacing"/>
        <w:spacing w:after="240" w:line="276" w:lineRule="auto"/>
        <w:ind w:left="-272" w:right="-510"/>
        <w:jc w:val="both"/>
        <w:rPr>
          <w:rFonts w:ascii="Arial Narrow" w:hAnsi="Arial Narrow"/>
          <w:sz w:val="24"/>
          <w:szCs w:val="24"/>
          <w:lang w:val="ro-RO"/>
        </w:rPr>
      </w:pPr>
      <w:r w:rsidRPr="00E96D33">
        <w:rPr>
          <w:rFonts w:ascii="Arial Narrow" w:hAnsi="Arial Narrow"/>
          <w:b/>
          <w:sz w:val="24"/>
          <w:lang w:val="ro-RO"/>
        </w:rPr>
        <w:t>Solicitant</w:t>
      </w:r>
      <w:r w:rsidRPr="00E96D33">
        <w:rPr>
          <w:rFonts w:ascii="Arial Narrow" w:hAnsi="Arial Narrow"/>
          <w:sz w:val="24"/>
          <w:lang w:val="ro-RO"/>
        </w:rPr>
        <w:t xml:space="preserve"> – persoană juridică / persoană fizică autorizată/ întreprindere individual/ întreprindere </w:t>
      </w:r>
      <w:r w:rsidRPr="00E96D33">
        <w:rPr>
          <w:rFonts w:ascii="Arial Narrow" w:hAnsi="Arial Narrow"/>
          <w:sz w:val="24"/>
          <w:szCs w:val="24"/>
          <w:lang w:val="ro-RO"/>
        </w:rPr>
        <w:t>familială , potenţial beneficiar al sprijinului nerambursabil din FEADR;</w:t>
      </w:r>
    </w:p>
    <w:p w14:paraId="3EF1ED7A" w14:textId="77777777" w:rsidR="00A50989" w:rsidRPr="00E96D33" w:rsidRDefault="00A50989" w:rsidP="00A50989">
      <w:pPr>
        <w:pStyle w:val="NoSpacing"/>
        <w:spacing w:after="240" w:line="276" w:lineRule="auto"/>
        <w:ind w:left="-272" w:right="-510"/>
        <w:jc w:val="both"/>
        <w:rPr>
          <w:rFonts w:ascii="Arial Narrow" w:hAnsi="Arial Narrow"/>
          <w:sz w:val="24"/>
          <w:szCs w:val="24"/>
          <w:lang w:val="ro-RO"/>
        </w:rPr>
      </w:pPr>
      <w:r w:rsidRPr="00E96D33">
        <w:rPr>
          <w:rFonts w:ascii="Arial Narrow" w:hAnsi="Arial Narrow"/>
          <w:b/>
          <w:sz w:val="24"/>
          <w:szCs w:val="24"/>
          <w:lang w:val="ro-RO"/>
        </w:rPr>
        <w:t>Beneficiar</w:t>
      </w:r>
      <w:r w:rsidRPr="00E96D33">
        <w:rPr>
          <w:rFonts w:ascii="Arial Narrow" w:hAnsi="Arial Narrow"/>
          <w:sz w:val="24"/>
          <w:szCs w:val="24"/>
          <w:lang w:val="ro-RO"/>
        </w:rPr>
        <w:t xml:space="preserve"> – persoană juridică / persoană fizică autorizată / întreprindere individual/ întreprindere familială care a încheiat un contract de finanțare cu AFIR pentru accesarea fondurilor europene prin FEADR;</w:t>
      </w:r>
    </w:p>
    <w:p w14:paraId="6230310B" w14:textId="77777777" w:rsidR="00A50989" w:rsidRPr="00E96D33" w:rsidRDefault="00A50989" w:rsidP="00A50989">
      <w:pPr>
        <w:pStyle w:val="NoSpacing"/>
        <w:spacing w:after="240" w:line="276" w:lineRule="auto"/>
        <w:ind w:left="-272" w:right="-510"/>
        <w:jc w:val="both"/>
        <w:rPr>
          <w:rFonts w:ascii="Arial Narrow" w:hAnsi="Arial Narrow"/>
          <w:sz w:val="24"/>
          <w:szCs w:val="24"/>
          <w:lang w:val="ro-RO"/>
        </w:rPr>
      </w:pPr>
      <w:r w:rsidRPr="00E96D33">
        <w:rPr>
          <w:rFonts w:ascii="Arial Narrow" w:hAnsi="Arial Narrow"/>
          <w:b/>
          <w:sz w:val="24"/>
          <w:szCs w:val="24"/>
          <w:lang w:val="ro-RO"/>
        </w:rPr>
        <w:t>Cedent</w:t>
      </w:r>
      <w:r w:rsidRPr="00E96D33">
        <w:rPr>
          <w:rFonts w:ascii="Arial Narrow" w:hAnsi="Arial Narrow"/>
          <w:sz w:val="24"/>
          <w:szCs w:val="24"/>
          <w:lang w:val="ro-RO"/>
        </w:rPr>
        <w:t xml:space="preserve"> – agricultorul care cedează (integral în cazul acordării de punctaj la selecţie) o exploatație agricolă înregistrată în Registrul Unic de Identificare de la APIA și/sau în Registrul Exploatațiilor de la ANSVSA/ DSVSA/ Circumscripție Veterinară prin acte de proprietate și/ sau arendă/ concesiune unui alt agricultor. </w:t>
      </w:r>
    </w:p>
    <w:p w14:paraId="6DD65706" w14:textId="77777777" w:rsidR="00A50989" w:rsidRPr="00E96D33" w:rsidRDefault="00A50989" w:rsidP="00A50989">
      <w:pPr>
        <w:pStyle w:val="NoSpacing"/>
        <w:spacing w:after="240" w:line="276" w:lineRule="auto"/>
        <w:ind w:left="-272" w:right="-510"/>
        <w:jc w:val="both"/>
        <w:rPr>
          <w:rFonts w:ascii="Arial Narrow" w:hAnsi="Arial Narrow"/>
          <w:b/>
          <w:sz w:val="24"/>
          <w:szCs w:val="24"/>
          <w:lang w:val="ro-RO"/>
        </w:rPr>
      </w:pPr>
      <w:r w:rsidRPr="00E96D33">
        <w:rPr>
          <w:rFonts w:ascii="Arial Narrow" w:hAnsi="Arial Narrow"/>
          <w:b/>
          <w:sz w:val="24"/>
          <w:szCs w:val="24"/>
          <w:lang w:val="ro-RO"/>
        </w:rPr>
        <w:t xml:space="preserve">Cesionar </w:t>
      </w:r>
      <w:r w:rsidRPr="00E96D33">
        <w:rPr>
          <w:rFonts w:ascii="Arial Narrow" w:hAnsi="Arial Narrow"/>
          <w:sz w:val="24"/>
          <w:szCs w:val="24"/>
          <w:lang w:val="ro-RO"/>
        </w:rPr>
        <w:t>– agricultorul căruia i se transferă exploatația agricolă înregistrată în Registrul unic de identificare de la APIA/ ANSVSA/ DSVSA/ Circumscripție Veterinară prin acte de proprietate și/ sau arendă/ concesiune.</w:t>
      </w:r>
    </w:p>
    <w:p w14:paraId="52D56DD3" w14:textId="77777777" w:rsidR="00A50989" w:rsidRPr="00E96D33" w:rsidRDefault="00A50989" w:rsidP="00A50989">
      <w:pPr>
        <w:pStyle w:val="NoSpacing"/>
        <w:spacing w:after="240" w:line="276" w:lineRule="auto"/>
        <w:ind w:left="-272" w:right="-510"/>
        <w:jc w:val="both"/>
        <w:rPr>
          <w:rFonts w:ascii="Arial Narrow" w:hAnsi="Arial Narrow"/>
          <w:sz w:val="24"/>
          <w:szCs w:val="24"/>
          <w:lang w:val="ro-RO"/>
        </w:rPr>
      </w:pPr>
      <w:r w:rsidRPr="00E96D33">
        <w:rPr>
          <w:rFonts w:ascii="Arial Narrow" w:hAnsi="Arial Narrow"/>
          <w:b/>
          <w:sz w:val="24"/>
          <w:szCs w:val="24"/>
          <w:lang w:val="ro-RO"/>
        </w:rPr>
        <w:t>Cererea de Finanțare</w:t>
      </w:r>
      <w:r w:rsidRPr="00E96D33">
        <w:rPr>
          <w:rFonts w:ascii="Arial Narrow" w:hAnsi="Arial Narrow"/>
          <w:sz w:val="24"/>
          <w:szCs w:val="24"/>
          <w:lang w:val="ro-RO"/>
        </w:rPr>
        <w:t xml:space="preserve"> – reprezintă solicitarea depusă de potenţialul beneficiar în vederea obţinerii finanţării nerambursabile;</w:t>
      </w:r>
    </w:p>
    <w:p w14:paraId="60E3202D" w14:textId="77777777" w:rsidR="00A50989" w:rsidRPr="00E96D33" w:rsidRDefault="00A50989" w:rsidP="00A50989">
      <w:pPr>
        <w:pStyle w:val="NoSpacing"/>
        <w:spacing w:after="240" w:line="276" w:lineRule="auto"/>
        <w:ind w:left="-272" w:right="-510"/>
        <w:jc w:val="both"/>
        <w:rPr>
          <w:rFonts w:ascii="Arial Narrow" w:hAnsi="Arial Narrow"/>
          <w:sz w:val="24"/>
          <w:szCs w:val="24"/>
          <w:lang w:val="ro-RO"/>
        </w:rPr>
      </w:pPr>
      <w:r w:rsidRPr="00E96D33">
        <w:rPr>
          <w:rFonts w:ascii="Arial Narrow" w:hAnsi="Arial Narrow"/>
          <w:b/>
          <w:sz w:val="24"/>
          <w:szCs w:val="24"/>
          <w:lang w:val="ro-RO"/>
        </w:rPr>
        <w:t>Sprijin nerambursabil</w:t>
      </w:r>
      <w:r w:rsidRPr="00E96D33">
        <w:rPr>
          <w:rFonts w:ascii="Arial Narrow" w:hAnsi="Arial Narrow"/>
          <w:sz w:val="24"/>
          <w:szCs w:val="24"/>
          <w:lang w:val="ro-RO"/>
        </w:rPr>
        <w:t xml:space="preserve"> – reprezintă suma alocată proiectelor, asigurată prin contribuţia Uniunii Europene şi a Guvernului României;</w:t>
      </w:r>
    </w:p>
    <w:p w14:paraId="0456471A" w14:textId="77777777" w:rsidR="00A50989" w:rsidRPr="00E96D33" w:rsidRDefault="00A50989" w:rsidP="00A50989">
      <w:pPr>
        <w:pStyle w:val="NoSpacing"/>
        <w:spacing w:after="240" w:line="276" w:lineRule="auto"/>
        <w:ind w:left="-272" w:right="-510"/>
        <w:jc w:val="both"/>
        <w:rPr>
          <w:rFonts w:ascii="Arial Narrow" w:hAnsi="Arial Narrow"/>
          <w:sz w:val="24"/>
          <w:szCs w:val="24"/>
          <w:lang w:val="ro-RO"/>
        </w:rPr>
      </w:pPr>
      <w:r w:rsidRPr="00E96D33">
        <w:rPr>
          <w:rFonts w:ascii="Arial Narrow" w:hAnsi="Arial Narrow"/>
          <w:b/>
          <w:sz w:val="24"/>
          <w:szCs w:val="24"/>
          <w:lang w:val="ro-RO"/>
        </w:rPr>
        <w:t>Eligibil</w:t>
      </w:r>
      <w:r w:rsidRPr="00E96D33">
        <w:rPr>
          <w:rFonts w:ascii="Arial Narrow" w:hAnsi="Arial Narrow"/>
          <w:sz w:val="24"/>
          <w:szCs w:val="24"/>
          <w:lang w:val="ro-RO"/>
        </w:rPr>
        <w:t xml:space="preserve"> – reprezintă îndeplinirea condiţiilor şi criteriilor minime de către un solicitant aşa cum sunt precizate în Ghidul Solicitantului, Cererea de Finanțare şi Contractul de Finanțare pentru FEADR;</w:t>
      </w:r>
    </w:p>
    <w:p w14:paraId="7CF2615F" w14:textId="77777777" w:rsidR="00A50989" w:rsidRPr="00E96D33" w:rsidRDefault="00A50989" w:rsidP="00A50989">
      <w:pPr>
        <w:pStyle w:val="NoSpacing"/>
        <w:spacing w:after="240" w:line="276" w:lineRule="auto"/>
        <w:ind w:left="-272" w:right="-510"/>
        <w:jc w:val="both"/>
        <w:rPr>
          <w:rFonts w:ascii="Arial Narrow" w:hAnsi="Arial Narrow"/>
          <w:sz w:val="24"/>
          <w:szCs w:val="24"/>
          <w:lang w:val="ro-RO"/>
        </w:rPr>
      </w:pPr>
      <w:r w:rsidRPr="00E96D33">
        <w:rPr>
          <w:rFonts w:ascii="Arial Narrow" w:hAnsi="Arial Narrow"/>
          <w:b/>
          <w:sz w:val="24"/>
          <w:szCs w:val="24"/>
          <w:lang w:val="ro-RO"/>
        </w:rPr>
        <w:t>Evaluare</w:t>
      </w:r>
      <w:r w:rsidRPr="00E96D33">
        <w:rPr>
          <w:rFonts w:ascii="Arial Narrow" w:hAnsi="Arial Narrow"/>
          <w:sz w:val="24"/>
          <w:szCs w:val="24"/>
          <w:lang w:val="ro-RO"/>
        </w:rPr>
        <w:t xml:space="preserve"> – acţiune procedurală prin care documentaţia pentru care se solicită finanțare este analizată pentru verificarea îndeplinirii condiţiilor minime pentru acordarea sprijinului şi pentru selectarea proiectului, în vederea contractării;</w:t>
      </w:r>
    </w:p>
    <w:p w14:paraId="798E6ACD" w14:textId="77777777" w:rsidR="00A50989" w:rsidRPr="00E96D33" w:rsidRDefault="00A50989" w:rsidP="00A50989">
      <w:pPr>
        <w:pStyle w:val="NoSpacing"/>
        <w:spacing w:after="240" w:line="276" w:lineRule="auto"/>
        <w:ind w:left="-272" w:right="-510"/>
        <w:jc w:val="both"/>
        <w:rPr>
          <w:rFonts w:ascii="Arial Narrow" w:hAnsi="Arial Narrow"/>
          <w:spacing w:val="-2"/>
          <w:sz w:val="24"/>
          <w:szCs w:val="24"/>
          <w:lang w:val="ro-RO"/>
        </w:rPr>
      </w:pPr>
      <w:r w:rsidRPr="00E96D33">
        <w:rPr>
          <w:rFonts w:ascii="Arial Narrow" w:hAnsi="Arial Narrow"/>
          <w:b/>
          <w:spacing w:val="-2"/>
          <w:sz w:val="24"/>
          <w:szCs w:val="24"/>
          <w:lang w:val="ro-RO"/>
        </w:rPr>
        <w:t>Fişa măsurii</w:t>
      </w:r>
      <w:r w:rsidRPr="00E96D33">
        <w:rPr>
          <w:rFonts w:ascii="Arial Narrow" w:hAnsi="Arial Narrow"/>
          <w:spacing w:val="-2"/>
          <w:sz w:val="24"/>
          <w:szCs w:val="24"/>
          <w:lang w:val="ro-RO"/>
        </w:rPr>
        <w:t xml:space="preserve"> – </w:t>
      </w:r>
      <w:r w:rsidRPr="00E96D33">
        <w:rPr>
          <w:rFonts w:ascii="Arial Narrow" w:hAnsi="Arial Narrow"/>
          <w:sz w:val="24"/>
          <w:szCs w:val="24"/>
          <w:lang w:val="ro-RO"/>
        </w:rPr>
        <w:t>Sectiune din Programul National de Dezvoltare Rurala 2014-2020 care</w:t>
      </w:r>
      <w:r w:rsidRPr="00E96D33">
        <w:rPr>
          <w:rFonts w:ascii="Arial Narrow" w:hAnsi="Arial Narrow"/>
          <w:spacing w:val="-2"/>
          <w:sz w:val="24"/>
          <w:szCs w:val="24"/>
          <w:lang w:val="ro-RO"/>
        </w:rPr>
        <w:t xml:space="preserve"> descrie motivaţia sprijinului financiar nerambursabil oferit, obiectivele măsurii, aria de aplicare şi acţiunile prevăzute, tipul de investiţie, menţionează categoriile de beneficiar şi tipul sprijinului;</w:t>
      </w:r>
    </w:p>
    <w:p w14:paraId="67A42CE3" w14:textId="77777777" w:rsidR="00A50989" w:rsidRPr="00E96D33" w:rsidRDefault="00A50989" w:rsidP="00A50989">
      <w:pPr>
        <w:pStyle w:val="NoSpacing"/>
        <w:spacing w:after="240" w:line="276" w:lineRule="auto"/>
        <w:ind w:left="-272" w:right="-510"/>
        <w:jc w:val="both"/>
        <w:rPr>
          <w:rFonts w:ascii="Arial Narrow" w:hAnsi="Arial Narrow"/>
          <w:sz w:val="24"/>
          <w:szCs w:val="24"/>
          <w:lang w:val="ro-RO"/>
        </w:rPr>
      </w:pPr>
      <w:r w:rsidRPr="00E96D33">
        <w:rPr>
          <w:rFonts w:ascii="Arial Narrow" w:hAnsi="Arial Narrow"/>
          <w:b/>
          <w:sz w:val="24"/>
          <w:szCs w:val="24"/>
          <w:lang w:val="ro-RO"/>
        </w:rPr>
        <w:t>Submăsura</w:t>
      </w:r>
      <w:r w:rsidRPr="00E96D33">
        <w:rPr>
          <w:rFonts w:ascii="Arial Narrow" w:hAnsi="Arial Narrow"/>
          <w:sz w:val="24"/>
          <w:szCs w:val="24"/>
          <w:lang w:val="ro-RO"/>
        </w:rPr>
        <w:t xml:space="preserve"> – defineşte aria de finanțare prin care se poate realiza cofinanțarea proiectelor (reprezintă o sumă de activităţi cofinanţate prin fonduri nerambursabile).</w:t>
      </w:r>
    </w:p>
    <w:p w14:paraId="205AE865" w14:textId="77777777" w:rsidR="00A50989" w:rsidRPr="00E96D33" w:rsidRDefault="00A50989" w:rsidP="00A50989">
      <w:pPr>
        <w:pStyle w:val="NoSpacing"/>
        <w:spacing w:line="276" w:lineRule="auto"/>
        <w:ind w:left="-272" w:right="-510"/>
        <w:jc w:val="both"/>
        <w:rPr>
          <w:rFonts w:ascii="Arial Narrow" w:hAnsi="Arial Narrow" w:cs="Calibri"/>
          <w:noProof/>
          <w:sz w:val="24"/>
          <w:szCs w:val="24"/>
          <w:lang w:val="ro-RO"/>
        </w:rPr>
      </w:pPr>
      <w:r w:rsidRPr="00E96D33">
        <w:rPr>
          <w:rFonts w:ascii="Arial Narrow" w:hAnsi="Arial Narrow" w:cs="Calibri"/>
          <w:b/>
          <w:noProof/>
          <w:sz w:val="24"/>
          <w:szCs w:val="24"/>
          <w:lang w:val="ro-RO"/>
        </w:rPr>
        <w:t xml:space="preserve">Exploatație agricolă (fermă) – </w:t>
      </w:r>
      <w:r w:rsidRPr="00E96D33">
        <w:rPr>
          <w:rFonts w:ascii="Arial Narrow" w:hAnsi="Arial Narrow" w:cs="Calibri"/>
          <w:noProof/>
          <w:sz w:val="24"/>
          <w:szCs w:val="24"/>
          <w:lang w:val="ro-RO"/>
        </w:rPr>
        <w:t xml:space="preserve">unitate tehnico-economică de sine stătătoare, cu o gestiune unică și care desfășoară activități agricole prin utilizarea suprafețelor agricole și/sau creșterea animalelor sau activități de menținere a terenurilor agricole în bune condiții agricole și de mediu, fie ca activitate principală, fie ca activitate secundară. Exploatația poate fi compusă din una sau mai multe unități de producţie situate pe teritoriul României,  gestionate de un fermier și utilizate pentru activităţi agricole; </w:t>
      </w:r>
    </w:p>
    <w:p w14:paraId="5A921BB1" w14:textId="77777777" w:rsidR="00A50989" w:rsidRPr="00E96D33" w:rsidRDefault="00A50989" w:rsidP="00A50989">
      <w:pPr>
        <w:pStyle w:val="NoSpacing"/>
        <w:spacing w:after="240" w:line="276" w:lineRule="auto"/>
        <w:ind w:left="-272" w:right="-510"/>
        <w:jc w:val="both"/>
        <w:rPr>
          <w:rFonts w:ascii="Arial Narrow" w:hAnsi="Arial Narrow" w:cs="Calibri"/>
          <w:noProof/>
          <w:sz w:val="24"/>
          <w:szCs w:val="24"/>
          <w:lang w:val="ro-RO"/>
        </w:rPr>
      </w:pPr>
      <w:r w:rsidRPr="00E96D33">
        <w:rPr>
          <w:rFonts w:ascii="Arial Narrow" w:hAnsi="Arial Narrow" w:cs="Calibri"/>
          <w:noProof/>
          <w:sz w:val="24"/>
          <w:szCs w:val="24"/>
          <w:lang w:val="ro-RO"/>
        </w:rPr>
        <w:lastRenderedPageBreak/>
        <w:t xml:space="preserve">Dimensiune economică (S.O.) – se determină pe baza producției standard totale a exploatației agricole, exprimată în euro, stabilită în conformitate cu prevederile Regulamentului CE nr. 1242/2008 de stabilire a unei tipologii comunitare pentru exploatații agricole. </w:t>
      </w:r>
    </w:p>
    <w:p w14:paraId="323D4D90" w14:textId="77777777" w:rsidR="00A50989" w:rsidRPr="00E96D33" w:rsidRDefault="00A50989" w:rsidP="00A50989">
      <w:pPr>
        <w:pStyle w:val="NoSpacing"/>
        <w:spacing w:after="240" w:line="276" w:lineRule="auto"/>
        <w:ind w:left="-272" w:right="-510"/>
        <w:jc w:val="both"/>
        <w:rPr>
          <w:rFonts w:ascii="Arial Narrow" w:hAnsi="Arial Narrow"/>
          <w:sz w:val="24"/>
          <w:szCs w:val="24"/>
          <w:lang w:val="ro-RO"/>
        </w:rPr>
      </w:pPr>
      <w:r w:rsidRPr="00E96D33">
        <w:rPr>
          <w:rFonts w:ascii="Arial Narrow" w:hAnsi="Arial Narrow" w:cs="Calibri"/>
          <w:b/>
          <w:noProof/>
          <w:sz w:val="24"/>
          <w:szCs w:val="24"/>
          <w:lang w:val="ro-RO"/>
        </w:rPr>
        <w:t xml:space="preserve">Domeniul agricol </w:t>
      </w:r>
      <w:r w:rsidRPr="00E96D33">
        <w:rPr>
          <w:rFonts w:ascii="Arial Narrow" w:hAnsi="Arial Narrow" w:cs="Calibri"/>
          <w:noProof/>
          <w:sz w:val="24"/>
          <w:szCs w:val="24"/>
          <w:lang w:val="ro-RO"/>
        </w:rPr>
        <w:t>- conform HG nr. 580/2014 cu modificările şi completările ulterioare, pentru studii universitare, ramura de ştiinţe  „Ingineria resurselor vegetale şi animale”, iar conform HG nr. 844/2002 cu modificările şi completările ulterioare,pentru studii liceale, prin domeniul agricol se înţeleg profiluri încadrate la: agricultură, industrie alimentară, silvicultură, protecţia mediului, inclusiv toate calificările care fac referinţă în titulatură la domeniul agricol (ex. mecanică agricolă).</w:t>
      </w:r>
    </w:p>
    <w:p w14:paraId="74D5553E" w14:textId="77777777" w:rsidR="00A50989" w:rsidRPr="00E96D33" w:rsidRDefault="00A50989" w:rsidP="00A50989">
      <w:pPr>
        <w:pStyle w:val="NoSpacing"/>
        <w:spacing w:after="240" w:line="276" w:lineRule="auto"/>
        <w:ind w:left="-272" w:right="-510"/>
        <w:jc w:val="both"/>
        <w:rPr>
          <w:rFonts w:ascii="Arial Narrow" w:hAnsi="Arial Narrow" w:cs="Calibri"/>
          <w:noProof/>
          <w:sz w:val="24"/>
          <w:szCs w:val="24"/>
          <w:lang w:val="fr-FR"/>
        </w:rPr>
      </w:pPr>
      <w:r w:rsidRPr="00E96D33">
        <w:rPr>
          <w:rFonts w:ascii="Arial Narrow" w:hAnsi="Arial Narrow"/>
          <w:b/>
          <w:sz w:val="24"/>
          <w:szCs w:val="24"/>
          <w:lang w:val="ro-RO"/>
        </w:rPr>
        <w:t>Dreptul de creanţă</w:t>
      </w:r>
      <w:r w:rsidRPr="00E96D33">
        <w:rPr>
          <w:rFonts w:ascii="Arial Narrow" w:hAnsi="Arial Narrow"/>
          <w:sz w:val="24"/>
          <w:szCs w:val="24"/>
          <w:lang w:val="ro-RO"/>
        </w:rPr>
        <w:t xml:space="preserve"> – reprezintă, conform prevederilor Legii nr. 50/ 1991, cu modificările şi completările ulterioare, dreptul asupra construcţiei şi/sau terenului care conferă titularului dreptul de a obţine, potrivit legii, din partea autorităţii competente, autorizaţia de construire/desfiinţare şi este dobândit prin: concesiune, comodat, locaţiune. </w:t>
      </w:r>
      <w:r w:rsidRPr="00E96D33">
        <w:rPr>
          <w:rFonts w:ascii="Arial Narrow" w:hAnsi="Arial Narrow" w:cs="Calibri"/>
          <w:noProof/>
          <w:sz w:val="24"/>
          <w:szCs w:val="24"/>
          <w:lang w:val="fr-FR"/>
        </w:rPr>
        <w:t xml:space="preserve">Emiterea autorizaţiei de construire în baza unui contract de comodat/locaţiune se poate face numai pentru construcţii cu caracter provizoriu şi acordul expres al proprietarului de drept. </w:t>
      </w:r>
    </w:p>
    <w:p w14:paraId="373413C0" w14:textId="77777777" w:rsidR="00A50989" w:rsidRPr="00E96D33" w:rsidRDefault="00A50989" w:rsidP="00A50989">
      <w:pPr>
        <w:pStyle w:val="NoSpacing"/>
        <w:spacing w:after="240"/>
        <w:ind w:left="-272" w:right="-510"/>
        <w:jc w:val="both"/>
        <w:rPr>
          <w:rFonts w:ascii="Arial Narrow" w:hAnsi="Arial Narrow"/>
          <w:sz w:val="24"/>
          <w:szCs w:val="24"/>
          <w:lang w:val="fr-FR"/>
        </w:rPr>
      </w:pPr>
      <w:r w:rsidRPr="00E96D33">
        <w:rPr>
          <w:rFonts w:ascii="Arial Narrow" w:hAnsi="Arial Narrow"/>
          <w:b/>
          <w:sz w:val="24"/>
          <w:szCs w:val="24"/>
          <w:lang w:val="fr-FR"/>
        </w:rPr>
        <w:t>Contract de Finanțare</w:t>
      </w:r>
      <w:r w:rsidRPr="00E96D33">
        <w:rPr>
          <w:rFonts w:ascii="Arial Narrow" w:hAnsi="Arial Narrow"/>
          <w:sz w:val="24"/>
          <w:szCs w:val="24"/>
          <w:lang w:val="fr-FR"/>
        </w:rPr>
        <w:t xml:space="preserve"> – reprezintă documentul juridic încheiat în condiţiile legii între Agenţia pentru Finanțarea Investiţiilor Rurale, denumită în continuare AFIR şi beneficiar, prin care se stabilesc obiectul, drepturile şi obligaţiile părţilor, durata de execuţie, valoarea, plata, precum şi alte dispoziţii şi condiţii specifice, prin care se acordă asistenţă financiară nerambursabilă din FEADR şi de la bugetul de stat, în scopul atingerii obiectivelor măsurilor cuprinse în PNDR 2014 - 2020</w:t>
      </w:r>
    </w:p>
    <w:p w14:paraId="63E679B3" w14:textId="77777777" w:rsidR="00A50989" w:rsidRPr="00E96D33" w:rsidRDefault="00A50989" w:rsidP="00A50989">
      <w:pPr>
        <w:pStyle w:val="NoSpacing"/>
        <w:spacing w:after="240"/>
        <w:ind w:left="-272" w:right="-510"/>
        <w:jc w:val="both"/>
        <w:rPr>
          <w:rFonts w:ascii="Arial Narrow" w:hAnsi="Arial Narrow"/>
          <w:sz w:val="24"/>
          <w:szCs w:val="24"/>
          <w:lang w:val="fr-FR"/>
        </w:rPr>
      </w:pPr>
      <w:r w:rsidRPr="00E96D33">
        <w:rPr>
          <w:rFonts w:ascii="Arial Narrow" w:hAnsi="Arial Narrow"/>
          <w:b/>
          <w:sz w:val="24"/>
          <w:szCs w:val="24"/>
          <w:lang w:val="fr-FR"/>
        </w:rPr>
        <w:t>Derularea proiectului</w:t>
      </w:r>
      <w:r w:rsidRPr="00E96D33">
        <w:rPr>
          <w:rFonts w:ascii="Arial Narrow" w:hAnsi="Arial Narrow"/>
          <w:sz w:val="24"/>
          <w:szCs w:val="24"/>
          <w:lang w:val="fr-FR"/>
        </w:rPr>
        <w:t xml:space="preserve"> – reprezintă totalitatea activităților efectuate de beneficiarul FEADR de la semnarea  Contractului de Finanțare până la finalul perioadei de monitorizare a proiectului.</w:t>
      </w:r>
    </w:p>
    <w:p w14:paraId="1BD7B6C6" w14:textId="77777777" w:rsidR="00A50989" w:rsidRPr="00E96D33" w:rsidRDefault="00A50989" w:rsidP="00A50989">
      <w:pPr>
        <w:pStyle w:val="NoSpacing"/>
        <w:spacing w:after="240"/>
        <w:ind w:left="-272" w:right="-510"/>
        <w:jc w:val="both"/>
        <w:rPr>
          <w:rFonts w:ascii="Arial Narrow" w:hAnsi="Arial Narrow"/>
          <w:sz w:val="24"/>
          <w:szCs w:val="24"/>
          <w:lang w:val="fr-FR"/>
        </w:rPr>
      </w:pPr>
      <w:r w:rsidRPr="00E96D33">
        <w:rPr>
          <w:rFonts w:ascii="Arial Narrow" w:hAnsi="Arial Narrow"/>
          <w:b/>
          <w:sz w:val="24"/>
          <w:szCs w:val="24"/>
          <w:lang w:val="fr-FR"/>
        </w:rPr>
        <w:t>Implementare proiect</w:t>
      </w:r>
      <w:r w:rsidRPr="00E96D33">
        <w:rPr>
          <w:rFonts w:ascii="Arial Narrow" w:hAnsi="Arial Narrow"/>
          <w:sz w:val="24"/>
          <w:szCs w:val="24"/>
          <w:lang w:val="fr-FR"/>
        </w:rPr>
        <w:t xml:space="preserve"> – reprezintă totalitatea activităților efectuate de beneficiarul FEADR de la semnarea Contractului de Finanțare până la data depunerii ultimei tranșe de plată.</w:t>
      </w:r>
    </w:p>
    <w:p w14:paraId="3D8B8F3D" w14:textId="77777777" w:rsidR="00A50989" w:rsidRPr="00E96D33" w:rsidRDefault="00A50989" w:rsidP="00A50989">
      <w:pPr>
        <w:pStyle w:val="NoSpacing"/>
        <w:spacing w:after="240"/>
        <w:ind w:left="-272" w:right="-510"/>
        <w:jc w:val="both"/>
        <w:rPr>
          <w:rFonts w:ascii="Arial Narrow" w:hAnsi="Arial Narrow" w:cs="Calibri"/>
          <w:noProof/>
          <w:sz w:val="24"/>
          <w:szCs w:val="24"/>
          <w:lang w:val="ro-RO" w:eastAsia="ja-JP"/>
        </w:rPr>
      </w:pPr>
      <w:r w:rsidRPr="00E96D33">
        <w:rPr>
          <w:rFonts w:ascii="Arial Narrow" w:hAnsi="Arial Narrow" w:cs="Calibri"/>
          <w:b/>
          <w:noProof/>
          <w:sz w:val="24"/>
          <w:szCs w:val="24"/>
          <w:lang w:val="ro-RO" w:eastAsia="ja-JP"/>
        </w:rPr>
        <w:t>Durata de execuție</w:t>
      </w:r>
      <w:r w:rsidRPr="00E96D33">
        <w:rPr>
          <w:rFonts w:ascii="Arial Narrow" w:hAnsi="Arial Narrow" w:cs="Calibri"/>
          <w:noProof/>
          <w:sz w:val="24"/>
          <w:szCs w:val="24"/>
          <w:lang w:val="ro-RO" w:eastAsia="ja-JP"/>
        </w:rPr>
        <w:t xml:space="preserve"> a proiectului aferent Contractului de Finanțare (implementare proiect) - reprezintă perioada de maxim 3/ 5 ani (pentru sectorul pomicol) de la data aprobarii  Contractului de Finanțare şi include termenul de 90 de zile calendaristice de la data înregistrării cererii pentru tranşa a doua de sprijin, aferente plăţii acestei tranşe. </w:t>
      </w:r>
    </w:p>
    <w:p w14:paraId="2E02F1AD" w14:textId="77777777" w:rsidR="00A50989" w:rsidRPr="00E96D33" w:rsidRDefault="00A50989" w:rsidP="00A50989">
      <w:pPr>
        <w:pStyle w:val="NoSpacing"/>
        <w:spacing w:after="240"/>
        <w:ind w:left="-272" w:right="-510"/>
        <w:jc w:val="both"/>
        <w:rPr>
          <w:rFonts w:ascii="Arial Narrow" w:hAnsi="Arial Narrow" w:cs="Calibri"/>
          <w:noProof/>
          <w:sz w:val="24"/>
          <w:szCs w:val="24"/>
          <w:lang w:val="ro-RO" w:eastAsia="ja-JP"/>
        </w:rPr>
      </w:pPr>
      <w:r w:rsidRPr="00E96D33">
        <w:rPr>
          <w:rFonts w:ascii="Arial Narrow" w:hAnsi="Arial Narrow" w:cs="Calibri"/>
          <w:b/>
          <w:noProof/>
          <w:sz w:val="24"/>
          <w:szCs w:val="24"/>
          <w:lang w:val="ro-RO" w:eastAsia="ja-JP"/>
        </w:rPr>
        <w:t>Durata de monitorizare</w:t>
      </w:r>
      <w:r w:rsidRPr="00E96D33">
        <w:rPr>
          <w:rFonts w:ascii="Arial Narrow" w:hAnsi="Arial Narrow" w:cs="Calibri"/>
          <w:noProof/>
          <w:sz w:val="24"/>
          <w:szCs w:val="24"/>
          <w:lang w:val="ro-RO" w:eastAsia="ja-JP"/>
        </w:rPr>
        <w:t xml:space="preserve"> a proiectului aferenta Contractului/reFprezintă perioada de 3 ani calculată de la data efectuarii plăţii tranșei a doua de sprijin.</w:t>
      </w:r>
    </w:p>
    <w:p w14:paraId="41FE3D82" w14:textId="77777777" w:rsidR="00A50989" w:rsidRPr="00E96D33" w:rsidRDefault="00A50989" w:rsidP="00A50989">
      <w:pPr>
        <w:pStyle w:val="NoSpacing"/>
        <w:spacing w:after="240"/>
        <w:ind w:left="-272" w:right="-510"/>
        <w:jc w:val="both"/>
        <w:rPr>
          <w:rFonts w:ascii="Arial Narrow" w:hAnsi="Arial Narrow" w:cs="Calibri"/>
          <w:bCs/>
          <w:iCs/>
          <w:sz w:val="24"/>
          <w:szCs w:val="24"/>
          <w:lang w:val="ro-RO"/>
        </w:rPr>
      </w:pPr>
      <w:r w:rsidRPr="00E96D33">
        <w:rPr>
          <w:rFonts w:ascii="Arial Narrow" w:hAnsi="Arial Narrow" w:cs="Calibri"/>
          <w:b/>
          <w:bCs/>
          <w:iCs/>
          <w:sz w:val="24"/>
          <w:szCs w:val="24"/>
          <w:lang w:val="ro-RO"/>
        </w:rPr>
        <w:t xml:space="preserve">Proiect neconform – </w:t>
      </w:r>
      <w:r w:rsidRPr="00E96D33">
        <w:rPr>
          <w:rFonts w:ascii="Arial Narrow" w:hAnsi="Arial Narrow" w:cs="Calibri"/>
          <w:bCs/>
          <w:iCs/>
          <w:sz w:val="24"/>
          <w:szCs w:val="24"/>
          <w:lang w:val="ro-RO"/>
        </w:rPr>
        <w:t>proiect al cărui punctaj rezultat în urma evaluării AFIR este mai mic decât pragul de calitate lunar/trimestrial corespunzător sau proiect încadrat greșit din punct de vedere al alocării financiare aferente unei măsuri/submăsuri/componentă (alocare distinctă).</w:t>
      </w:r>
    </w:p>
    <w:p w14:paraId="518A7EE4" w14:textId="77777777" w:rsidR="00A50989" w:rsidRPr="00A50989" w:rsidRDefault="00A50989" w:rsidP="00A50989">
      <w:pPr>
        <w:pStyle w:val="NoSpacing"/>
        <w:spacing w:line="276" w:lineRule="auto"/>
        <w:ind w:left="-272" w:right="-510"/>
        <w:jc w:val="both"/>
        <w:rPr>
          <w:rFonts w:ascii="Arial Narrow" w:hAnsi="Arial Narrow"/>
          <w:b/>
          <w:color w:val="008080"/>
          <w:sz w:val="24"/>
          <w:szCs w:val="24"/>
          <w:lang w:val="ro-RO"/>
        </w:rPr>
      </w:pPr>
      <w:r w:rsidRPr="00A50989">
        <w:rPr>
          <w:rFonts w:ascii="Arial Narrow" w:hAnsi="Arial Narrow"/>
          <w:b/>
          <w:color w:val="008080"/>
          <w:sz w:val="24"/>
          <w:szCs w:val="24"/>
          <w:lang w:val="ro-RO"/>
        </w:rPr>
        <w:t>ABREVIERI</w:t>
      </w:r>
    </w:p>
    <w:p w14:paraId="4932C26D" w14:textId="77777777" w:rsidR="00A50989" w:rsidRPr="00A50989" w:rsidRDefault="00A50989" w:rsidP="00A50989">
      <w:pPr>
        <w:pStyle w:val="NoSpacing"/>
        <w:spacing w:after="240" w:line="276" w:lineRule="auto"/>
        <w:ind w:left="-272" w:right="-510"/>
        <w:jc w:val="both"/>
        <w:rPr>
          <w:rFonts w:ascii="Arial Narrow" w:hAnsi="Arial Narrow"/>
          <w:sz w:val="24"/>
          <w:szCs w:val="24"/>
          <w:lang w:val="ro-RO"/>
        </w:rPr>
      </w:pPr>
      <w:r w:rsidRPr="00A50989">
        <w:rPr>
          <w:rFonts w:ascii="Arial Narrow" w:hAnsi="Arial Narrow"/>
          <w:b/>
          <w:sz w:val="24"/>
          <w:szCs w:val="24"/>
          <w:lang w:val="ro-RO"/>
        </w:rPr>
        <w:t>FEADR</w:t>
      </w:r>
      <w:r w:rsidRPr="00A50989">
        <w:rPr>
          <w:rFonts w:ascii="Arial Narrow" w:hAnsi="Arial Narrow"/>
          <w:sz w:val="24"/>
          <w:szCs w:val="24"/>
          <w:lang w:val="ro-RO"/>
        </w:rPr>
        <w:t xml:space="preserve"> – Fondul European Agricol pentru Dezvoltare Rurală, este un instrument de finanțare creat de Uniunea Europeană pentru implementarea Politicii Agricole Comune;</w:t>
      </w:r>
    </w:p>
    <w:p w14:paraId="3B59A205" w14:textId="77777777" w:rsidR="00A50989" w:rsidRPr="00A50989" w:rsidRDefault="00A50989" w:rsidP="00A50989">
      <w:pPr>
        <w:pStyle w:val="NoSpacing"/>
        <w:spacing w:after="240" w:line="276" w:lineRule="auto"/>
        <w:ind w:left="-272" w:right="-510"/>
        <w:jc w:val="both"/>
        <w:rPr>
          <w:rFonts w:ascii="Arial Narrow" w:hAnsi="Arial Narrow"/>
          <w:spacing w:val="-2"/>
          <w:sz w:val="24"/>
          <w:szCs w:val="24"/>
          <w:lang w:val="ro-RO"/>
        </w:rPr>
      </w:pPr>
      <w:r w:rsidRPr="00A50989">
        <w:rPr>
          <w:rFonts w:ascii="Arial Narrow" w:hAnsi="Arial Narrow"/>
          <w:b/>
          <w:spacing w:val="-2"/>
          <w:sz w:val="24"/>
          <w:szCs w:val="24"/>
          <w:lang w:val="ro-RO"/>
        </w:rPr>
        <w:lastRenderedPageBreak/>
        <w:t>PNDR</w:t>
      </w:r>
      <w:r w:rsidRPr="00A50989">
        <w:rPr>
          <w:rFonts w:ascii="Arial Narrow" w:hAnsi="Arial Narrow"/>
          <w:spacing w:val="-2"/>
          <w:sz w:val="24"/>
          <w:szCs w:val="24"/>
          <w:lang w:val="ro-RO"/>
        </w:rPr>
        <w:t xml:space="preserve"> – Programul Naţional de Dezvoltare Rurală este documentul pe baza căruia va putea fi accesat FEADR şi care respectă liniile directoare strategice de dezvoltare rurală ale Uniunii Europene;</w:t>
      </w:r>
    </w:p>
    <w:p w14:paraId="78A96C29" w14:textId="77777777" w:rsidR="00A50989" w:rsidRPr="00A50989" w:rsidRDefault="00A50989" w:rsidP="00A50989">
      <w:pPr>
        <w:pStyle w:val="NoSpacing"/>
        <w:spacing w:after="240" w:line="276" w:lineRule="auto"/>
        <w:ind w:left="-272" w:right="-510"/>
        <w:jc w:val="both"/>
        <w:rPr>
          <w:rFonts w:ascii="Arial Narrow" w:hAnsi="Arial Narrow"/>
          <w:sz w:val="24"/>
          <w:szCs w:val="24"/>
          <w:lang w:val="ro-RO"/>
        </w:rPr>
      </w:pPr>
      <w:r w:rsidRPr="00A50989">
        <w:rPr>
          <w:rFonts w:ascii="Arial Narrow" w:hAnsi="Arial Narrow"/>
          <w:b/>
          <w:sz w:val="24"/>
          <w:szCs w:val="24"/>
          <w:lang w:val="ro-RO"/>
        </w:rPr>
        <w:t>MADR</w:t>
      </w:r>
      <w:r w:rsidRPr="00A50989">
        <w:rPr>
          <w:rFonts w:ascii="Arial Narrow" w:hAnsi="Arial Narrow"/>
          <w:sz w:val="24"/>
          <w:szCs w:val="24"/>
          <w:lang w:val="ro-RO"/>
        </w:rPr>
        <w:t xml:space="preserve"> – Ministerul Agriculturii şi Dezvoltării Rurale; </w:t>
      </w:r>
    </w:p>
    <w:p w14:paraId="16A752A3" w14:textId="77777777" w:rsidR="00A50989" w:rsidRPr="00A50989" w:rsidRDefault="00A50989" w:rsidP="00A50989">
      <w:pPr>
        <w:pStyle w:val="NoSpacing"/>
        <w:spacing w:after="240" w:line="276" w:lineRule="auto"/>
        <w:ind w:left="-272" w:right="-510"/>
        <w:jc w:val="both"/>
        <w:rPr>
          <w:rFonts w:ascii="Arial Narrow" w:hAnsi="Arial Narrow"/>
          <w:sz w:val="24"/>
          <w:szCs w:val="24"/>
          <w:lang w:val="ro-RO"/>
        </w:rPr>
      </w:pPr>
      <w:r w:rsidRPr="00A50989">
        <w:rPr>
          <w:rFonts w:ascii="Arial Narrow" w:hAnsi="Arial Narrow"/>
          <w:b/>
          <w:sz w:val="24"/>
          <w:szCs w:val="24"/>
          <w:lang w:val="ro-RO"/>
        </w:rPr>
        <w:t>AM – PNDR</w:t>
      </w:r>
      <w:r w:rsidRPr="00A50989">
        <w:rPr>
          <w:rFonts w:ascii="Arial Narrow" w:hAnsi="Arial Narrow"/>
          <w:sz w:val="24"/>
          <w:szCs w:val="24"/>
          <w:lang w:val="ro-RO"/>
        </w:rPr>
        <w:t xml:space="preserve"> – Autoritatea de Management pentru Programul Naţional de Dezvoltare Rurală;</w:t>
      </w:r>
    </w:p>
    <w:p w14:paraId="2C1A06DD" w14:textId="77777777" w:rsidR="00A50989" w:rsidRPr="00A50989" w:rsidRDefault="00A50989" w:rsidP="00A50989">
      <w:pPr>
        <w:pStyle w:val="NoSpacing"/>
        <w:spacing w:after="240" w:line="276" w:lineRule="auto"/>
        <w:ind w:left="-272" w:right="-510"/>
        <w:jc w:val="both"/>
        <w:rPr>
          <w:rFonts w:ascii="Arial Narrow" w:hAnsi="Arial Narrow"/>
          <w:sz w:val="24"/>
          <w:szCs w:val="24"/>
          <w:lang w:val="ro-RO"/>
        </w:rPr>
      </w:pPr>
      <w:r w:rsidRPr="00A50989">
        <w:rPr>
          <w:rFonts w:ascii="Arial Narrow" w:hAnsi="Arial Narrow"/>
          <w:b/>
          <w:sz w:val="24"/>
          <w:szCs w:val="24"/>
          <w:lang w:val="ro-RO"/>
        </w:rPr>
        <w:t>AFIR</w:t>
      </w:r>
      <w:r w:rsidRPr="00A50989">
        <w:rPr>
          <w:rFonts w:ascii="Arial Narrow" w:hAnsi="Arial Narrow"/>
          <w:sz w:val="24"/>
          <w:szCs w:val="24"/>
          <w:lang w:val="ro-RO"/>
        </w:rPr>
        <w:t xml:space="preserve"> – Agenţia pentru Finanțarea Investiţiilor Rurale – instituţie publică subordonată MADR care derulează FEADR;</w:t>
      </w:r>
    </w:p>
    <w:p w14:paraId="7D862958" w14:textId="77777777" w:rsidR="00A50989" w:rsidRPr="00A50989" w:rsidRDefault="00A50989" w:rsidP="00A50989">
      <w:pPr>
        <w:pStyle w:val="NoSpacing"/>
        <w:spacing w:after="240" w:line="276" w:lineRule="auto"/>
        <w:ind w:left="-272" w:right="-510"/>
        <w:jc w:val="both"/>
        <w:rPr>
          <w:rFonts w:ascii="Arial Narrow" w:hAnsi="Arial Narrow"/>
          <w:sz w:val="24"/>
          <w:szCs w:val="24"/>
          <w:lang w:val="ro-RO"/>
        </w:rPr>
      </w:pPr>
      <w:r w:rsidRPr="00A50989">
        <w:rPr>
          <w:rFonts w:ascii="Arial Narrow" w:hAnsi="Arial Narrow"/>
          <w:b/>
          <w:sz w:val="24"/>
          <w:szCs w:val="24"/>
          <w:lang w:val="ro-RO"/>
        </w:rPr>
        <w:t>OJFIR</w:t>
      </w:r>
      <w:r w:rsidRPr="00A50989">
        <w:rPr>
          <w:rFonts w:ascii="Arial Narrow" w:hAnsi="Arial Narrow"/>
          <w:sz w:val="24"/>
          <w:szCs w:val="24"/>
          <w:lang w:val="ro-RO"/>
        </w:rPr>
        <w:t xml:space="preserve"> – Oficiul Judeţean pentru Finanțarea Investiţiilor Rurale, structură organizatorică la nivel judeţean a AFIR (la nivel naţional există 41 Oficii Judeţene);</w:t>
      </w:r>
    </w:p>
    <w:p w14:paraId="1EED05BD" w14:textId="77777777" w:rsidR="00A50989" w:rsidRPr="00377F9B" w:rsidRDefault="00A50989" w:rsidP="00A50989">
      <w:pPr>
        <w:spacing w:after="240" w:line="276" w:lineRule="auto"/>
        <w:ind w:left="-272" w:right="-510"/>
        <w:jc w:val="both"/>
        <w:rPr>
          <w:rFonts w:ascii="Arial Narrow" w:hAnsi="Arial Narrow"/>
          <w:sz w:val="24"/>
          <w:szCs w:val="24"/>
          <w:lang w:val="ro-RO"/>
        </w:rPr>
      </w:pPr>
      <w:r w:rsidRPr="00377F9B">
        <w:rPr>
          <w:rFonts w:ascii="Arial Narrow" w:hAnsi="Arial Narrow"/>
          <w:b/>
          <w:sz w:val="24"/>
          <w:szCs w:val="24"/>
          <w:lang w:val="ro-RO"/>
        </w:rPr>
        <w:t xml:space="preserve">CRFIR </w:t>
      </w:r>
      <w:r w:rsidRPr="00377F9B">
        <w:rPr>
          <w:rFonts w:ascii="Arial Narrow" w:hAnsi="Arial Narrow"/>
          <w:sz w:val="24"/>
          <w:szCs w:val="24"/>
          <w:lang w:val="ro-RO"/>
        </w:rPr>
        <w:t>– Centrul Regional Pentru Finanțarea Investiţiilor Rurale, structură organizatorică AFIR de  la nivelul regiunilor de dezvoltare;</w:t>
      </w:r>
    </w:p>
    <w:p w14:paraId="0601E560" w14:textId="77777777" w:rsidR="00A50989" w:rsidRPr="00A50989" w:rsidRDefault="00A50989" w:rsidP="00A50989">
      <w:pPr>
        <w:pStyle w:val="NoSpacing"/>
        <w:spacing w:after="240" w:line="276" w:lineRule="auto"/>
        <w:ind w:left="-272" w:right="-510"/>
        <w:jc w:val="both"/>
        <w:rPr>
          <w:rFonts w:ascii="Arial Narrow" w:hAnsi="Arial Narrow"/>
          <w:sz w:val="24"/>
          <w:szCs w:val="24"/>
          <w:lang w:val="ro-RO"/>
        </w:rPr>
      </w:pPr>
      <w:r w:rsidRPr="00A50989">
        <w:rPr>
          <w:rFonts w:ascii="Arial Narrow" w:hAnsi="Arial Narrow"/>
          <w:b/>
          <w:sz w:val="24"/>
          <w:szCs w:val="24"/>
          <w:lang w:val="ro-RO"/>
        </w:rPr>
        <w:t xml:space="preserve">APIA </w:t>
      </w:r>
      <w:r w:rsidRPr="00A50989">
        <w:rPr>
          <w:rFonts w:ascii="Arial Narrow" w:hAnsi="Arial Narrow"/>
          <w:sz w:val="24"/>
          <w:szCs w:val="24"/>
          <w:lang w:val="ro-RO"/>
        </w:rPr>
        <w:t>– Agenţia de Plaţi şi Intervenţie pentru Agricultură – instituţie publică subordonată MADR care derulează fondurile europene pentru implementarea măsurilor de sprijin finanţate din Fondul European pentru Garantare în Agricultură (FEGA).</w:t>
      </w:r>
    </w:p>
    <w:p w14:paraId="11C952D1" w14:textId="77777777" w:rsidR="00A50989" w:rsidRPr="00A50989" w:rsidRDefault="00A50989" w:rsidP="00A50989">
      <w:pPr>
        <w:pStyle w:val="NoSpacing"/>
        <w:spacing w:after="240" w:line="276" w:lineRule="auto"/>
        <w:ind w:left="-272" w:right="-510"/>
        <w:jc w:val="both"/>
        <w:rPr>
          <w:rFonts w:ascii="Arial Narrow" w:hAnsi="Arial Narrow"/>
          <w:sz w:val="24"/>
          <w:szCs w:val="24"/>
          <w:lang w:val="ro-RO"/>
        </w:rPr>
      </w:pPr>
      <w:r w:rsidRPr="00A50989">
        <w:rPr>
          <w:rFonts w:ascii="Arial Narrow" w:hAnsi="Arial Narrow"/>
          <w:b/>
          <w:sz w:val="24"/>
          <w:szCs w:val="24"/>
          <w:lang w:val="ro-RO"/>
        </w:rPr>
        <w:t xml:space="preserve">ANC </w:t>
      </w:r>
      <w:r w:rsidRPr="00A50989">
        <w:rPr>
          <w:rFonts w:ascii="Arial Narrow" w:hAnsi="Arial Narrow"/>
          <w:sz w:val="24"/>
          <w:szCs w:val="24"/>
          <w:lang w:val="ro-RO"/>
        </w:rPr>
        <w:t>– Autoritatea Națională pentru Calificări</w:t>
      </w:r>
    </w:p>
    <w:p w14:paraId="737AE594" w14:textId="77777777" w:rsidR="00A50989" w:rsidRPr="00A50989" w:rsidRDefault="00A50989" w:rsidP="00A50989">
      <w:pPr>
        <w:pStyle w:val="NoSpacing"/>
        <w:spacing w:after="240" w:line="276" w:lineRule="auto"/>
        <w:ind w:left="-272" w:right="-510"/>
        <w:jc w:val="both"/>
        <w:rPr>
          <w:rFonts w:ascii="Arial Narrow" w:hAnsi="Arial Narrow"/>
          <w:sz w:val="24"/>
          <w:szCs w:val="24"/>
          <w:lang w:val="ro-RO"/>
        </w:rPr>
      </w:pPr>
      <w:r w:rsidRPr="00A50989">
        <w:rPr>
          <w:rFonts w:ascii="Arial Narrow" w:hAnsi="Arial Narrow"/>
          <w:b/>
          <w:sz w:val="24"/>
          <w:szCs w:val="24"/>
          <w:lang w:val="ro-RO"/>
        </w:rPr>
        <w:t xml:space="preserve">SO - </w:t>
      </w:r>
      <w:r w:rsidRPr="00A50989">
        <w:rPr>
          <w:rFonts w:ascii="Arial Narrow" w:hAnsi="Arial Narrow"/>
          <w:sz w:val="24"/>
          <w:szCs w:val="24"/>
          <w:lang w:val="ro-RO"/>
        </w:rPr>
        <w:t xml:space="preserve">(Standard Output) – Valoarea Producţiei Standard </w:t>
      </w:r>
    </w:p>
    <w:p w14:paraId="4CC64DCF" w14:textId="77777777" w:rsidR="00A50989" w:rsidRPr="00A50989" w:rsidRDefault="00A50989" w:rsidP="00A50989">
      <w:pPr>
        <w:pStyle w:val="NoSpacing"/>
        <w:spacing w:after="240" w:line="276" w:lineRule="auto"/>
        <w:ind w:left="-272" w:right="-510"/>
        <w:jc w:val="both"/>
        <w:rPr>
          <w:rFonts w:ascii="Arial Narrow" w:hAnsi="Arial Narrow"/>
          <w:sz w:val="24"/>
          <w:szCs w:val="24"/>
          <w:lang w:val="ro-RO"/>
        </w:rPr>
      </w:pPr>
      <w:r w:rsidRPr="00A50989">
        <w:rPr>
          <w:rFonts w:ascii="Arial Narrow" w:hAnsi="Arial Narrow"/>
          <w:b/>
          <w:sz w:val="24"/>
          <w:szCs w:val="24"/>
          <w:lang w:val="ro-RO"/>
        </w:rPr>
        <w:t xml:space="preserve">ANZ – </w:t>
      </w:r>
      <w:r w:rsidRPr="00A50989">
        <w:rPr>
          <w:rFonts w:ascii="Arial Narrow" w:hAnsi="Arial Narrow"/>
          <w:sz w:val="24"/>
          <w:szCs w:val="24"/>
          <w:lang w:val="ro-RO"/>
        </w:rPr>
        <w:t>Agentia Naționala pentru Zootehnie</w:t>
      </w:r>
    </w:p>
    <w:p w14:paraId="6EA3DF87" w14:textId="77777777" w:rsidR="00A50989" w:rsidRPr="00377F9B" w:rsidRDefault="00A50989" w:rsidP="00A50989">
      <w:pPr>
        <w:spacing w:after="240" w:line="360" w:lineRule="auto"/>
        <w:ind w:left="-272" w:right="-510"/>
        <w:jc w:val="both"/>
        <w:rPr>
          <w:rFonts w:ascii="Arial Narrow" w:hAnsi="Arial Narrow"/>
          <w:sz w:val="24"/>
          <w:szCs w:val="24"/>
          <w:lang w:val="ro-RO"/>
        </w:rPr>
      </w:pPr>
      <w:r w:rsidRPr="00377F9B">
        <w:rPr>
          <w:rFonts w:ascii="Arial Narrow" w:hAnsi="Arial Narrow"/>
          <w:b/>
          <w:sz w:val="24"/>
          <w:szCs w:val="24"/>
          <w:lang w:val="ro-RO"/>
        </w:rPr>
        <w:t>ANSVSA</w:t>
      </w:r>
      <w:r w:rsidRPr="00377F9B">
        <w:rPr>
          <w:rFonts w:ascii="Arial Narrow" w:hAnsi="Arial Narrow"/>
          <w:sz w:val="24"/>
          <w:szCs w:val="24"/>
          <w:lang w:val="ro-RO"/>
        </w:rPr>
        <w:t xml:space="preserve"> – Autoritatea Naţională Sanitară Veterinară şi pentru Siguranţa Alimentelor</w:t>
      </w:r>
    </w:p>
    <w:p w14:paraId="1FC33C60" w14:textId="77777777" w:rsidR="00A50989" w:rsidRPr="00377F9B" w:rsidRDefault="00A50989" w:rsidP="00A50989">
      <w:pPr>
        <w:spacing w:after="240" w:line="360" w:lineRule="auto"/>
        <w:ind w:left="-272" w:right="-510"/>
        <w:jc w:val="both"/>
        <w:rPr>
          <w:rFonts w:ascii="Arial Narrow" w:hAnsi="Arial Narrow"/>
          <w:sz w:val="24"/>
          <w:szCs w:val="24"/>
          <w:lang w:val="ro-RO"/>
        </w:rPr>
      </w:pPr>
      <w:r w:rsidRPr="00377F9B">
        <w:rPr>
          <w:rFonts w:ascii="Arial Narrow" w:hAnsi="Arial Narrow"/>
          <w:b/>
          <w:sz w:val="24"/>
          <w:szCs w:val="24"/>
          <w:lang w:val="ro-RO"/>
        </w:rPr>
        <w:t xml:space="preserve">DSVSA </w:t>
      </w:r>
      <w:r w:rsidRPr="00377F9B">
        <w:rPr>
          <w:rFonts w:ascii="Arial Narrow" w:hAnsi="Arial Narrow"/>
          <w:sz w:val="24"/>
          <w:szCs w:val="24"/>
          <w:lang w:val="ro-RO"/>
        </w:rPr>
        <w:t>– Direcţia Sanitară Veterinară şi pentru Siguranţa Alimentelor</w:t>
      </w:r>
    </w:p>
    <w:p w14:paraId="1FEFEBF2" w14:textId="436E7311" w:rsidR="00A50989" w:rsidRPr="00377F9B" w:rsidRDefault="00A50989" w:rsidP="00A50989">
      <w:pPr>
        <w:spacing w:after="240"/>
        <w:ind w:left="-272" w:right="-510"/>
        <w:jc w:val="both"/>
        <w:rPr>
          <w:rFonts w:ascii="Arial Narrow" w:eastAsia="Calibri" w:hAnsi="Arial Narrow"/>
          <w:iCs/>
          <w:sz w:val="24"/>
          <w:szCs w:val="24"/>
          <w:lang w:val="ro-RO"/>
        </w:rPr>
      </w:pPr>
      <w:r w:rsidRPr="00377F9B">
        <w:rPr>
          <w:rFonts w:ascii="Arial Narrow" w:hAnsi="Arial Narrow"/>
          <w:b/>
          <w:sz w:val="24"/>
          <w:szCs w:val="24"/>
          <w:lang w:val="ro-RO"/>
        </w:rPr>
        <w:t>ADI ITI DELTA DUNARII</w:t>
      </w:r>
      <w:r w:rsidRPr="00377F9B">
        <w:rPr>
          <w:rFonts w:ascii="Arial Narrow" w:hAnsi="Arial Narrow"/>
          <w:sz w:val="24"/>
          <w:szCs w:val="24"/>
          <w:lang w:val="ro-RO"/>
        </w:rPr>
        <w:t xml:space="preserve"> – </w:t>
      </w:r>
      <w:r w:rsidRPr="00377F9B">
        <w:rPr>
          <w:rFonts w:ascii="Arial Narrow" w:eastAsia="Calibri" w:hAnsi="Arial Narrow"/>
          <w:iCs/>
          <w:sz w:val="24"/>
          <w:szCs w:val="24"/>
          <w:lang w:val="ro-RO"/>
        </w:rPr>
        <w:t>Investiția Teritorială Integrată Delta Dunării – reprezintă asociația cu personalitate juridică, de drept privat și de utilitate publică, care asigură funcţionarea instituţională şi administrativă a mecanismului ITI Delta Dunării și are în componență 38 de UAT-uri, respectiv Consiliul Judeţean Tulcea, Consiliul Judeţean Constanța, 5 UAT-uri urbane: Tulcea, Măcin, Isaccea, Sulina, Babadag, şi 33 de UAT-uri rurale – dintre care 4 UAT-uri se afla pe teritoriul judeţului Constanţa</w:t>
      </w:r>
    </w:p>
    <w:p w14:paraId="523B57D0" w14:textId="75E73F25" w:rsidR="00A50989" w:rsidRPr="00377F9B" w:rsidRDefault="00A50989" w:rsidP="00A50989">
      <w:pPr>
        <w:spacing w:after="240"/>
        <w:ind w:left="-272" w:right="-510"/>
        <w:jc w:val="both"/>
        <w:rPr>
          <w:rFonts w:ascii="Arial Narrow" w:hAnsi="Arial Narrow"/>
          <w:sz w:val="24"/>
          <w:szCs w:val="24"/>
          <w:lang w:val="ro-RO"/>
        </w:rPr>
      </w:pPr>
      <w:r w:rsidRPr="00377F9B">
        <w:rPr>
          <w:rFonts w:ascii="Arial Narrow" w:hAnsi="Arial Narrow"/>
          <w:b/>
          <w:sz w:val="24"/>
          <w:szCs w:val="24"/>
          <w:lang w:val="ro-RO"/>
        </w:rPr>
        <w:t xml:space="preserve">PNA </w:t>
      </w:r>
      <w:r w:rsidRPr="00377F9B">
        <w:rPr>
          <w:rFonts w:ascii="Arial Narrow" w:hAnsi="Arial Narrow"/>
          <w:sz w:val="24"/>
          <w:szCs w:val="24"/>
          <w:lang w:val="ro-RO"/>
        </w:rPr>
        <w:t>- Programul Naţional Apicol</w:t>
      </w:r>
    </w:p>
    <w:p w14:paraId="49A4A98B" w14:textId="376D4470" w:rsidR="00A50989" w:rsidRPr="00377F9B" w:rsidRDefault="00A50989" w:rsidP="00A50989">
      <w:pPr>
        <w:spacing w:after="240"/>
        <w:ind w:left="-272" w:right="-510"/>
        <w:jc w:val="both"/>
        <w:rPr>
          <w:rFonts w:ascii="Arial Narrow" w:hAnsi="Arial Narrow"/>
          <w:sz w:val="24"/>
          <w:szCs w:val="24"/>
          <w:lang w:val="ro-RO"/>
        </w:rPr>
      </w:pPr>
      <w:r w:rsidRPr="00377F9B">
        <w:rPr>
          <w:rFonts w:ascii="Arial Narrow" w:hAnsi="Arial Narrow"/>
          <w:b/>
          <w:sz w:val="24"/>
          <w:szCs w:val="24"/>
          <w:lang w:val="ro-RO"/>
        </w:rPr>
        <w:t xml:space="preserve">PNS </w:t>
      </w:r>
      <w:r w:rsidRPr="00377F9B">
        <w:rPr>
          <w:rFonts w:ascii="Arial Narrow" w:hAnsi="Arial Narrow"/>
          <w:sz w:val="24"/>
          <w:szCs w:val="24"/>
          <w:lang w:val="ro-RO"/>
        </w:rPr>
        <w:t>- Programul Naţional de Sprijin al României în Sectorul Vitivinicol</w:t>
      </w:r>
    </w:p>
    <w:p w14:paraId="4D091150" w14:textId="77777777" w:rsidR="00A50989" w:rsidRPr="00377F9B" w:rsidRDefault="00A50989" w:rsidP="00A50989">
      <w:pPr>
        <w:spacing w:after="240"/>
        <w:ind w:left="-272" w:right="-510"/>
        <w:jc w:val="both"/>
        <w:rPr>
          <w:rFonts w:ascii="Arial Narrow" w:eastAsia="Calibri" w:hAnsi="Arial Narrow"/>
          <w:iCs/>
          <w:sz w:val="24"/>
          <w:szCs w:val="24"/>
          <w:lang w:val="ro-RO"/>
        </w:rPr>
      </w:pPr>
      <w:r w:rsidRPr="00377F9B">
        <w:rPr>
          <w:rFonts w:ascii="Arial Narrow" w:eastAsia="Calibri" w:hAnsi="Arial Narrow"/>
          <w:b/>
          <w:iCs/>
          <w:sz w:val="24"/>
          <w:szCs w:val="24"/>
          <w:lang w:val="ro-RO"/>
        </w:rPr>
        <w:t xml:space="preserve">ANCA </w:t>
      </w:r>
      <w:r w:rsidRPr="00377F9B">
        <w:rPr>
          <w:rFonts w:ascii="Arial Narrow" w:eastAsia="Calibri" w:hAnsi="Arial Narrow"/>
          <w:iCs/>
          <w:sz w:val="24"/>
          <w:szCs w:val="24"/>
          <w:lang w:val="ro-RO"/>
        </w:rPr>
        <w:t>– Agenția Națională de Consultanță Agricolă</w:t>
      </w:r>
    </w:p>
    <w:p w14:paraId="6FE9FF67" w14:textId="77777777" w:rsidR="00A50989" w:rsidRPr="00E96D33" w:rsidRDefault="00A50989" w:rsidP="00A50989">
      <w:pPr>
        <w:tabs>
          <w:tab w:val="left" w:pos="360"/>
        </w:tabs>
        <w:ind w:left="90" w:right="-90"/>
        <w:rPr>
          <w:rFonts w:ascii="Arial Narrow" w:hAnsi="Arial Narrow"/>
          <w:lang w:val="ro-RO"/>
        </w:rPr>
      </w:pPr>
    </w:p>
    <w:p w14:paraId="5E54822E" w14:textId="3D4018D4" w:rsidR="000D141E" w:rsidRPr="00407285" w:rsidRDefault="000D141E" w:rsidP="00A50989">
      <w:pPr>
        <w:tabs>
          <w:tab w:val="left" w:pos="90"/>
        </w:tabs>
        <w:spacing w:line="276" w:lineRule="auto"/>
        <w:ind w:right="-540"/>
        <w:jc w:val="both"/>
        <w:rPr>
          <w:rFonts w:ascii="Arial Narrow" w:hAnsi="Arial Narrow" w:cs="Arial"/>
          <w:sz w:val="24"/>
          <w:lang w:val="ro-RO"/>
        </w:rPr>
      </w:pPr>
    </w:p>
    <w:p w14:paraId="14B2FB8F" w14:textId="211636B8" w:rsidR="00365EBB" w:rsidRPr="00407285" w:rsidRDefault="00365EBB" w:rsidP="00407285">
      <w:pPr>
        <w:pStyle w:val="Capitol"/>
      </w:pPr>
      <w:bookmarkStart w:id="38" w:name="_Toc481751457"/>
      <w:r w:rsidRPr="00407285">
        <w:lastRenderedPageBreak/>
        <w:t>C</w:t>
      </w:r>
      <w:r w:rsidR="000D141E" w:rsidRPr="00407285">
        <w:t>apitolul</w:t>
      </w:r>
      <w:r w:rsidRPr="00407285">
        <w:t xml:space="preserve"> 1</w:t>
      </w:r>
      <w:r w:rsidR="00133547">
        <w:t>4</w:t>
      </w:r>
      <w:r w:rsidR="00EF61AA">
        <w:t>.</w:t>
      </w:r>
      <w:r w:rsidRPr="00407285">
        <w:t xml:space="preserve">  INFORMAȚII UTILE</w:t>
      </w:r>
      <w:bookmarkEnd w:id="38"/>
    </w:p>
    <w:p w14:paraId="5C93AFCC" w14:textId="77777777" w:rsidR="000D141E" w:rsidRPr="00407285" w:rsidRDefault="000D141E" w:rsidP="000D141E">
      <w:pPr>
        <w:pStyle w:val="subcapitolghid"/>
        <w:shd w:val="clear" w:color="auto" w:fill="auto"/>
        <w:ind w:left="-360"/>
        <w:rPr>
          <w:rFonts w:ascii="Arial Narrow" w:hAnsi="Arial Narrow" w:cs="Arial"/>
          <w:lang w:val="ro-RO"/>
        </w:rPr>
      </w:pPr>
      <w:bookmarkStart w:id="39" w:name="_Toc481751458"/>
    </w:p>
    <w:bookmarkEnd w:id="39"/>
    <w:p w14:paraId="318CA845" w14:textId="2017A0C0" w:rsidR="00982F83" w:rsidRPr="00407285" w:rsidRDefault="00133547" w:rsidP="00310E2E">
      <w:pPr>
        <w:pStyle w:val="Style2"/>
        <w:shd w:val="clear" w:color="auto" w:fill="008080"/>
      </w:pPr>
      <w:r>
        <w:t>14</w:t>
      </w:r>
      <w:r w:rsidR="00C5606D" w:rsidRPr="00C5606D">
        <w:t>.1 Documente necesare întocmirii Cererii de Finanțare</w:t>
      </w:r>
    </w:p>
    <w:p w14:paraId="5EE83506" w14:textId="77777777" w:rsidR="000D141E" w:rsidRPr="00407285" w:rsidRDefault="000D141E" w:rsidP="008F7046">
      <w:pPr>
        <w:spacing w:after="0" w:line="276" w:lineRule="auto"/>
        <w:ind w:left="-360"/>
        <w:jc w:val="both"/>
        <w:rPr>
          <w:rFonts w:ascii="Arial Narrow" w:hAnsi="Arial Narrow" w:cs="Arial"/>
          <w:sz w:val="24"/>
          <w:szCs w:val="24"/>
          <w:lang w:val="ro-RO"/>
        </w:rPr>
      </w:pPr>
      <w:bookmarkStart w:id="40" w:name="_Hlk485972747"/>
    </w:p>
    <w:p w14:paraId="7AF13668" w14:textId="77777777" w:rsidR="00595C8C" w:rsidRPr="00595C8C" w:rsidRDefault="00595C8C" w:rsidP="00133547">
      <w:pPr>
        <w:spacing w:line="276" w:lineRule="auto"/>
        <w:ind w:left="-272" w:right="-539"/>
        <w:jc w:val="both"/>
        <w:rPr>
          <w:rFonts w:ascii="Arial Narrow" w:hAnsi="Arial Narrow"/>
          <w:sz w:val="24"/>
          <w:szCs w:val="24"/>
          <w:lang w:val="ro-RO"/>
        </w:rPr>
      </w:pPr>
      <w:bookmarkStart w:id="41" w:name="_Toc481751459"/>
      <w:bookmarkEnd w:id="40"/>
      <w:r w:rsidRPr="00595C8C">
        <w:rPr>
          <w:rFonts w:ascii="Arial Narrow" w:hAnsi="Arial Narrow"/>
          <w:sz w:val="24"/>
          <w:szCs w:val="24"/>
          <w:lang w:val="ro-RO"/>
        </w:rPr>
        <w:t>Documentele în baza cărora se va evalua Cererea de finanţare:</w:t>
      </w:r>
    </w:p>
    <w:p w14:paraId="3FF6E941" w14:textId="602BDAAC" w:rsidR="00133547" w:rsidRPr="00377F9B" w:rsidRDefault="00133547" w:rsidP="00AA6BBF">
      <w:pPr>
        <w:pStyle w:val="ListParagraph"/>
        <w:numPr>
          <w:ilvl w:val="2"/>
          <w:numId w:val="53"/>
        </w:numPr>
        <w:ind w:left="-92" w:right="-539"/>
        <w:rPr>
          <w:rFonts w:ascii="Arial Narrow" w:hAnsi="Arial Narrow" w:cstheme="minorHAnsi"/>
          <w:b/>
          <w:color w:val="008080"/>
          <w:sz w:val="24"/>
          <w:szCs w:val="24"/>
          <w:lang w:val="fr-BE"/>
        </w:rPr>
      </w:pPr>
      <w:r w:rsidRPr="00377F9B">
        <w:rPr>
          <w:rFonts w:ascii="Arial Narrow" w:hAnsi="Arial Narrow" w:cstheme="minorHAnsi"/>
          <w:b/>
          <w:color w:val="008080"/>
          <w:sz w:val="24"/>
          <w:szCs w:val="24"/>
          <w:lang w:val="fr-BE"/>
        </w:rPr>
        <w:t xml:space="preserve">Plan de Afaceri pentru dezvoltarea exploataţiei </w:t>
      </w:r>
    </w:p>
    <w:p w14:paraId="10030CF2" w14:textId="77777777" w:rsidR="00133547" w:rsidRPr="00377F9B" w:rsidRDefault="00133547" w:rsidP="00133547">
      <w:pPr>
        <w:pStyle w:val="ListParagraph"/>
        <w:ind w:left="180" w:right="-539"/>
        <w:rPr>
          <w:rFonts w:ascii="Arial Narrow" w:hAnsi="Arial Narrow" w:cstheme="minorHAnsi"/>
          <w:b/>
          <w:color w:val="008080"/>
          <w:sz w:val="24"/>
          <w:szCs w:val="24"/>
          <w:lang w:val="fr-BE"/>
        </w:rPr>
      </w:pPr>
    </w:p>
    <w:p w14:paraId="7E5F37BA" w14:textId="5246AB78" w:rsidR="00133547" w:rsidRPr="00377F9B" w:rsidRDefault="00133547" w:rsidP="00AA6BBF">
      <w:pPr>
        <w:pStyle w:val="ListParagraph"/>
        <w:numPr>
          <w:ilvl w:val="2"/>
          <w:numId w:val="53"/>
        </w:numPr>
        <w:spacing w:after="0"/>
        <w:ind w:left="-92" w:right="-539"/>
        <w:jc w:val="both"/>
        <w:rPr>
          <w:rFonts w:ascii="Arial Narrow" w:hAnsi="Arial Narrow" w:cstheme="minorHAnsi"/>
          <w:sz w:val="24"/>
          <w:szCs w:val="24"/>
          <w:lang w:val="fr-BE"/>
        </w:rPr>
      </w:pPr>
      <w:r w:rsidRPr="00377F9B">
        <w:rPr>
          <w:rFonts w:ascii="Arial Narrow" w:hAnsi="Arial Narrow" w:cstheme="minorHAnsi"/>
          <w:b/>
          <w:color w:val="008080"/>
          <w:sz w:val="24"/>
          <w:szCs w:val="24"/>
          <w:lang w:val="fr-BE"/>
        </w:rPr>
        <w:t>Documente proprietate</w:t>
      </w:r>
      <w:r w:rsidRPr="00377F9B">
        <w:rPr>
          <w:rFonts w:ascii="Arial Narrow" w:hAnsi="Arial Narrow" w:cstheme="minorHAnsi"/>
          <w:sz w:val="24"/>
          <w:szCs w:val="24"/>
          <w:lang w:val="fr-BE"/>
        </w:rPr>
        <w:t xml:space="preserve">/ folosinţă pentru exploataţia agricolă;  </w:t>
      </w:r>
    </w:p>
    <w:p w14:paraId="25E9E7F6" w14:textId="77777777" w:rsidR="00133547" w:rsidRPr="00377F9B" w:rsidRDefault="00133547" w:rsidP="00AA6BBF">
      <w:pPr>
        <w:numPr>
          <w:ilvl w:val="0"/>
          <w:numId w:val="59"/>
        </w:numPr>
        <w:spacing w:after="79" w:line="276" w:lineRule="auto"/>
        <w:ind w:left="88" w:right="-539" w:hanging="360"/>
        <w:jc w:val="both"/>
        <w:rPr>
          <w:rFonts w:ascii="Arial Narrow" w:hAnsi="Arial Narrow" w:cstheme="minorHAnsi"/>
          <w:sz w:val="24"/>
          <w:szCs w:val="24"/>
          <w:lang w:val="fr-BE"/>
        </w:rPr>
      </w:pPr>
      <w:r w:rsidRPr="00377F9B">
        <w:rPr>
          <w:rFonts w:ascii="Arial Narrow" w:hAnsi="Arial Narrow" w:cstheme="minorHAnsi"/>
          <w:sz w:val="24"/>
          <w:szCs w:val="24"/>
          <w:lang w:val="fr-BE"/>
        </w:rPr>
        <w:t xml:space="preserve">Documente solicitate </w:t>
      </w:r>
      <w:r w:rsidRPr="00377F9B">
        <w:rPr>
          <w:rFonts w:ascii="Arial Narrow" w:hAnsi="Arial Narrow" w:cstheme="minorHAnsi"/>
          <w:b/>
          <w:sz w:val="24"/>
          <w:szCs w:val="24"/>
          <w:lang w:val="fr-BE"/>
        </w:rPr>
        <w:t>pentru terenul agricol</w:t>
      </w:r>
      <w:r w:rsidRPr="00377F9B">
        <w:rPr>
          <w:rFonts w:ascii="Arial Narrow" w:hAnsi="Arial Narrow" w:cstheme="minorHAnsi"/>
          <w:sz w:val="24"/>
          <w:szCs w:val="24"/>
          <w:lang w:val="fr-BE"/>
        </w:rPr>
        <w:t xml:space="preserve">: </w:t>
      </w:r>
    </w:p>
    <w:p w14:paraId="197498EB" w14:textId="77777777" w:rsidR="00133547" w:rsidRPr="00377F9B" w:rsidRDefault="00133547" w:rsidP="00AA6BBF">
      <w:pPr>
        <w:pStyle w:val="ListParagraph"/>
        <w:numPr>
          <w:ilvl w:val="0"/>
          <w:numId w:val="64"/>
        </w:numPr>
        <w:spacing w:after="0" w:line="276" w:lineRule="auto"/>
        <w:ind w:right="-539"/>
        <w:jc w:val="both"/>
        <w:rPr>
          <w:rFonts w:ascii="Arial Narrow" w:hAnsi="Arial Narrow" w:cstheme="minorHAnsi"/>
          <w:sz w:val="24"/>
          <w:szCs w:val="24"/>
          <w:lang w:val="fr-BE"/>
        </w:rPr>
      </w:pPr>
      <w:r w:rsidRPr="00377F9B">
        <w:rPr>
          <w:rFonts w:ascii="Arial Narrow" w:hAnsi="Arial Narrow" w:cstheme="minorHAnsi"/>
          <w:sz w:val="24"/>
          <w:szCs w:val="24"/>
          <w:lang w:val="fr-BE"/>
        </w:rPr>
        <w:t>document care atestă dreptul de proprietate asupra terenului agricol conform legislaţiei în vigoare (contract de vânzare - cumpărare autentificat de notar, act de donaţie autentificat de notar, hotarâre judecatorească definitivă şi irevocabilă cu punere în posesie, certificat de moştenitor unic autentificat de notar şi alte documente care demonstrează terţilor dreptul de proprietate conform legislaţiei în vigoare autentificate la notar),</w:t>
      </w:r>
      <w:r w:rsidRPr="00377F9B">
        <w:rPr>
          <w:rFonts w:ascii="Arial Narrow" w:hAnsi="Arial Narrow" w:cstheme="minorHAnsi"/>
          <w:b/>
          <w:sz w:val="24"/>
          <w:szCs w:val="24"/>
          <w:lang w:val="fr-BE"/>
        </w:rPr>
        <w:t xml:space="preserve"> </w:t>
      </w:r>
    </w:p>
    <w:p w14:paraId="291B2CF7" w14:textId="77777777" w:rsidR="00133547" w:rsidRPr="00133547" w:rsidRDefault="00133547" w:rsidP="00133547">
      <w:pPr>
        <w:spacing w:after="82" w:line="240" w:lineRule="auto"/>
        <w:ind w:left="-272" w:right="-539"/>
        <w:jc w:val="both"/>
        <w:rPr>
          <w:rFonts w:ascii="Arial Narrow" w:hAnsi="Arial Narrow" w:cstheme="minorHAnsi"/>
          <w:sz w:val="24"/>
          <w:szCs w:val="24"/>
        </w:rPr>
      </w:pPr>
      <w:r w:rsidRPr="00133547">
        <w:rPr>
          <w:rFonts w:ascii="Arial Narrow" w:hAnsi="Arial Narrow" w:cstheme="minorHAnsi"/>
          <w:sz w:val="24"/>
          <w:szCs w:val="24"/>
        </w:rPr>
        <w:t xml:space="preserve">şi /sau </w:t>
      </w:r>
    </w:p>
    <w:p w14:paraId="1298BF0C" w14:textId="77777777" w:rsidR="00133547" w:rsidRPr="00133547" w:rsidRDefault="00133547" w:rsidP="00AA6BBF">
      <w:pPr>
        <w:pStyle w:val="ListParagraph"/>
        <w:numPr>
          <w:ilvl w:val="0"/>
          <w:numId w:val="64"/>
        </w:numPr>
        <w:spacing w:after="0" w:line="276" w:lineRule="auto"/>
        <w:ind w:right="-539"/>
        <w:jc w:val="both"/>
        <w:rPr>
          <w:rFonts w:ascii="Arial Narrow" w:hAnsi="Arial Narrow" w:cstheme="minorHAnsi"/>
          <w:sz w:val="24"/>
          <w:szCs w:val="24"/>
        </w:rPr>
      </w:pPr>
      <w:r w:rsidRPr="00133547">
        <w:rPr>
          <w:rFonts w:ascii="Arial Narrow" w:hAnsi="Arial Narrow" w:cstheme="minorHAnsi"/>
          <w:sz w:val="24"/>
          <w:szCs w:val="24"/>
        </w:rPr>
        <w:t>tabel centralizator - emis de Primărie, semnat de persoanele autorizate conform legii, (conţinând sumarul contractelor de arendare   valabile  la  data depunerii Cererii de Finanțare), cu suprafeţele luate în arendă pe categorii de folosinţă</w:t>
      </w:r>
      <w:r w:rsidRPr="00133547">
        <w:rPr>
          <w:rFonts w:ascii="Arial Narrow" w:hAnsi="Arial Narrow" w:cstheme="minorHAnsi"/>
          <w:b/>
          <w:sz w:val="24"/>
          <w:szCs w:val="24"/>
        </w:rPr>
        <w:t xml:space="preserve"> </w:t>
      </w:r>
    </w:p>
    <w:p w14:paraId="08E5F57F" w14:textId="77777777" w:rsidR="00133547" w:rsidRPr="00133547" w:rsidRDefault="00133547" w:rsidP="00133547">
      <w:pPr>
        <w:spacing w:after="82" w:line="240" w:lineRule="auto"/>
        <w:ind w:left="-272" w:right="-539"/>
        <w:jc w:val="both"/>
        <w:rPr>
          <w:rFonts w:ascii="Arial Narrow" w:hAnsi="Arial Narrow" w:cstheme="minorHAnsi"/>
          <w:sz w:val="24"/>
          <w:szCs w:val="24"/>
        </w:rPr>
      </w:pPr>
      <w:r w:rsidRPr="00133547">
        <w:rPr>
          <w:rFonts w:ascii="Arial Narrow" w:hAnsi="Arial Narrow" w:cstheme="minorHAnsi"/>
          <w:sz w:val="24"/>
          <w:szCs w:val="24"/>
        </w:rPr>
        <w:t xml:space="preserve">şi /sau </w:t>
      </w:r>
    </w:p>
    <w:p w14:paraId="7907BD35" w14:textId="77777777" w:rsidR="00133547" w:rsidRPr="00133547" w:rsidRDefault="00133547" w:rsidP="00111805">
      <w:pPr>
        <w:pStyle w:val="ListParagraph"/>
        <w:numPr>
          <w:ilvl w:val="0"/>
          <w:numId w:val="64"/>
        </w:numPr>
        <w:spacing w:after="79" w:line="276" w:lineRule="auto"/>
        <w:ind w:right="-539"/>
        <w:jc w:val="both"/>
        <w:rPr>
          <w:rFonts w:ascii="Arial Narrow" w:hAnsi="Arial Narrow" w:cstheme="minorHAnsi"/>
          <w:sz w:val="24"/>
          <w:szCs w:val="24"/>
        </w:rPr>
      </w:pPr>
      <w:r w:rsidRPr="00133547">
        <w:rPr>
          <w:rFonts w:ascii="Arial Narrow" w:hAnsi="Arial Narrow" w:cstheme="minorHAnsi"/>
          <w:sz w:val="24"/>
          <w:szCs w:val="24"/>
        </w:rPr>
        <w:t xml:space="preserve">contract de concesionare valabil la data depunerii Cererii de Finanțare însoţit de adresa emisă de concedent care conţine situaţia privind respectarea clauzelor contractuale, dacă este în graficul de realizare a investiţiilor prevăzute în contract şi alte clauze; </w:t>
      </w:r>
    </w:p>
    <w:p w14:paraId="38F2A3AC" w14:textId="408D8A04" w:rsidR="00133547" w:rsidRPr="00133547" w:rsidRDefault="00133547" w:rsidP="00133547">
      <w:pPr>
        <w:spacing w:after="82" w:line="240" w:lineRule="auto"/>
        <w:ind w:left="-272" w:right="-539"/>
        <w:jc w:val="both"/>
        <w:rPr>
          <w:rFonts w:ascii="Arial Narrow" w:hAnsi="Arial Narrow" w:cstheme="minorHAnsi"/>
          <w:sz w:val="24"/>
          <w:szCs w:val="24"/>
        </w:rPr>
      </w:pPr>
      <w:r w:rsidRPr="00133547">
        <w:rPr>
          <w:rFonts w:ascii="Arial Narrow" w:hAnsi="Arial Narrow" w:cstheme="minorHAnsi"/>
          <w:sz w:val="24"/>
          <w:szCs w:val="24"/>
        </w:rPr>
        <w:t xml:space="preserve">şi /sau </w:t>
      </w:r>
    </w:p>
    <w:p w14:paraId="4F7DDC6B" w14:textId="77777777" w:rsidR="00133547" w:rsidRPr="00377F9B" w:rsidRDefault="00133547" w:rsidP="00111805">
      <w:pPr>
        <w:pStyle w:val="ListParagraph"/>
        <w:numPr>
          <w:ilvl w:val="0"/>
          <w:numId w:val="64"/>
        </w:numPr>
        <w:spacing w:after="79" w:line="276" w:lineRule="auto"/>
        <w:ind w:right="-539"/>
        <w:jc w:val="both"/>
        <w:rPr>
          <w:rFonts w:ascii="Arial Narrow" w:hAnsi="Arial Narrow" w:cstheme="minorHAnsi"/>
          <w:sz w:val="24"/>
          <w:szCs w:val="24"/>
          <w:lang w:val="fr-BE"/>
        </w:rPr>
      </w:pPr>
      <w:r w:rsidRPr="00377F9B">
        <w:rPr>
          <w:rFonts w:ascii="Arial Narrow" w:hAnsi="Arial Narrow" w:cstheme="minorHAnsi"/>
          <w:sz w:val="24"/>
          <w:szCs w:val="24"/>
          <w:lang w:val="fr-BE"/>
        </w:rPr>
        <w:t xml:space="preserve">Contractul de comodat/ contractul de închiriere/ documentul potrivit căruia suprafața de teren a fost dată temporar în administrare/ folosinţă, autentificat la notar. </w:t>
      </w:r>
    </w:p>
    <w:p w14:paraId="2A7DD408" w14:textId="40D0C2F9" w:rsidR="00133547" w:rsidRPr="00133547" w:rsidRDefault="00133547" w:rsidP="00133547">
      <w:pPr>
        <w:pStyle w:val="ListParagraph"/>
        <w:spacing w:after="82" w:line="240" w:lineRule="auto"/>
        <w:ind w:left="-272" w:right="-539"/>
        <w:jc w:val="both"/>
        <w:rPr>
          <w:rFonts w:ascii="Arial Narrow" w:hAnsi="Arial Narrow" w:cstheme="minorHAnsi"/>
          <w:sz w:val="24"/>
          <w:szCs w:val="24"/>
        </w:rPr>
      </w:pPr>
      <w:r w:rsidRPr="00133547">
        <w:rPr>
          <w:rFonts w:ascii="Arial Narrow" w:hAnsi="Arial Narrow" w:cstheme="minorHAnsi"/>
          <w:sz w:val="24"/>
          <w:szCs w:val="24"/>
        </w:rPr>
        <w:t xml:space="preserve">şi /sau </w:t>
      </w:r>
    </w:p>
    <w:p w14:paraId="383C049C" w14:textId="1C6757E6" w:rsidR="00133547" w:rsidRPr="00377F9B" w:rsidRDefault="00133547" w:rsidP="00111805">
      <w:pPr>
        <w:pStyle w:val="ListParagraph"/>
        <w:numPr>
          <w:ilvl w:val="0"/>
          <w:numId w:val="64"/>
        </w:numPr>
        <w:spacing w:after="82" w:line="240" w:lineRule="auto"/>
        <w:ind w:right="-539"/>
        <w:jc w:val="both"/>
        <w:rPr>
          <w:rFonts w:ascii="Arial Narrow" w:hAnsi="Arial Narrow" w:cstheme="minorHAnsi"/>
          <w:sz w:val="24"/>
          <w:szCs w:val="24"/>
          <w:lang w:val="fr-BE"/>
        </w:rPr>
      </w:pPr>
      <w:r w:rsidRPr="00377F9B">
        <w:rPr>
          <w:rFonts w:ascii="Arial Narrow" w:hAnsi="Arial Narrow" w:cstheme="minorHAnsi"/>
          <w:sz w:val="24"/>
          <w:szCs w:val="24"/>
          <w:lang w:val="fr-BE"/>
        </w:rPr>
        <w:t>document notarial care atesta constituirea patrimoniului de afectațiune</w:t>
      </w:r>
    </w:p>
    <w:p w14:paraId="71899602" w14:textId="23D49889" w:rsidR="00133547" w:rsidRPr="00133547" w:rsidRDefault="00133547" w:rsidP="00133547">
      <w:pPr>
        <w:pStyle w:val="ListParagraph"/>
        <w:spacing w:after="0" w:line="240" w:lineRule="auto"/>
        <w:ind w:left="-272" w:right="-539"/>
        <w:jc w:val="both"/>
        <w:rPr>
          <w:rFonts w:ascii="Arial Narrow" w:hAnsi="Arial Narrow" w:cstheme="minorHAnsi"/>
          <w:sz w:val="24"/>
          <w:szCs w:val="24"/>
        </w:rPr>
      </w:pPr>
      <w:r w:rsidRPr="00133547">
        <w:rPr>
          <w:rFonts w:ascii="Arial Narrow" w:hAnsi="Arial Narrow" w:cstheme="minorHAnsi"/>
          <w:sz w:val="24"/>
          <w:szCs w:val="24"/>
        </w:rPr>
        <w:t xml:space="preserve">şi /sau </w:t>
      </w:r>
    </w:p>
    <w:p w14:paraId="42848E80" w14:textId="77777777" w:rsidR="00133547" w:rsidRPr="00B060C4" w:rsidRDefault="00133547" w:rsidP="00111805">
      <w:pPr>
        <w:pStyle w:val="ListParagraph"/>
        <w:numPr>
          <w:ilvl w:val="0"/>
          <w:numId w:val="64"/>
        </w:numPr>
        <w:spacing w:after="79" w:line="276" w:lineRule="auto"/>
        <w:ind w:right="-539"/>
        <w:jc w:val="both"/>
        <w:rPr>
          <w:rFonts w:ascii="Arial Narrow" w:hAnsi="Arial Narrow" w:cstheme="minorHAnsi"/>
          <w:sz w:val="24"/>
          <w:szCs w:val="24"/>
          <w:lang w:val="fr-BE"/>
        </w:rPr>
      </w:pPr>
      <w:r w:rsidRPr="00B060C4">
        <w:rPr>
          <w:rFonts w:ascii="Arial Narrow" w:hAnsi="Arial Narrow" w:cstheme="minorHAnsi"/>
          <w:sz w:val="24"/>
          <w:szCs w:val="24"/>
          <w:lang w:val="fr-BE"/>
        </w:rPr>
        <w:t xml:space="preserve">documente pentru terenul ce constituie vatra stupinei – acte de proprietate conform legislaţiei în vigoare, sau contract de concesiune/ contract de arendă/ închiriere/ comodat valabile la momentul depunerii Cererii de Finanțare. Suprafaţa de teren eligibilă pentru vatra stupinei este de minim 5 mp/ stup şi 50 mp pentru fiecare pavilion apicol. </w:t>
      </w:r>
    </w:p>
    <w:p w14:paraId="07910690" w14:textId="2CB49948" w:rsidR="00133547" w:rsidRPr="00377F9B" w:rsidRDefault="00133547" w:rsidP="00067B8B">
      <w:pPr>
        <w:spacing w:before="240" w:after="79" w:line="276" w:lineRule="auto"/>
        <w:ind w:left="-272" w:right="-539"/>
        <w:jc w:val="both"/>
        <w:rPr>
          <w:rFonts w:ascii="Arial Narrow" w:hAnsi="Arial Narrow" w:cstheme="minorHAnsi"/>
          <w:sz w:val="24"/>
          <w:szCs w:val="24"/>
          <w:lang w:val="fr-BE"/>
        </w:rPr>
      </w:pPr>
      <w:r w:rsidRPr="00377F9B">
        <w:rPr>
          <w:rFonts w:ascii="Arial Narrow" w:hAnsi="Arial Narrow" w:cstheme="minorHAnsi"/>
          <w:sz w:val="24"/>
          <w:szCs w:val="24"/>
          <w:lang w:val="fr-BE"/>
        </w:rPr>
        <w:t>În cazul exploataţiilor care presupun înfiinţarea şi/ sau reconversia plantaţiilor pomicole, contractele care conferă dreptul de folosinț</w:t>
      </w:r>
      <w:r w:rsidR="005B67BB" w:rsidRPr="00377F9B">
        <w:rPr>
          <w:rFonts w:ascii="Arial Narrow" w:hAnsi="Arial Narrow" w:cstheme="minorHAnsi"/>
          <w:sz w:val="24"/>
          <w:szCs w:val="24"/>
          <w:lang w:val="fr-BE"/>
        </w:rPr>
        <w:t xml:space="preserve">ă (arendă, concesiune) asupra </w:t>
      </w:r>
      <w:r w:rsidRPr="00377F9B">
        <w:rPr>
          <w:rFonts w:ascii="Arial Narrow" w:hAnsi="Arial Narrow" w:cstheme="minorHAnsi"/>
          <w:sz w:val="24"/>
          <w:szCs w:val="24"/>
          <w:lang w:val="fr-BE"/>
        </w:rPr>
        <w:t xml:space="preserve">terenurilor agricole, pentru exploataţii pomicole, să aibă o valabilitate de minimum 15 ani (excepție: pepinierele, culturile de căpșun, zmeur, mur, coacăz și agriș unde perioada minimă este de 10 ani), începând cu anul depunerii Cererii de Finanțare. </w:t>
      </w:r>
    </w:p>
    <w:p w14:paraId="61B569B9" w14:textId="77777777" w:rsidR="00133547" w:rsidRPr="006F6462" w:rsidRDefault="00133547" w:rsidP="00133547">
      <w:pPr>
        <w:ind w:left="-272" w:right="-539"/>
        <w:jc w:val="both"/>
        <w:rPr>
          <w:rFonts w:ascii="Arial Narrow" w:hAnsi="Arial Narrow"/>
          <w:sz w:val="24"/>
          <w:szCs w:val="24"/>
          <w:lang w:val="fr-BE"/>
        </w:rPr>
      </w:pPr>
      <w:r w:rsidRPr="006F6462">
        <w:rPr>
          <w:rFonts w:ascii="Arial Narrow" w:hAnsi="Arial Narrow"/>
          <w:sz w:val="24"/>
          <w:szCs w:val="24"/>
          <w:lang w:val="fr-BE"/>
        </w:rPr>
        <w:t xml:space="preserve">Contractele care conferă dreptul de folosință asupra terenurilor agricole trebuie să fie încheiate în numele solicitantului şi să fie valabile la momentul depunerii Cererii de Finanțare.  </w:t>
      </w:r>
    </w:p>
    <w:p w14:paraId="07A5CCE1" w14:textId="77777777" w:rsidR="00133547" w:rsidRPr="006F6462" w:rsidRDefault="00133547" w:rsidP="00133547">
      <w:pPr>
        <w:spacing w:after="0"/>
        <w:ind w:left="-272" w:right="-539"/>
        <w:jc w:val="both"/>
        <w:rPr>
          <w:rFonts w:ascii="Arial Narrow" w:hAnsi="Arial Narrow"/>
          <w:sz w:val="24"/>
          <w:szCs w:val="24"/>
          <w:lang w:val="fr-BE"/>
        </w:rPr>
      </w:pPr>
      <w:r w:rsidRPr="006F6462">
        <w:rPr>
          <w:rFonts w:ascii="Arial Narrow" w:hAnsi="Arial Narrow"/>
          <w:sz w:val="24"/>
          <w:szCs w:val="24"/>
          <w:lang w:val="fr-BE"/>
        </w:rPr>
        <w:lastRenderedPageBreak/>
        <w:t>În ceea ce privește clădirile asupra cărora se intervine cu modernizări/extinderi și a terenurilor pe care se vor realiza proiecte de presupun lucrări de contrucții montaj, contractele care conferă</w:t>
      </w:r>
      <w:r w:rsidRPr="006F6462">
        <w:rPr>
          <w:rFonts w:ascii="Arial Narrow" w:hAnsi="Arial Narrow"/>
          <w:b/>
          <w:sz w:val="24"/>
          <w:szCs w:val="24"/>
          <w:lang w:val="fr-BE"/>
        </w:rPr>
        <w:t xml:space="preserve"> </w:t>
      </w:r>
      <w:r w:rsidRPr="006F6462">
        <w:rPr>
          <w:rFonts w:ascii="Arial Narrow" w:hAnsi="Arial Narrow"/>
          <w:sz w:val="24"/>
          <w:szCs w:val="24"/>
          <w:lang w:val="fr-BE"/>
        </w:rPr>
        <w:t xml:space="preserve">dreptul de folosință vor fi încheiate pe o perioadă egală cu perioada de implementare și monitorizare a proiectelor. </w:t>
      </w:r>
    </w:p>
    <w:p w14:paraId="7EB19213" w14:textId="77777777" w:rsidR="00133547" w:rsidRPr="00E96D33" w:rsidRDefault="00133547" w:rsidP="00133547">
      <w:pPr>
        <w:pStyle w:val="NoSpacing"/>
        <w:tabs>
          <w:tab w:val="left" w:pos="2268"/>
        </w:tabs>
        <w:spacing w:after="240"/>
        <w:ind w:left="-272" w:right="-539"/>
        <w:jc w:val="both"/>
        <w:rPr>
          <w:rFonts w:ascii="Arial Narrow" w:hAnsi="Arial Narrow"/>
          <w:sz w:val="24"/>
          <w:szCs w:val="24"/>
          <w:lang w:val="ro-RO"/>
        </w:rPr>
      </w:pPr>
      <w:r w:rsidRPr="00E96D33">
        <w:rPr>
          <w:rFonts w:ascii="Arial Narrow" w:hAnsi="Arial Narrow"/>
          <w:sz w:val="24"/>
          <w:szCs w:val="24"/>
          <w:lang w:val="ro-RO"/>
        </w:rPr>
        <w:t>În cazul în care solicitantul își propune prin proiect construcții noi, documentele solicitate sunt următoarele:</w:t>
      </w:r>
    </w:p>
    <w:p w14:paraId="4AF64C47" w14:textId="77777777" w:rsidR="00133547" w:rsidRPr="00133547" w:rsidRDefault="00133547" w:rsidP="00AA6BBF">
      <w:pPr>
        <w:pStyle w:val="ListParagraph"/>
        <w:numPr>
          <w:ilvl w:val="0"/>
          <w:numId w:val="59"/>
        </w:numPr>
        <w:spacing w:after="79" w:line="276" w:lineRule="auto"/>
        <w:ind w:left="12" w:right="-539" w:hanging="296"/>
        <w:jc w:val="both"/>
        <w:rPr>
          <w:rFonts w:ascii="Arial Narrow" w:hAnsi="Arial Narrow" w:cstheme="minorHAnsi"/>
          <w:sz w:val="24"/>
          <w:szCs w:val="24"/>
        </w:rPr>
      </w:pPr>
      <w:r w:rsidRPr="00133547">
        <w:rPr>
          <w:rFonts w:ascii="Arial Narrow" w:hAnsi="Arial Narrow" w:cstheme="minorHAnsi"/>
          <w:sz w:val="24"/>
          <w:szCs w:val="24"/>
        </w:rPr>
        <w:t xml:space="preserve">Pentru </w:t>
      </w:r>
      <w:r w:rsidRPr="00133547">
        <w:rPr>
          <w:rFonts w:ascii="Arial Narrow" w:hAnsi="Arial Narrow" w:cstheme="minorHAnsi"/>
          <w:b/>
          <w:sz w:val="24"/>
          <w:szCs w:val="24"/>
        </w:rPr>
        <w:t>construcții permanente</w:t>
      </w:r>
      <w:r w:rsidRPr="00133547">
        <w:rPr>
          <w:rFonts w:ascii="Arial Narrow" w:hAnsi="Arial Narrow" w:cstheme="minorHAnsi"/>
          <w:sz w:val="24"/>
          <w:szCs w:val="24"/>
        </w:rPr>
        <w:t xml:space="preserve">, conform prevederilor Legii nr. 50/1991, cu modificările și completările ulterioare: </w:t>
      </w:r>
    </w:p>
    <w:p w14:paraId="0CDB62D3" w14:textId="77777777" w:rsidR="00133547" w:rsidRPr="00B060C4" w:rsidRDefault="00133547" w:rsidP="00111805">
      <w:pPr>
        <w:pStyle w:val="ListParagraph"/>
        <w:numPr>
          <w:ilvl w:val="0"/>
          <w:numId w:val="65"/>
        </w:numPr>
        <w:spacing w:after="0" w:line="276" w:lineRule="auto"/>
        <w:ind w:right="-539"/>
        <w:jc w:val="both"/>
        <w:rPr>
          <w:rFonts w:ascii="Arial Narrow" w:hAnsi="Arial Narrow" w:cstheme="minorHAnsi"/>
          <w:sz w:val="24"/>
          <w:szCs w:val="24"/>
          <w:lang w:val="fr-BE"/>
        </w:rPr>
      </w:pPr>
      <w:r w:rsidRPr="00B060C4">
        <w:rPr>
          <w:rFonts w:ascii="Arial Narrow" w:hAnsi="Arial Narrow" w:cstheme="minorHAnsi"/>
          <w:sz w:val="24"/>
          <w:szCs w:val="24"/>
          <w:lang w:val="fr-BE"/>
        </w:rPr>
        <w:t>documentul care atestă dreptul real principal asupra construcției: drept de proprietate, uz, uzufruct, superficie, servitute (dobândit prin: contract de vânzare-cumpărare, de schimb, de donaţie, certificat de moştenitor, act administrativ de restituire, hotărâre judecătorească).</w:t>
      </w:r>
    </w:p>
    <w:p w14:paraId="65D92505" w14:textId="576AE23D" w:rsidR="00133547" w:rsidRPr="00B060C4" w:rsidRDefault="00133547" w:rsidP="00133547">
      <w:pPr>
        <w:pStyle w:val="ListParagraph"/>
        <w:spacing w:after="0" w:line="276" w:lineRule="auto"/>
        <w:ind w:left="448" w:right="-539"/>
        <w:jc w:val="both"/>
        <w:rPr>
          <w:rFonts w:ascii="Arial Narrow" w:hAnsi="Arial Narrow" w:cstheme="minorHAnsi"/>
          <w:sz w:val="24"/>
          <w:szCs w:val="24"/>
          <w:lang w:val="fr-BE"/>
        </w:rPr>
      </w:pPr>
      <w:r w:rsidRPr="00B060C4">
        <w:rPr>
          <w:rFonts w:ascii="Arial Narrow" w:hAnsi="Arial Narrow" w:cstheme="minorHAnsi"/>
          <w:sz w:val="24"/>
          <w:szCs w:val="24"/>
          <w:lang w:val="fr-BE"/>
        </w:rPr>
        <w:t xml:space="preserve"> </w:t>
      </w:r>
    </w:p>
    <w:p w14:paraId="566E19DD" w14:textId="017FCCF5" w:rsidR="00133547" w:rsidRPr="00133547" w:rsidRDefault="00133547" w:rsidP="00111805">
      <w:pPr>
        <w:pStyle w:val="ListParagraph"/>
        <w:numPr>
          <w:ilvl w:val="0"/>
          <w:numId w:val="59"/>
        </w:numPr>
        <w:spacing w:after="80" w:line="240" w:lineRule="auto"/>
        <w:ind w:left="-272" w:right="-539"/>
        <w:jc w:val="both"/>
        <w:rPr>
          <w:rFonts w:ascii="Arial Narrow" w:hAnsi="Arial Narrow" w:cstheme="minorHAnsi"/>
          <w:sz w:val="24"/>
          <w:szCs w:val="24"/>
        </w:rPr>
      </w:pPr>
      <w:r w:rsidRPr="00133547">
        <w:rPr>
          <w:rFonts w:ascii="Arial Narrow" w:hAnsi="Arial Narrow" w:cstheme="minorHAnsi"/>
          <w:sz w:val="24"/>
          <w:szCs w:val="24"/>
        </w:rPr>
        <w:t xml:space="preserve">Pentru </w:t>
      </w:r>
      <w:r w:rsidRPr="00133547">
        <w:rPr>
          <w:rFonts w:ascii="Arial Narrow" w:hAnsi="Arial Narrow" w:cstheme="minorHAnsi"/>
          <w:b/>
          <w:sz w:val="24"/>
          <w:szCs w:val="24"/>
        </w:rPr>
        <w:t>construcții provizorii</w:t>
      </w:r>
      <w:r w:rsidRPr="00133547">
        <w:rPr>
          <w:rFonts w:ascii="Arial Narrow" w:hAnsi="Arial Narrow" w:cstheme="minorHAnsi"/>
          <w:sz w:val="24"/>
          <w:szCs w:val="24"/>
        </w:rPr>
        <w:t xml:space="preserve">, conform prevederilor Legii nr. 50/1991, cu modificările și completările ulterioare: </w:t>
      </w:r>
    </w:p>
    <w:p w14:paraId="58E32673" w14:textId="77777777" w:rsidR="00133547" w:rsidRPr="00377F9B" w:rsidRDefault="00133547" w:rsidP="00111805">
      <w:pPr>
        <w:pStyle w:val="ListParagraph"/>
        <w:numPr>
          <w:ilvl w:val="0"/>
          <w:numId w:val="65"/>
        </w:numPr>
        <w:spacing w:after="79" w:line="276" w:lineRule="auto"/>
        <w:ind w:right="-539"/>
        <w:jc w:val="both"/>
        <w:rPr>
          <w:rFonts w:ascii="Arial Narrow" w:hAnsi="Arial Narrow" w:cstheme="minorHAnsi"/>
          <w:sz w:val="24"/>
          <w:szCs w:val="24"/>
          <w:lang w:val="fr-BE"/>
        </w:rPr>
      </w:pPr>
      <w:r w:rsidRPr="00377F9B">
        <w:rPr>
          <w:rFonts w:ascii="Arial Narrow" w:hAnsi="Arial Narrow" w:cstheme="minorHAnsi"/>
          <w:sz w:val="24"/>
          <w:szCs w:val="24"/>
          <w:lang w:val="fr-BE"/>
        </w:rPr>
        <w:t xml:space="preserve">documentul care atestă dreptul real principal asupra construcției: drept de proprietate, uz, uzufruct, superficie, servitute (dobândit prin: contract de vânzare-cumpărare, de schimb, de donaţie, certificat de moştenitor, act administrativ de restituire, hotărâre judecătorească); </w:t>
      </w:r>
    </w:p>
    <w:p w14:paraId="1D46EA96" w14:textId="77777777" w:rsidR="00133547" w:rsidRPr="00B060C4" w:rsidRDefault="00133547" w:rsidP="00111805">
      <w:pPr>
        <w:pStyle w:val="ListParagraph"/>
        <w:numPr>
          <w:ilvl w:val="0"/>
          <w:numId w:val="65"/>
        </w:numPr>
        <w:spacing w:after="79" w:line="276" w:lineRule="auto"/>
        <w:ind w:right="-539"/>
        <w:jc w:val="both"/>
        <w:rPr>
          <w:rFonts w:ascii="Arial Narrow" w:hAnsi="Arial Narrow" w:cstheme="minorHAnsi"/>
          <w:sz w:val="24"/>
          <w:szCs w:val="24"/>
          <w:lang w:val="fr-BE"/>
        </w:rPr>
      </w:pPr>
      <w:r w:rsidRPr="00B060C4">
        <w:rPr>
          <w:rFonts w:ascii="Arial Narrow" w:hAnsi="Arial Narrow" w:cstheme="minorHAnsi"/>
          <w:sz w:val="24"/>
          <w:szCs w:val="24"/>
          <w:lang w:val="fr-BE"/>
        </w:rPr>
        <w:t xml:space="preserve">documentul care atestă dreptul de creanţă asupra construcției dobândit prin: concesiune, comodat, locaţiune.  </w:t>
      </w:r>
    </w:p>
    <w:p w14:paraId="44A24A0B" w14:textId="77777777" w:rsidR="00133547" w:rsidRPr="00B060C4" w:rsidRDefault="00133547" w:rsidP="00133547">
      <w:pPr>
        <w:ind w:left="-272" w:right="-539"/>
        <w:jc w:val="both"/>
        <w:rPr>
          <w:rFonts w:ascii="Arial Narrow" w:hAnsi="Arial Narrow" w:cstheme="minorHAnsi"/>
          <w:sz w:val="24"/>
          <w:szCs w:val="24"/>
          <w:lang w:val="fr-BE"/>
        </w:rPr>
      </w:pPr>
      <w:r w:rsidRPr="00B060C4">
        <w:rPr>
          <w:rFonts w:ascii="Arial Narrow" w:hAnsi="Arial Narrow" w:cstheme="minorHAnsi"/>
          <w:sz w:val="24"/>
          <w:szCs w:val="24"/>
          <w:lang w:val="fr-BE"/>
        </w:rPr>
        <w:t xml:space="preserve">În cazul prezentării contractului de comodat/ locaţiune pentru construcțiile cu caracter provizoriu, conform prevederilor Legii nr. 50/1991, cu modificările și completările ulterioare, solicitantul trebuie să atașeze și acordul expres al proprietarului de drept. </w:t>
      </w:r>
    </w:p>
    <w:p w14:paraId="20FF61C3" w14:textId="77777777" w:rsidR="00133547" w:rsidRPr="00377F9B" w:rsidRDefault="00133547" w:rsidP="00133547">
      <w:pPr>
        <w:ind w:left="-272" w:right="-539"/>
        <w:jc w:val="both"/>
        <w:rPr>
          <w:rFonts w:ascii="Arial Narrow" w:hAnsi="Arial Narrow"/>
          <w:b/>
          <w:sz w:val="24"/>
          <w:lang w:val="fr-BE"/>
        </w:rPr>
      </w:pPr>
      <w:r w:rsidRPr="00377F9B">
        <w:rPr>
          <w:rFonts w:ascii="Arial Narrow" w:hAnsi="Arial Narrow"/>
          <w:sz w:val="24"/>
          <w:lang w:val="fr-BE"/>
        </w:rPr>
        <w:t xml:space="preserve">Contractele care conferă dreptul de folosință </w:t>
      </w:r>
      <w:r w:rsidRPr="00377F9B">
        <w:rPr>
          <w:rFonts w:ascii="Arial Narrow" w:hAnsi="Arial Narrow"/>
          <w:sz w:val="24"/>
          <w:szCs w:val="24"/>
          <w:lang w:val="fr-BE"/>
        </w:rPr>
        <w:t>asupra clădirilor și a terenurilor</w:t>
      </w:r>
      <w:r w:rsidRPr="00377F9B">
        <w:rPr>
          <w:rFonts w:ascii="Arial Narrow" w:hAnsi="Arial Narrow"/>
          <w:sz w:val="24"/>
          <w:lang w:val="fr-BE"/>
        </w:rPr>
        <w:t xml:space="preserve"> trebuie încheiate pentru o perioadă </w:t>
      </w:r>
      <w:r w:rsidRPr="00377F9B">
        <w:rPr>
          <w:rFonts w:ascii="Arial Narrow" w:hAnsi="Arial Narrow"/>
          <w:sz w:val="24"/>
          <w:szCs w:val="24"/>
          <w:lang w:val="fr-BE"/>
        </w:rPr>
        <w:t>egală cu perioada de implementare şi monitorizare a proiectelor</w:t>
      </w:r>
      <w:r w:rsidRPr="00377F9B">
        <w:rPr>
          <w:rFonts w:ascii="Arial Narrow" w:hAnsi="Arial Narrow"/>
          <w:sz w:val="24"/>
          <w:lang w:val="fr-BE"/>
        </w:rPr>
        <w:t xml:space="preserve"> începând cu anul depunerii Cererii de Finanțare </w:t>
      </w:r>
      <w:r w:rsidRPr="00377F9B">
        <w:rPr>
          <w:rFonts w:ascii="Arial Narrow" w:hAnsi="Arial Narrow"/>
          <w:b/>
          <w:sz w:val="24"/>
          <w:lang w:val="fr-BE"/>
        </w:rPr>
        <w:t xml:space="preserve">în cazul clădirilor asupra cărora se intervine cu investiții de modernizare/ extindere și a terenurilor pe care se vor realiza investiții ce presupun lucrări de construcții-montaj. </w:t>
      </w:r>
    </w:p>
    <w:p w14:paraId="0056408C" w14:textId="77777777" w:rsidR="00133547" w:rsidRPr="00377F9B" w:rsidRDefault="00133547" w:rsidP="00133547">
      <w:pPr>
        <w:spacing w:after="0"/>
        <w:ind w:left="-272" w:right="-539"/>
        <w:jc w:val="both"/>
        <w:rPr>
          <w:rFonts w:ascii="Arial Narrow" w:hAnsi="Arial Narrow"/>
          <w:iCs/>
          <w:sz w:val="24"/>
          <w:szCs w:val="24"/>
          <w:lang w:val="fr-BE"/>
        </w:rPr>
      </w:pPr>
      <w:r w:rsidRPr="00377F9B">
        <w:rPr>
          <w:rFonts w:ascii="Arial Narrow" w:hAnsi="Arial Narrow"/>
          <w:bCs/>
          <w:iCs/>
          <w:sz w:val="24"/>
          <w:szCs w:val="24"/>
          <w:lang w:val="fr-BE"/>
        </w:rPr>
        <w:t xml:space="preserve">În cazul </w:t>
      </w:r>
      <w:r w:rsidRPr="00377F9B">
        <w:rPr>
          <w:rFonts w:ascii="Arial Narrow" w:hAnsi="Arial Narrow"/>
          <w:b/>
          <w:bCs/>
          <w:sz w:val="24"/>
          <w:szCs w:val="24"/>
          <w:lang w:val="fr-BE"/>
        </w:rPr>
        <w:t>terenurilor pe care se vor realiza investiții și</w:t>
      </w:r>
      <w:r w:rsidRPr="00377F9B">
        <w:rPr>
          <w:rFonts w:ascii="Arial Narrow" w:hAnsi="Arial Narrow"/>
          <w:b/>
          <w:iCs/>
          <w:sz w:val="24"/>
          <w:szCs w:val="24"/>
          <w:lang w:val="fr-BE"/>
        </w:rPr>
        <w:t xml:space="preserve"> în cazul </w:t>
      </w:r>
      <w:r w:rsidRPr="00377F9B">
        <w:rPr>
          <w:rFonts w:ascii="Arial Narrow" w:hAnsi="Arial Narrow"/>
          <w:b/>
          <w:bCs/>
          <w:iCs/>
          <w:sz w:val="24"/>
          <w:szCs w:val="24"/>
          <w:lang w:val="fr-BE"/>
        </w:rPr>
        <w:t>clădirilor deja existente</w:t>
      </w:r>
      <w:r w:rsidRPr="00377F9B">
        <w:rPr>
          <w:rFonts w:ascii="Arial Narrow" w:hAnsi="Arial Narrow"/>
          <w:iCs/>
          <w:sz w:val="24"/>
          <w:szCs w:val="24"/>
          <w:lang w:val="fr-BE"/>
        </w:rPr>
        <w:t>, sunt acceptate toate tipurile de documente invocate în secțiunea dedicată documentelor acceptate pentru construcții, după cum urmează:</w:t>
      </w:r>
    </w:p>
    <w:p w14:paraId="07F6F203" w14:textId="60509CE0" w:rsidR="00133547" w:rsidRPr="00B060C4" w:rsidRDefault="00133547" w:rsidP="00111805">
      <w:pPr>
        <w:pStyle w:val="ListParagraph"/>
        <w:numPr>
          <w:ilvl w:val="0"/>
          <w:numId w:val="66"/>
        </w:numPr>
        <w:spacing w:after="0"/>
        <w:ind w:right="-539"/>
        <w:jc w:val="both"/>
        <w:rPr>
          <w:rFonts w:ascii="Arial Narrow" w:hAnsi="Arial Narrow"/>
          <w:iCs/>
          <w:sz w:val="24"/>
          <w:szCs w:val="24"/>
          <w:lang w:val="fr-BE"/>
        </w:rPr>
      </w:pPr>
      <w:r w:rsidRPr="00B060C4">
        <w:rPr>
          <w:rFonts w:ascii="Arial Narrow" w:hAnsi="Arial Narrow"/>
          <w:bCs/>
          <w:iCs/>
          <w:sz w:val="24"/>
          <w:szCs w:val="24"/>
          <w:lang w:val="fr-BE"/>
        </w:rPr>
        <w:t xml:space="preserve">documente care atestă: </w:t>
      </w:r>
      <w:r w:rsidRPr="00B060C4">
        <w:rPr>
          <w:rFonts w:ascii="Arial Narrow" w:hAnsi="Arial Narrow"/>
          <w:iCs/>
          <w:sz w:val="24"/>
          <w:szCs w:val="24"/>
          <w:lang w:val="fr-BE"/>
        </w:rPr>
        <w:t>drept de proprietate, uz, uzufruct, superficie, servitute (dobândit prin: contract de vânzare-cumpărare, de schimb, de donaţie, certificat de moştenitor, act administrativ de restituire, hotărâre judecătorească) sau drept de creanţă asupra construcției dobândit prin: concesiune, comodat, locaţiune.</w:t>
      </w:r>
    </w:p>
    <w:p w14:paraId="27AF0495" w14:textId="77777777" w:rsidR="00133547" w:rsidRPr="00377F9B" w:rsidRDefault="00133547" w:rsidP="00133547">
      <w:pPr>
        <w:spacing w:after="0"/>
        <w:ind w:left="-272" w:right="-539"/>
        <w:jc w:val="both"/>
        <w:rPr>
          <w:rFonts w:ascii="Arial Narrow" w:hAnsi="Arial Narrow"/>
          <w:bCs/>
          <w:iCs/>
          <w:sz w:val="24"/>
          <w:szCs w:val="24"/>
          <w:lang w:val="fr-BE"/>
        </w:rPr>
      </w:pPr>
      <w:r w:rsidRPr="00377F9B">
        <w:rPr>
          <w:rFonts w:ascii="Arial Narrow" w:hAnsi="Arial Narrow"/>
          <w:bCs/>
          <w:iCs/>
          <w:sz w:val="24"/>
          <w:szCs w:val="24"/>
          <w:lang w:val="fr-BE"/>
        </w:rPr>
        <w:t>De asemenea, precizăm că locațiunea bunurilor imobile și aceea a bunurilor mobile se numește închiriere, iar locațiunea bunurilor agricole poartă denumirea de arendare (conform Codului Civil – Legea 287/2009, cu modificările şi completările ulterioare).</w:t>
      </w:r>
    </w:p>
    <w:p w14:paraId="004F7F6C" w14:textId="77777777" w:rsidR="00133547" w:rsidRPr="00377F9B" w:rsidRDefault="00133547" w:rsidP="00133547">
      <w:pPr>
        <w:spacing w:after="0"/>
        <w:ind w:left="-272" w:right="-539"/>
        <w:jc w:val="both"/>
        <w:rPr>
          <w:rFonts w:ascii="Arial Narrow" w:hAnsi="Arial Narrow"/>
          <w:b/>
          <w:sz w:val="24"/>
          <w:szCs w:val="24"/>
          <w:lang w:val="fr-BE"/>
        </w:rPr>
      </w:pPr>
      <w:r w:rsidRPr="00377F9B">
        <w:rPr>
          <w:rFonts w:ascii="Arial Narrow" w:hAnsi="Arial Narrow"/>
          <w:bCs/>
          <w:sz w:val="24"/>
          <w:szCs w:val="24"/>
          <w:lang w:val="fr-BE"/>
        </w:rPr>
        <w:t xml:space="preserve">Solicitanții </w:t>
      </w:r>
      <w:r w:rsidRPr="00377F9B">
        <w:rPr>
          <w:rFonts w:ascii="Arial Narrow" w:hAnsi="Arial Narrow"/>
          <w:b/>
          <w:sz w:val="24"/>
          <w:szCs w:val="24"/>
          <w:lang w:val="fr-BE"/>
        </w:rPr>
        <w:t xml:space="preserve">care prevăd în Planul de Afaceri ca acțiune pentru îndeplinirea obiectivului, cumpărarea terenului pe care se va construi platforma de gestionare a gunoiului de grajd, nu sunt obligați să atașeze la depunerea Cererii de Finanțare documente care să ateste proprietatea/dreptul de folosință pentru amenajarea platformei de gunoi de grajd. </w:t>
      </w:r>
    </w:p>
    <w:p w14:paraId="04D7F86A" w14:textId="3CB50F72" w:rsidR="00133547" w:rsidRPr="00377F9B" w:rsidRDefault="00133547" w:rsidP="00AA6BBF">
      <w:pPr>
        <w:spacing w:before="240" w:after="0"/>
        <w:ind w:left="-272" w:right="-539"/>
        <w:jc w:val="both"/>
        <w:rPr>
          <w:rFonts w:ascii="Arial Narrow" w:hAnsi="Arial Narrow"/>
          <w:sz w:val="24"/>
          <w:szCs w:val="24"/>
          <w:lang w:val="fr-BE"/>
        </w:rPr>
      </w:pPr>
      <w:r w:rsidRPr="00377F9B">
        <w:rPr>
          <w:rFonts w:ascii="Arial Narrow" w:hAnsi="Arial Narrow"/>
          <w:b/>
          <w:color w:val="008080"/>
          <w:sz w:val="24"/>
          <w:szCs w:val="24"/>
          <w:lang w:val="fr-BE"/>
        </w:rPr>
        <w:t xml:space="preserve">Autorizația de Construire se va prezenta la solicitarea celei de-a doua tranşe de plată pentru construcţiile cu caracter provizoriu/ definitiv  propuse  a fi realizate prin Planul de Afaceri, cât şi pentru cele existente asupra cărora se intervine cu modificări care necesită autorizarea </w:t>
      </w:r>
      <w:r w:rsidRPr="00377F9B">
        <w:rPr>
          <w:rFonts w:ascii="Arial Narrow" w:hAnsi="Arial Narrow"/>
          <w:sz w:val="24"/>
          <w:szCs w:val="24"/>
          <w:lang w:val="fr-BE"/>
        </w:rPr>
        <w:t>lucrărilor, conform Legii nr. 50/1991, cu modificările și completările ulterioare.</w:t>
      </w:r>
    </w:p>
    <w:p w14:paraId="3FF4CB52" w14:textId="77777777" w:rsidR="00133547" w:rsidRPr="00377F9B" w:rsidRDefault="00133547" w:rsidP="00133547">
      <w:pPr>
        <w:spacing w:after="0"/>
        <w:ind w:left="-272" w:right="-539"/>
        <w:jc w:val="both"/>
        <w:rPr>
          <w:rFonts w:ascii="Arial Narrow" w:hAnsi="Arial Narrow"/>
          <w:sz w:val="24"/>
          <w:szCs w:val="24"/>
          <w:lang w:val="fr-BE"/>
        </w:rPr>
      </w:pPr>
    </w:p>
    <w:p w14:paraId="6C61AFBE" w14:textId="14C1942F" w:rsidR="00133547" w:rsidRPr="00377F9B" w:rsidRDefault="00133547" w:rsidP="00111805">
      <w:pPr>
        <w:pStyle w:val="ListParagraph"/>
        <w:numPr>
          <w:ilvl w:val="0"/>
          <w:numId w:val="59"/>
        </w:numPr>
        <w:spacing w:after="0"/>
        <w:ind w:left="-272" w:right="-539"/>
        <w:jc w:val="both"/>
        <w:rPr>
          <w:rFonts w:ascii="Arial Narrow" w:hAnsi="Arial Narrow"/>
          <w:sz w:val="24"/>
          <w:lang w:val="fr-BE"/>
        </w:rPr>
      </w:pPr>
      <w:r w:rsidRPr="00377F9B">
        <w:rPr>
          <w:rFonts w:ascii="Arial Narrow" w:hAnsi="Arial Narrow"/>
          <w:sz w:val="24"/>
          <w:lang w:val="fr-BE"/>
        </w:rPr>
        <w:t xml:space="preserve">Documente solicitate pentru </w:t>
      </w:r>
      <w:r w:rsidRPr="00377F9B">
        <w:rPr>
          <w:rFonts w:ascii="Arial Narrow" w:hAnsi="Arial Narrow"/>
          <w:b/>
          <w:sz w:val="24"/>
          <w:lang w:val="fr-BE"/>
        </w:rPr>
        <w:t>animale, păsări şi familii de albine</w:t>
      </w:r>
      <w:r w:rsidRPr="00377F9B">
        <w:rPr>
          <w:rFonts w:ascii="Arial Narrow" w:hAnsi="Arial Narrow"/>
          <w:sz w:val="24"/>
          <w:lang w:val="fr-BE"/>
        </w:rPr>
        <w:t xml:space="preserve">: </w:t>
      </w:r>
    </w:p>
    <w:p w14:paraId="7AA0098C" w14:textId="77777777" w:rsidR="00133547" w:rsidRPr="00377F9B" w:rsidRDefault="00133547" w:rsidP="00111805">
      <w:pPr>
        <w:pStyle w:val="ListParagraph"/>
        <w:numPr>
          <w:ilvl w:val="0"/>
          <w:numId w:val="66"/>
        </w:numPr>
        <w:spacing w:after="0"/>
        <w:ind w:right="-539"/>
        <w:jc w:val="both"/>
        <w:rPr>
          <w:rFonts w:ascii="Arial Narrow" w:hAnsi="Arial Narrow"/>
          <w:sz w:val="24"/>
          <w:lang w:val="fr-BE"/>
        </w:rPr>
      </w:pPr>
      <w:r w:rsidRPr="00377F9B">
        <w:rPr>
          <w:rFonts w:ascii="Arial Narrow" w:hAnsi="Arial Narrow"/>
          <w:sz w:val="24"/>
          <w:lang w:val="fr-BE"/>
        </w:rPr>
        <w:lastRenderedPageBreak/>
        <w:t xml:space="preserve">extras din Registrul Exploataţiei emis de ANSVSA/ DSVSA/ Circumscripţia Veterinară (adeverinţă eliberată de medicul veterinar de circumscripţie) actualizat cu cel mult 30 zile calendaristice înaintea depunerii Cereri de Finanţare din care să rezulte: efectivul de animale deţinut, al păsărilor şi al familiilor de albine şi data primei înscrieri a solicitantului în Registrul Exploataţiei, însoţit de formular de mişcare ANSVSA/ DSVSA (Anexa 4 din Normele sanitare veterinare ale Ordinului ANSVSA nr. 40/ 2010); </w:t>
      </w:r>
    </w:p>
    <w:p w14:paraId="689B4980" w14:textId="77777777" w:rsidR="00133547" w:rsidRPr="00E96D33" w:rsidRDefault="00133547" w:rsidP="00133547">
      <w:pPr>
        <w:pStyle w:val="NoSpacing"/>
        <w:tabs>
          <w:tab w:val="left" w:pos="2268"/>
        </w:tabs>
        <w:spacing w:line="276" w:lineRule="auto"/>
        <w:ind w:left="90" w:right="-539"/>
        <w:jc w:val="both"/>
        <w:rPr>
          <w:rFonts w:ascii="Arial Narrow" w:hAnsi="Arial Narrow"/>
          <w:sz w:val="24"/>
          <w:szCs w:val="24"/>
          <w:lang w:val="ro-RO"/>
        </w:rPr>
      </w:pPr>
      <w:r w:rsidRPr="00E96D33">
        <w:rPr>
          <w:rFonts w:ascii="Arial Narrow" w:hAnsi="Arial Narrow"/>
          <w:sz w:val="24"/>
          <w:szCs w:val="24"/>
          <w:lang w:val="ro-RO"/>
        </w:rPr>
        <w:t>Situaţiile în care este necesară prezentarea formularului de mişcare ANSVSA/ DSVSA sunt prevăzute în legislaţia naţională, iar în cele ce urmează, reluăm un extras sintetizat al prevederilor legislative, pentru o mai bună înţelegere a aplicabilităţii acestora:</w:t>
      </w:r>
    </w:p>
    <w:p w14:paraId="285FA744" w14:textId="77777777" w:rsidR="00133547" w:rsidRPr="00E96D33" w:rsidRDefault="00133547" w:rsidP="00133547">
      <w:pPr>
        <w:pStyle w:val="NoSpacing"/>
        <w:tabs>
          <w:tab w:val="left" w:pos="2268"/>
        </w:tabs>
        <w:spacing w:line="276" w:lineRule="auto"/>
        <w:ind w:left="90" w:right="-539"/>
        <w:jc w:val="both"/>
        <w:rPr>
          <w:rFonts w:ascii="Arial Narrow" w:hAnsi="Arial Narrow"/>
          <w:sz w:val="24"/>
          <w:szCs w:val="24"/>
          <w:lang w:val="ro-RO"/>
        </w:rPr>
      </w:pPr>
      <w:r w:rsidRPr="00E96D33">
        <w:rPr>
          <w:rFonts w:ascii="Arial Narrow" w:hAnsi="Arial Narrow"/>
          <w:sz w:val="24"/>
          <w:szCs w:val="24"/>
          <w:lang w:val="ro-RO"/>
        </w:rPr>
        <w:t xml:space="preserve">Solicitantul constituit în conformitate cu OUG 44/2008, cu modificările şi completările ulterioare, respectiv PFA, II sau IF care preia o exploataţie agricolă de la propria persoană fizică înregistrată la DSVSA, nu depune formular de mişcare pentru transferul animalelor de pe persoană fizică pe PFA, II sau IF, transferul efectuându-se prin schimbarea formei de organizare a proprietarului în baza de date de la DSVSA. </w:t>
      </w:r>
    </w:p>
    <w:p w14:paraId="78A0A787" w14:textId="77777777" w:rsidR="00133547" w:rsidRPr="00E96D33" w:rsidRDefault="00133547" w:rsidP="00133547">
      <w:pPr>
        <w:pStyle w:val="NoSpacing"/>
        <w:tabs>
          <w:tab w:val="left" w:pos="2268"/>
        </w:tabs>
        <w:spacing w:line="276" w:lineRule="auto"/>
        <w:ind w:left="90" w:right="-539"/>
        <w:jc w:val="both"/>
        <w:rPr>
          <w:rFonts w:ascii="Arial Narrow" w:hAnsi="Arial Narrow"/>
          <w:sz w:val="24"/>
          <w:szCs w:val="24"/>
          <w:lang w:val="ro-RO"/>
        </w:rPr>
      </w:pPr>
      <w:r w:rsidRPr="00E96D33">
        <w:rPr>
          <w:rFonts w:ascii="Arial Narrow" w:hAnsi="Arial Narrow"/>
          <w:sz w:val="24"/>
          <w:szCs w:val="24"/>
          <w:lang w:val="ro-RO"/>
        </w:rPr>
        <w:t>Exploatația zootehnică preluată de PFA, II sau IF își va păstra codul de exploatație „RO” alocat persoanei fizice, iar în Baza Națională de Date se va modifica doar forma de organizare din Persoană fizică înregistrată cu CNP în PFA, II sau IF  înregistrată la Registrul Comerțului.</w:t>
      </w:r>
    </w:p>
    <w:p w14:paraId="4647DF5A" w14:textId="77777777" w:rsidR="00133547" w:rsidRPr="00E96D33" w:rsidRDefault="00133547" w:rsidP="00133547">
      <w:pPr>
        <w:pStyle w:val="NoSpacing"/>
        <w:tabs>
          <w:tab w:val="left" w:pos="2268"/>
        </w:tabs>
        <w:spacing w:line="276" w:lineRule="auto"/>
        <w:ind w:left="90" w:right="-539"/>
        <w:jc w:val="both"/>
        <w:rPr>
          <w:rFonts w:ascii="Arial Narrow" w:hAnsi="Arial Narrow"/>
          <w:sz w:val="24"/>
          <w:szCs w:val="24"/>
          <w:lang w:val="ro-RO"/>
        </w:rPr>
      </w:pPr>
      <w:r w:rsidRPr="00E96D33">
        <w:rPr>
          <w:rFonts w:ascii="Arial Narrow" w:hAnsi="Arial Narrow"/>
          <w:sz w:val="24"/>
          <w:szCs w:val="24"/>
          <w:lang w:val="ro-RO"/>
        </w:rPr>
        <w:t>NORMA SANITARĂ VETERINARĂ din 29 aprilie 2010 pentru implementarea procesului de identificare şi înregistrare a suinelor, ovinelor, caprinelor şi bovinelor , art. 1 (10) „mişcarea animalelor - creşterea sau descreşterea numărului de animale aflate într-o exploataţie, din oricare motiv, inclusiv naşterea sau moartea unui animal” coroborat cu art. 5 (1) punctul f „fiecare mişcare a animalelor se desfăşoară numai cu formularele/documentele de mişcare şi este înregistrată în SNIIA” precum şi cu art. 11 (4) „Fiecare proprietar de exploataţie, proprietar de animale sau deţinător al acestora are obligaţia de a notifica medicului veterinar de liberă practică împuternicit orice intenţie de mişcare a animalelor; în acest scop, solicită medicului veterinar de liberă practică împuternicit eliberarea formularului de mişcare, al cărui model este prevăzut în anexa nr. 4”.</w:t>
      </w:r>
    </w:p>
    <w:p w14:paraId="4E505C88" w14:textId="77777777" w:rsidR="00133547" w:rsidRPr="00B060C4" w:rsidRDefault="00133547" w:rsidP="00111805">
      <w:pPr>
        <w:pStyle w:val="ListParagraph"/>
        <w:numPr>
          <w:ilvl w:val="0"/>
          <w:numId w:val="66"/>
        </w:numPr>
        <w:ind w:right="-539"/>
        <w:jc w:val="both"/>
        <w:rPr>
          <w:rFonts w:ascii="Arial Narrow" w:hAnsi="Arial Narrow"/>
          <w:sz w:val="24"/>
          <w:lang w:val="fr-BE"/>
        </w:rPr>
      </w:pPr>
      <w:r w:rsidRPr="00E96D33">
        <w:rPr>
          <w:rFonts w:ascii="Arial Narrow" w:hAnsi="Arial Narrow" w:cs="Calibri"/>
          <w:b/>
          <w:sz w:val="24"/>
          <w:szCs w:val="24"/>
          <w:lang w:val="fr-FR"/>
        </w:rPr>
        <w:t>paşaportul emis de ANZ pentru ecvideele (cabalinele) cu rasă şi origine.</w:t>
      </w:r>
    </w:p>
    <w:p w14:paraId="767FB8B9" w14:textId="77777777" w:rsidR="00133547" w:rsidRPr="00B060C4" w:rsidRDefault="00133547" w:rsidP="00133547">
      <w:pPr>
        <w:pStyle w:val="ListParagraph"/>
        <w:ind w:left="448" w:right="-539"/>
        <w:jc w:val="both"/>
        <w:rPr>
          <w:rFonts w:ascii="Arial Narrow" w:hAnsi="Arial Narrow"/>
          <w:sz w:val="24"/>
          <w:lang w:val="fr-BE"/>
        </w:rPr>
      </w:pPr>
    </w:p>
    <w:p w14:paraId="60EF9242" w14:textId="77777777" w:rsidR="00133547" w:rsidRPr="00133547" w:rsidRDefault="00133547" w:rsidP="00111805">
      <w:pPr>
        <w:pStyle w:val="ListParagraph"/>
        <w:numPr>
          <w:ilvl w:val="0"/>
          <w:numId w:val="59"/>
        </w:numPr>
        <w:spacing w:after="0"/>
        <w:ind w:left="-272" w:right="-539"/>
        <w:jc w:val="both"/>
        <w:rPr>
          <w:rFonts w:ascii="Arial Narrow" w:hAnsi="Arial Narrow" w:cstheme="minorHAnsi"/>
          <w:sz w:val="24"/>
          <w:szCs w:val="24"/>
        </w:rPr>
      </w:pPr>
      <w:r w:rsidRPr="00133547">
        <w:rPr>
          <w:rFonts w:ascii="Arial Narrow" w:hAnsi="Arial Narrow" w:cstheme="minorHAnsi"/>
          <w:sz w:val="24"/>
          <w:szCs w:val="24"/>
        </w:rPr>
        <w:t>1.</w:t>
      </w:r>
      <w:r>
        <w:rPr>
          <w:rFonts w:ascii="Arial Narrow" w:hAnsi="Arial Narrow" w:cstheme="minorHAnsi"/>
          <w:b/>
          <w:sz w:val="24"/>
          <w:szCs w:val="24"/>
        </w:rPr>
        <w:t xml:space="preserve"> </w:t>
      </w:r>
      <w:r w:rsidRPr="00133547">
        <w:rPr>
          <w:rFonts w:ascii="Arial Narrow" w:hAnsi="Arial Narrow" w:cstheme="minorHAnsi"/>
          <w:b/>
          <w:color w:val="008080"/>
          <w:sz w:val="24"/>
          <w:szCs w:val="24"/>
        </w:rPr>
        <w:t>Pentru exploatațiile vegetale</w:t>
      </w:r>
      <w:r w:rsidRPr="00133547">
        <w:rPr>
          <w:rFonts w:ascii="Arial Narrow" w:hAnsi="Arial Narrow" w:cstheme="minorHAnsi"/>
          <w:b/>
          <w:sz w:val="24"/>
          <w:szCs w:val="24"/>
        </w:rPr>
        <w:t xml:space="preserve">: </w:t>
      </w:r>
    </w:p>
    <w:p w14:paraId="7BFAA944" w14:textId="61CAD680" w:rsidR="00133547" w:rsidRPr="00133547" w:rsidRDefault="00133547" w:rsidP="00111805">
      <w:pPr>
        <w:pStyle w:val="ListParagraph"/>
        <w:numPr>
          <w:ilvl w:val="0"/>
          <w:numId w:val="66"/>
        </w:numPr>
        <w:spacing w:after="0"/>
        <w:ind w:right="-539"/>
        <w:jc w:val="both"/>
        <w:rPr>
          <w:rFonts w:ascii="Arial Narrow" w:hAnsi="Arial Narrow" w:cstheme="minorHAnsi"/>
          <w:sz w:val="24"/>
          <w:szCs w:val="24"/>
        </w:rPr>
      </w:pPr>
      <w:r w:rsidRPr="00133547">
        <w:rPr>
          <w:rFonts w:ascii="Arial Narrow" w:hAnsi="Arial Narrow" w:cstheme="minorHAnsi"/>
          <w:b/>
          <w:sz w:val="24"/>
          <w:szCs w:val="24"/>
        </w:rPr>
        <w:t>copie din Registrul agricol emis de Primării</w:t>
      </w:r>
      <w:r w:rsidRPr="00133547">
        <w:rPr>
          <w:rFonts w:ascii="Arial Narrow" w:hAnsi="Arial Narrow" w:cstheme="minorHAnsi"/>
          <w:sz w:val="24"/>
          <w:szCs w:val="24"/>
        </w:rPr>
        <w:t xml:space="preserve"> actualizată în anul depunerii Cererii de Finanțare care să confirme dreptul de folosinţă (proprietate/ arendă/ concesionare) al terenului/ fermei zootehnice/ animalelor (doar proprietate) înregistrate pentru baza de producţie, cu ştampila primăriei şi menţiunea  „</w:t>
      </w:r>
      <w:r w:rsidRPr="00133547">
        <w:rPr>
          <w:rFonts w:ascii="Arial Narrow" w:hAnsi="Arial Narrow" w:cstheme="minorHAnsi"/>
          <w:i/>
          <w:sz w:val="24"/>
          <w:szCs w:val="24"/>
        </w:rPr>
        <w:t>Conform cu originalul</w:t>
      </w:r>
      <w:r w:rsidRPr="00133547">
        <w:rPr>
          <w:rFonts w:ascii="Arial Narrow" w:hAnsi="Arial Narrow" w:cstheme="minorHAnsi"/>
          <w:sz w:val="24"/>
          <w:szCs w:val="24"/>
        </w:rPr>
        <w:t xml:space="preserve">". </w:t>
      </w:r>
    </w:p>
    <w:p w14:paraId="2F40E04C" w14:textId="77777777" w:rsidR="00133547" w:rsidRPr="00377F9B" w:rsidRDefault="00133547" w:rsidP="00133547">
      <w:pPr>
        <w:pStyle w:val="ListParagraph"/>
        <w:spacing w:after="0"/>
        <w:ind w:left="0" w:right="-539"/>
        <w:jc w:val="both"/>
        <w:rPr>
          <w:rFonts w:ascii="Arial Narrow" w:hAnsi="Arial Narrow" w:cstheme="minorHAnsi"/>
          <w:sz w:val="24"/>
          <w:szCs w:val="24"/>
          <w:lang w:val="fr-BE"/>
        </w:rPr>
      </w:pPr>
      <w:r w:rsidRPr="00377F9B">
        <w:rPr>
          <w:rFonts w:ascii="Arial Narrow" w:hAnsi="Arial Narrow" w:cstheme="minorHAnsi"/>
          <w:sz w:val="24"/>
          <w:szCs w:val="24"/>
          <w:lang w:val="fr-BE"/>
        </w:rPr>
        <w:t>2.</w:t>
      </w:r>
      <w:r w:rsidRPr="00377F9B">
        <w:rPr>
          <w:rFonts w:ascii="Arial Narrow" w:hAnsi="Arial Narrow" w:cstheme="minorHAnsi"/>
          <w:b/>
          <w:sz w:val="24"/>
          <w:szCs w:val="24"/>
          <w:lang w:val="fr-BE"/>
        </w:rPr>
        <w:t xml:space="preserve"> </w:t>
      </w:r>
      <w:r w:rsidRPr="00377F9B">
        <w:rPr>
          <w:rFonts w:ascii="Arial Narrow" w:hAnsi="Arial Narrow" w:cstheme="minorHAnsi"/>
          <w:b/>
          <w:color w:val="008080"/>
          <w:sz w:val="24"/>
          <w:szCs w:val="24"/>
          <w:lang w:val="fr-BE"/>
        </w:rPr>
        <w:t>Pentru exploataţiile mixte şi zootehnice</w:t>
      </w:r>
      <w:r w:rsidRPr="00377F9B">
        <w:rPr>
          <w:rFonts w:ascii="Arial Narrow" w:hAnsi="Arial Narrow" w:cstheme="minorHAnsi"/>
          <w:sz w:val="24"/>
          <w:szCs w:val="24"/>
          <w:lang w:val="fr-BE"/>
        </w:rPr>
        <w:t xml:space="preserve">: </w:t>
      </w:r>
    </w:p>
    <w:p w14:paraId="5A3C8A11" w14:textId="6AFAF2A2" w:rsidR="00133547" w:rsidRPr="006F6462" w:rsidRDefault="00133547" w:rsidP="00111805">
      <w:pPr>
        <w:pStyle w:val="ListParagraph"/>
        <w:numPr>
          <w:ilvl w:val="0"/>
          <w:numId w:val="66"/>
        </w:numPr>
        <w:spacing w:after="0"/>
        <w:ind w:right="-539"/>
        <w:jc w:val="both"/>
        <w:rPr>
          <w:rFonts w:ascii="Arial Narrow" w:hAnsi="Arial Narrow" w:cstheme="minorHAnsi"/>
          <w:sz w:val="24"/>
          <w:szCs w:val="24"/>
          <w:lang w:val="fr-BE"/>
        </w:rPr>
      </w:pPr>
      <w:r w:rsidRPr="006F6462">
        <w:rPr>
          <w:rFonts w:ascii="Arial Narrow" w:hAnsi="Arial Narrow" w:cstheme="minorHAnsi"/>
          <w:b/>
          <w:sz w:val="24"/>
          <w:szCs w:val="24"/>
          <w:lang w:val="fr-BE"/>
        </w:rPr>
        <w:t>copie din Registrul agricol emis de Primării</w:t>
      </w:r>
      <w:r w:rsidRPr="006F6462">
        <w:rPr>
          <w:rFonts w:ascii="Arial Narrow" w:hAnsi="Arial Narrow" w:cstheme="minorHAnsi"/>
          <w:sz w:val="24"/>
          <w:szCs w:val="24"/>
          <w:lang w:val="fr-BE"/>
        </w:rPr>
        <w:t xml:space="preserve"> actualizat cu </w:t>
      </w:r>
      <w:r w:rsidRPr="006F6462">
        <w:rPr>
          <w:rFonts w:ascii="Arial Narrow" w:hAnsi="Arial Narrow" w:cstheme="minorHAnsi"/>
          <w:b/>
          <w:sz w:val="24"/>
          <w:szCs w:val="24"/>
          <w:lang w:val="fr-BE"/>
        </w:rPr>
        <w:t>cel mult 30 de zile</w:t>
      </w:r>
      <w:r w:rsidRPr="006F6462">
        <w:rPr>
          <w:rFonts w:ascii="Arial Narrow" w:hAnsi="Arial Narrow" w:cstheme="minorHAnsi"/>
          <w:sz w:val="24"/>
          <w:szCs w:val="24"/>
          <w:lang w:val="fr-BE"/>
        </w:rPr>
        <w:t xml:space="preserve"> înaintea depunerii Cererii de Finanțare care să confirme dreptul de folosinţă (proprietate/ arendă/ concesionare) al terenului/ fermei zootehnice/ animalelor (doar proprietate) înregistrate pentru baza de producţie, cu ştampila primăriei şi menţiunea „</w:t>
      </w:r>
      <w:r w:rsidRPr="006F6462">
        <w:rPr>
          <w:rFonts w:ascii="Arial Narrow" w:hAnsi="Arial Narrow" w:cstheme="minorHAnsi"/>
          <w:i/>
          <w:sz w:val="24"/>
          <w:szCs w:val="24"/>
          <w:lang w:val="fr-BE"/>
        </w:rPr>
        <w:t>Conform cu originalul</w:t>
      </w:r>
      <w:r w:rsidRPr="006F6462">
        <w:rPr>
          <w:rFonts w:ascii="Arial Narrow" w:hAnsi="Arial Narrow" w:cstheme="minorHAnsi"/>
          <w:sz w:val="24"/>
          <w:szCs w:val="24"/>
          <w:lang w:val="fr-BE"/>
        </w:rPr>
        <w:t xml:space="preserve">”.  </w:t>
      </w:r>
    </w:p>
    <w:p w14:paraId="5F898B76" w14:textId="77777777" w:rsidR="00133547" w:rsidRPr="006F6462" w:rsidRDefault="00133547" w:rsidP="00133547">
      <w:pPr>
        <w:spacing w:after="0"/>
        <w:ind w:left="-272" w:right="-539"/>
        <w:jc w:val="both"/>
        <w:rPr>
          <w:rFonts w:ascii="Arial Narrow" w:hAnsi="Arial Narrow" w:cstheme="minorHAnsi"/>
          <w:sz w:val="24"/>
          <w:szCs w:val="24"/>
          <w:lang w:val="fr-BE"/>
        </w:rPr>
      </w:pPr>
      <w:r w:rsidRPr="006F6462">
        <w:rPr>
          <w:rFonts w:ascii="Arial Narrow" w:hAnsi="Arial Narrow" w:cstheme="minorHAnsi"/>
          <w:sz w:val="24"/>
          <w:szCs w:val="24"/>
          <w:lang w:val="fr-BE"/>
        </w:rPr>
        <w:t xml:space="preserve">În situaţia în care primăriile nu pot elibera copia Registrului Agricol cu situaţia curentă, se va depune copia ultimei înregistrari a registrului agricol, după caz însoţită de adeverinţă emisă de primărie privind situaţia curentă.  </w:t>
      </w:r>
    </w:p>
    <w:p w14:paraId="3A7610BB" w14:textId="77777777" w:rsidR="00133547" w:rsidRPr="006F6462" w:rsidRDefault="00133547" w:rsidP="00133547">
      <w:pPr>
        <w:spacing w:after="0"/>
        <w:ind w:left="-272" w:right="-539"/>
        <w:jc w:val="both"/>
        <w:rPr>
          <w:rFonts w:ascii="Arial Narrow" w:hAnsi="Arial Narrow" w:cstheme="minorHAnsi"/>
          <w:sz w:val="24"/>
          <w:szCs w:val="24"/>
          <w:lang w:val="fr-BE"/>
        </w:rPr>
      </w:pPr>
    </w:p>
    <w:p w14:paraId="3AB80D2D" w14:textId="77777777" w:rsidR="00133547" w:rsidRPr="006F6462" w:rsidRDefault="00133547" w:rsidP="00AA6BBF">
      <w:pPr>
        <w:numPr>
          <w:ilvl w:val="0"/>
          <w:numId w:val="60"/>
        </w:numPr>
        <w:spacing w:after="0" w:line="240" w:lineRule="auto"/>
        <w:ind w:left="88" w:right="-539" w:hanging="360"/>
        <w:jc w:val="both"/>
        <w:rPr>
          <w:rFonts w:ascii="Arial Narrow" w:hAnsi="Arial Narrow" w:cstheme="minorHAnsi"/>
          <w:sz w:val="24"/>
          <w:szCs w:val="24"/>
          <w:lang w:val="fr-BE"/>
        </w:rPr>
      </w:pPr>
      <w:r w:rsidRPr="006F6462">
        <w:rPr>
          <w:rFonts w:ascii="Arial Narrow" w:hAnsi="Arial Narrow" w:cstheme="minorHAnsi"/>
          <w:b/>
          <w:color w:val="008080"/>
          <w:sz w:val="24"/>
          <w:szCs w:val="24"/>
          <w:lang w:val="fr-BE"/>
        </w:rPr>
        <w:t>Copia Contractului de colectare a gunoiului de grajd</w:t>
      </w:r>
      <w:r w:rsidRPr="006F6462">
        <w:rPr>
          <w:rFonts w:ascii="Arial Narrow" w:hAnsi="Arial Narrow" w:cstheme="minorHAnsi"/>
          <w:color w:val="008080"/>
          <w:sz w:val="24"/>
          <w:szCs w:val="24"/>
          <w:lang w:val="fr-BE"/>
        </w:rPr>
        <w:t xml:space="preserve"> </w:t>
      </w:r>
      <w:r w:rsidRPr="006F6462">
        <w:rPr>
          <w:rFonts w:ascii="Arial Narrow" w:hAnsi="Arial Narrow" w:cstheme="minorHAnsi"/>
          <w:sz w:val="24"/>
          <w:szCs w:val="24"/>
          <w:lang w:val="fr-BE"/>
        </w:rPr>
        <w:t xml:space="preserve">încheiat între solicitant și deținătorul platformei/ Copia Adeverinței emisă de Primăria Comunei pe teritoriul căreia se regăsește platforma comunală, din care să rezulte faptul că aceasta are capacitatea de preluare a gunoiului de grajd din exploatația solicitantului.  </w:t>
      </w:r>
    </w:p>
    <w:p w14:paraId="41DE52FC" w14:textId="77777777" w:rsidR="00133547" w:rsidRPr="006F6462" w:rsidRDefault="00133547" w:rsidP="00AA6BBF">
      <w:pPr>
        <w:numPr>
          <w:ilvl w:val="0"/>
          <w:numId w:val="60"/>
        </w:numPr>
        <w:spacing w:after="0" w:line="276" w:lineRule="auto"/>
        <w:ind w:left="88" w:right="-539" w:hanging="360"/>
        <w:jc w:val="both"/>
        <w:rPr>
          <w:rFonts w:ascii="Arial Narrow" w:hAnsi="Arial Narrow" w:cstheme="minorHAnsi"/>
          <w:sz w:val="24"/>
          <w:szCs w:val="24"/>
          <w:lang w:val="fr-BE"/>
        </w:rPr>
      </w:pPr>
      <w:r w:rsidRPr="006F6462">
        <w:rPr>
          <w:rFonts w:ascii="Arial Narrow" w:hAnsi="Arial Narrow" w:cstheme="minorHAnsi"/>
          <w:b/>
          <w:color w:val="008080"/>
          <w:sz w:val="24"/>
          <w:szCs w:val="24"/>
          <w:lang w:val="fr-BE"/>
        </w:rPr>
        <w:lastRenderedPageBreak/>
        <w:t>Copiile situaţiilor financiare</w:t>
      </w:r>
      <w:r w:rsidRPr="006F6462">
        <w:rPr>
          <w:rFonts w:ascii="Arial Narrow" w:hAnsi="Arial Narrow" w:cstheme="minorHAnsi"/>
          <w:color w:val="008080"/>
          <w:sz w:val="24"/>
          <w:szCs w:val="24"/>
          <w:lang w:val="fr-BE"/>
        </w:rPr>
        <w:t xml:space="preserve"> </w:t>
      </w:r>
      <w:r w:rsidRPr="006F6462">
        <w:rPr>
          <w:rFonts w:ascii="Arial Narrow" w:hAnsi="Arial Narrow" w:cstheme="minorHAnsi"/>
          <w:sz w:val="24"/>
          <w:szCs w:val="24"/>
          <w:lang w:val="fr-BE"/>
        </w:rPr>
        <w:t>pentru anii „</w:t>
      </w:r>
      <w:r w:rsidRPr="006F6462">
        <w:rPr>
          <w:rFonts w:ascii="Arial Narrow" w:hAnsi="Arial Narrow" w:cstheme="minorHAnsi"/>
          <w:i/>
          <w:sz w:val="24"/>
          <w:szCs w:val="24"/>
          <w:lang w:val="fr-BE"/>
        </w:rPr>
        <w:t>n</w:t>
      </w:r>
      <w:r w:rsidRPr="006F6462">
        <w:rPr>
          <w:rFonts w:ascii="Arial Narrow" w:hAnsi="Arial Narrow" w:cstheme="minorHAnsi"/>
          <w:sz w:val="24"/>
          <w:szCs w:val="24"/>
          <w:lang w:val="fr-BE"/>
        </w:rPr>
        <w:t>” și , „</w:t>
      </w:r>
      <w:r w:rsidRPr="006F6462">
        <w:rPr>
          <w:rFonts w:ascii="Arial Narrow" w:hAnsi="Arial Narrow" w:cstheme="minorHAnsi"/>
          <w:i/>
          <w:sz w:val="24"/>
          <w:szCs w:val="24"/>
          <w:lang w:val="fr-BE"/>
        </w:rPr>
        <w:t>n-1</w:t>
      </w:r>
      <w:r w:rsidRPr="006F6462">
        <w:rPr>
          <w:rFonts w:ascii="Arial Narrow" w:hAnsi="Arial Narrow" w:cstheme="minorHAnsi"/>
          <w:sz w:val="24"/>
          <w:szCs w:val="24"/>
          <w:lang w:val="fr-BE"/>
        </w:rPr>
        <w:t>”, unde „</w:t>
      </w:r>
      <w:r w:rsidRPr="006F6462">
        <w:rPr>
          <w:rFonts w:ascii="Arial Narrow" w:hAnsi="Arial Narrow" w:cstheme="minorHAnsi"/>
          <w:i/>
          <w:sz w:val="24"/>
          <w:szCs w:val="24"/>
          <w:lang w:val="fr-BE"/>
        </w:rPr>
        <w:t>n</w:t>
      </w:r>
      <w:r w:rsidRPr="006F6462">
        <w:rPr>
          <w:rFonts w:ascii="Arial Narrow" w:hAnsi="Arial Narrow" w:cstheme="minorHAnsi"/>
          <w:sz w:val="24"/>
          <w:szCs w:val="24"/>
          <w:lang w:val="fr-BE"/>
        </w:rPr>
        <w:t xml:space="preserve">” este anul anterior anului în care solicitantul depune Cererea de Finanțare, înregistrate la Administraţia Financiară: </w:t>
      </w:r>
    </w:p>
    <w:p w14:paraId="09226D02" w14:textId="77777777" w:rsidR="00133547" w:rsidRPr="00E96D33" w:rsidRDefault="00133547" w:rsidP="00133547">
      <w:pPr>
        <w:spacing w:after="79" w:line="276" w:lineRule="auto"/>
        <w:ind w:left="-272" w:right="-539"/>
        <w:jc w:val="both"/>
        <w:rPr>
          <w:rFonts w:ascii="Arial Narrow" w:hAnsi="Arial Narrow" w:cstheme="minorHAnsi"/>
          <w:sz w:val="24"/>
          <w:szCs w:val="24"/>
        </w:rPr>
      </w:pPr>
      <w:r w:rsidRPr="00E96D33">
        <w:rPr>
          <w:rFonts w:ascii="Arial Narrow" w:hAnsi="Arial Narrow" w:cstheme="minorHAnsi"/>
          <w:sz w:val="24"/>
          <w:szCs w:val="24"/>
        </w:rPr>
        <w:t xml:space="preserve">a) </w:t>
      </w:r>
      <w:r w:rsidRPr="00133547">
        <w:rPr>
          <w:rFonts w:ascii="Arial Narrow" w:hAnsi="Arial Narrow" w:cstheme="minorHAnsi"/>
          <w:b/>
          <w:sz w:val="24"/>
          <w:szCs w:val="24"/>
        </w:rPr>
        <w:t>Pentru societăţi comerciale</w:t>
      </w:r>
      <w:r w:rsidRPr="00E96D33">
        <w:rPr>
          <w:rFonts w:ascii="Arial Narrow" w:hAnsi="Arial Narrow" w:cstheme="minorHAnsi"/>
          <w:sz w:val="24"/>
          <w:szCs w:val="24"/>
        </w:rPr>
        <w:t xml:space="preserve">:  </w:t>
      </w:r>
    </w:p>
    <w:p w14:paraId="08BCA8F1" w14:textId="77777777" w:rsidR="00133547" w:rsidRPr="00E96D33" w:rsidRDefault="00133547" w:rsidP="00111805">
      <w:pPr>
        <w:numPr>
          <w:ilvl w:val="1"/>
          <w:numId w:val="67"/>
        </w:numPr>
        <w:spacing w:after="0" w:line="276" w:lineRule="auto"/>
        <w:ind w:right="-90" w:hanging="360"/>
        <w:jc w:val="both"/>
        <w:rPr>
          <w:rFonts w:ascii="Arial Narrow" w:hAnsi="Arial Narrow" w:cstheme="minorHAnsi"/>
          <w:sz w:val="24"/>
          <w:szCs w:val="24"/>
        </w:rPr>
      </w:pPr>
      <w:r w:rsidRPr="00E96D33">
        <w:rPr>
          <w:rFonts w:ascii="Arial Narrow" w:hAnsi="Arial Narrow" w:cstheme="minorHAnsi"/>
          <w:sz w:val="24"/>
          <w:szCs w:val="24"/>
        </w:rPr>
        <w:t xml:space="preserve">Bilanţul (cod 10); </w:t>
      </w:r>
    </w:p>
    <w:p w14:paraId="48A9D667" w14:textId="77777777" w:rsidR="00133547" w:rsidRPr="00377F9B" w:rsidRDefault="00133547" w:rsidP="00111805">
      <w:pPr>
        <w:numPr>
          <w:ilvl w:val="1"/>
          <w:numId w:val="67"/>
        </w:numPr>
        <w:spacing w:after="0" w:line="276" w:lineRule="auto"/>
        <w:ind w:right="-90" w:hanging="360"/>
        <w:jc w:val="both"/>
        <w:rPr>
          <w:rFonts w:ascii="Arial Narrow" w:hAnsi="Arial Narrow" w:cstheme="minorHAnsi"/>
          <w:sz w:val="24"/>
          <w:szCs w:val="24"/>
          <w:lang w:val="fr-BE"/>
        </w:rPr>
      </w:pPr>
      <w:r w:rsidRPr="00377F9B">
        <w:rPr>
          <w:rFonts w:ascii="Arial Narrow" w:hAnsi="Arial Narrow" w:cstheme="minorHAnsi"/>
          <w:sz w:val="24"/>
          <w:szCs w:val="24"/>
          <w:lang w:val="fr-BE"/>
        </w:rPr>
        <w:t xml:space="preserve">Contul de profit şi pierderi (cod 20); </w:t>
      </w:r>
    </w:p>
    <w:p w14:paraId="369317BE" w14:textId="77777777" w:rsidR="00133547" w:rsidRPr="00E96D33" w:rsidRDefault="00133547" w:rsidP="00111805">
      <w:pPr>
        <w:numPr>
          <w:ilvl w:val="1"/>
          <w:numId w:val="67"/>
        </w:numPr>
        <w:spacing w:after="0" w:line="276" w:lineRule="auto"/>
        <w:ind w:right="-90" w:hanging="360"/>
        <w:jc w:val="both"/>
        <w:rPr>
          <w:rFonts w:ascii="Arial Narrow" w:hAnsi="Arial Narrow" w:cstheme="minorHAnsi"/>
          <w:sz w:val="24"/>
          <w:szCs w:val="24"/>
        </w:rPr>
      </w:pPr>
      <w:r w:rsidRPr="00E96D33">
        <w:rPr>
          <w:rFonts w:ascii="Arial Narrow" w:hAnsi="Arial Narrow" w:cstheme="minorHAnsi"/>
          <w:sz w:val="24"/>
          <w:szCs w:val="24"/>
        </w:rPr>
        <w:t xml:space="preserve">Datele informative (cod 30); </w:t>
      </w:r>
    </w:p>
    <w:p w14:paraId="4402A432" w14:textId="77777777" w:rsidR="00133547" w:rsidRPr="00E96D33" w:rsidRDefault="00133547" w:rsidP="00111805">
      <w:pPr>
        <w:numPr>
          <w:ilvl w:val="1"/>
          <w:numId w:val="67"/>
        </w:numPr>
        <w:spacing w:after="79" w:line="276" w:lineRule="auto"/>
        <w:ind w:right="-90" w:hanging="360"/>
        <w:jc w:val="both"/>
        <w:rPr>
          <w:rFonts w:ascii="Arial Narrow" w:hAnsi="Arial Narrow" w:cstheme="minorHAnsi"/>
          <w:sz w:val="24"/>
          <w:szCs w:val="24"/>
        </w:rPr>
      </w:pPr>
      <w:r w:rsidRPr="00E96D33">
        <w:rPr>
          <w:rFonts w:ascii="Arial Narrow" w:hAnsi="Arial Narrow" w:cstheme="minorHAnsi"/>
          <w:sz w:val="24"/>
          <w:szCs w:val="24"/>
        </w:rPr>
        <w:t xml:space="preserve">Situaţia activelor imobilizate (cod 40); </w:t>
      </w:r>
    </w:p>
    <w:p w14:paraId="3461F9A4" w14:textId="77777777" w:rsidR="00133547" w:rsidRPr="00E96D33" w:rsidRDefault="00133547" w:rsidP="00133547">
      <w:pPr>
        <w:spacing w:after="79" w:line="276" w:lineRule="auto"/>
        <w:ind w:left="90" w:right="-90"/>
        <w:jc w:val="both"/>
        <w:rPr>
          <w:rFonts w:ascii="Arial Narrow" w:hAnsi="Arial Narrow" w:cstheme="minorHAnsi"/>
          <w:sz w:val="24"/>
          <w:szCs w:val="24"/>
        </w:rPr>
      </w:pPr>
      <w:r w:rsidRPr="00E96D33">
        <w:rPr>
          <w:rFonts w:ascii="Arial Narrow" w:hAnsi="Arial Narrow" w:cstheme="minorHAnsi"/>
          <w:sz w:val="24"/>
          <w:szCs w:val="24"/>
        </w:rPr>
        <w:t>Și/sau</w:t>
      </w:r>
    </w:p>
    <w:p w14:paraId="2DB2DC80" w14:textId="77777777" w:rsidR="00133547" w:rsidRPr="00B060C4" w:rsidRDefault="00133547" w:rsidP="00111805">
      <w:pPr>
        <w:pStyle w:val="ListParagraph"/>
        <w:numPr>
          <w:ilvl w:val="0"/>
          <w:numId w:val="68"/>
        </w:numPr>
        <w:spacing w:after="82" w:line="240" w:lineRule="auto"/>
        <w:ind w:right="-539"/>
        <w:jc w:val="both"/>
        <w:rPr>
          <w:rFonts w:ascii="Arial Narrow" w:hAnsi="Arial Narrow" w:cstheme="minorHAnsi"/>
          <w:sz w:val="24"/>
          <w:szCs w:val="24"/>
          <w:lang w:val="fr-BE"/>
        </w:rPr>
      </w:pPr>
      <w:r w:rsidRPr="00B060C4">
        <w:rPr>
          <w:rFonts w:ascii="Arial Narrow" w:hAnsi="Arial Narrow" w:cstheme="minorHAnsi"/>
          <w:sz w:val="24"/>
          <w:szCs w:val="24"/>
          <w:lang w:val="fr-BE"/>
        </w:rPr>
        <w:t xml:space="preserve">Declaraţia de inactivitate înregistrată la Administraţia Financiară (cod S1046), în cazul solicitanţilor care de la constituire, nu au desfăşurat activitate pe o perioadă mai mare de un an fiscal.   </w:t>
      </w:r>
    </w:p>
    <w:p w14:paraId="41C1DEC3" w14:textId="77777777" w:rsidR="00133547" w:rsidRPr="00377F9B" w:rsidRDefault="00133547" w:rsidP="00142C2A">
      <w:pPr>
        <w:spacing w:after="72" w:line="290" w:lineRule="auto"/>
        <w:ind w:left="-272" w:right="-90"/>
        <w:jc w:val="both"/>
        <w:rPr>
          <w:rFonts w:ascii="Arial Narrow" w:eastAsia="Wingdings" w:hAnsi="Arial Narrow" w:cstheme="minorHAnsi"/>
          <w:sz w:val="24"/>
          <w:szCs w:val="24"/>
          <w:lang w:val="fr-BE"/>
        </w:rPr>
      </w:pPr>
      <w:r w:rsidRPr="00377F9B">
        <w:rPr>
          <w:rFonts w:ascii="Arial Narrow" w:hAnsi="Arial Narrow" w:cstheme="minorHAnsi"/>
          <w:sz w:val="24"/>
          <w:szCs w:val="24"/>
          <w:lang w:val="fr-BE"/>
        </w:rPr>
        <w:t xml:space="preserve">b) </w:t>
      </w:r>
      <w:r w:rsidRPr="00377F9B">
        <w:rPr>
          <w:rFonts w:ascii="Arial Narrow" w:hAnsi="Arial Narrow" w:cstheme="minorHAnsi"/>
          <w:b/>
          <w:sz w:val="24"/>
          <w:szCs w:val="24"/>
          <w:lang w:val="fr-BE"/>
        </w:rPr>
        <w:t>Pentru persoane fizice autorizate</w:t>
      </w:r>
      <w:r w:rsidRPr="00377F9B">
        <w:rPr>
          <w:rFonts w:ascii="Arial Narrow" w:hAnsi="Arial Narrow" w:cstheme="minorHAnsi"/>
          <w:sz w:val="24"/>
          <w:szCs w:val="24"/>
          <w:lang w:val="fr-BE"/>
        </w:rPr>
        <w:t xml:space="preserve">, întreprinderi individuale şi întreprinderi familiale: </w:t>
      </w:r>
    </w:p>
    <w:p w14:paraId="458BA486" w14:textId="77777777" w:rsidR="00133547" w:rsidRPr="00133547" w:rsidRDefault="00133547" w:rsidP="00AA6BBF">
      <w:pPr>
        <w:pStyle w:val="ListParagraph"/>
        <w:numPr>
          <w:ilvl w:val="0"/>
          <w:numId w:val="68"/>
        </w:numPr>
        <w:spacing w:after="72" w:line="290" w:lineRule="auto"/>
        <w:ind w:left="851" w:right="-90" w:hanging="142"/>
        <w:jc w:val="both"/>
        <w:rPr>
          <w:rFonts w:ascii="Arial Narrow" w:hAnsi="Arial Narrow" w:cstheme="minorHAnsi"/>
          <w:sz w:val="24"/>
          <w:szCs w:val="24"/>
        </w:rPr>
      </w:pPr>
      <w:r w:rsidRPr="00133547">
        <w:rPr>
          <w:rFonts w:ascii="Arial Narrow" w:hAnsi="Arial Narrow" w:cstheme="minorHAnsi"/>
          <w:sz w:val="24"/>
          <w:szCs w:val="24"/>
        </w:rPr>
        <w:t xml:space="preserve">Declaraţia privind veniturile realizate (Formularul 200 – cod 14.13.01.13)  </w:t>
      </w:r>
    </w:p>
    <w:p w14:paraId="19337FAD" w14:textId="77777777" w:rsidR="00133547" w:rsidRPr="00E96D33" w:rsidRDefault="00133547" w:rsidP="00AA6BBF">
      <w:pPr>
        <w:pStyle w:val="ListParagraph"/>
        <w:spacing w:after="72" w:line="290" w:lineRule="auto"/>
        <w:ind w:left="851" w:right="-90" w:hanging="142"/>
        <w:jc w:val="both"/>
        <w:rPr>
          <w:rFonts w:ascii="Arial Narrow" w:hAnsi="Arial Narrow" w:cstheme="minorHAnsi"/>
          <w:sz w:val="24"/>
          <w:szCs w:val="24"/>
        </w:rPr>
      </w:pPr>
      <w:r w:rsidRPr="00E96D33">
        <w:rPr>
          <w:rFonts w:ascii="Arial Narrow" w:hAnsi="Arial Narrow" w:cstheme="minorHAnsi"/>
          <w:sz w:val="24"/>
          <w:szCs w:val="24"/>
        </w:rPr>
        <w:t xml:space="preserve">Și/sau </w:t>
      </w:r>
    </w:p>
    <w:p w14:paraId="67B5BEE7" w14:textId="77777777" w:rsidR="00133547" w:rsidRPr="00E96D33" w:rsidRDefault="00133547" w:rsidP="00AA6BBF">
      <w:pPr>
        <w:pStyle w:val="NoSpacing"/>
        <w:numPr>
          <w:ilvl w:val="0"/>
          <w:numId w:val="68"/>
        </w:numPr>
        <w:tabs>
          <w:tab w:val="left" w:pos="709"/>
        </w:tabs>
        <w:spacing w:after="82"/>
        <w:ind w:left="851" w:right="-90" w:hanging="142"/>
        <w:jc w:val="both"/>
        <w:rPr>
          <w:rFonts w:ascii="Arial Narrow" w:hAnsi="Arial Narrow" w:cstheme="minorHAnsi"/>
          <w:sz w:val="24"/>
          <w:szCs w:val="24"/>
        </w:rPr>
      </w:pPr>
      <w:r w:rsidRPr="00E96D33">
        <w:rPr>
          <w:rFonts w:ascii="Arial Narrow" w:hAnsi="Arial Narrow" w:cstheme="minorHAnsi"/>
          <w:sz w:val="24"/>
          <w:szCs w:val="24"/>
        </w:rPr>
        <w:t>Declaraţia privind veniturile din activităţi agricole - impunere pe normele de venit (Formularul 221 - cod 14.13.01.13/9), în cazul solicitanților care în anii „</w:t>
      </w:r>
      <w:r w:rsidRPr="00E96D33">
        <w:rPr>
          <w:rFonts w:ascii="Arial Narrow" w:hAnsi="Arial Narrow" w:cstheme="minorHAnsi"/>
          <w:i/>
          <w:sz w:val="24"/>
          <w:szCs w:val="24"/>
        </w:rPr>
        <w:t>n</w:t>
      </w:r>
      <w:r w:rsidRPr="00E96D33">
        <w:rPr>
          <w:rFonts w:ascii="Arial Narrow" w:hAnsi="Arial Narrow" w:cstheme="minorHAnsi"/>
          <w:sz w:val="24"/>
          <w:szCs w:val="24"/>
        </w:rPr>
        <w:t>” și „</w:t>
      </w:r>
      <w:r w:rsidRPr="00E96D33">
        <w:rPr>
          <w:rFonts w:ascii="Arial Narrow" w:hAnsi="Arial Narrow" w:cstheme="minorHAnsi"/>
          <w:i/>
          <w:sz w:val="24"/>
          <w:szCs w:val="24"/>
        </w:rPr>
        <w:t>n-1</w:t>
      </w:r>
      <w:r w:rsidRPr="00E96D33">
        <w:rPr>
          <w:rFonts w:ascii="Arial Narrow" w:hAnsi="Arial Narrow" w:cstheme="minorHAnsi"/>
          <w:sz w:val="24"/>
          <w:szCs w:val="24"/>
        </w:rPr>
        <w:t xml:space="preserve">” </w:t>
      </w:r>
      <w:r w:rsidRPr="00E96D33">
        <w:rPr>
          <w:rFonts w:ascii="Arial Narrow" w:hAnsi="Arial Narrow"/>
          <w:sz w:val="24"/>
          <w:szCs w:val="24"/>
          <w:lang w:val="ro-RO"/>
        </w:rPr>
        <w:t>sunt autorizaţi conform OUG. 44/2008, cu modificările şi completările ulterioare.</w:t>
      </w:r>
    </w:p>
    <w:p w14:paraId="42698074" w14:textId="77777777" w:rsidR="00133547" w:rsidRPr="00B060C4" w:rsidRDefault="00133547" w:rsidP="00142C2A">
      <w:pPr>
        <w:ind w:left="-272" w:right="-539"/>
        <w:jc w:val="both"/>
        <w:rPr>
          <w:rFonts w:ascii="Arial Narrow" w:hAnsi="Arial Narrow" w:cstheme="minorHAnsi"/>
          <w:sz w:val="24"/>
          <w:szCs w:val="24"/>
          <w:lang w:val="fr-BE"/>
        </w:rPr>
      </w:pPr>
      <w:r w:rsidRPr="00B060C4">
        <w:rPr>
          <w:rFonts w:ascii="Arial Narrow" w:hAnsi="Arial Narrow" w:cstheme="minorHAnsi"/>
          <w:b/>
          <w:color w:val="008080"/>
          <w:sz w:val="24"/>
          <w:szCs w:val="24"/>
          <w:lang w:val="fr-BE"/>
        </w:rPr>
        <w:t>Atenție!</w:t>
      </w:r>
      <w:r w:rsidRPr="00B060C4">
        <w:rPr>
          <w:rFonts w:ascii="Arial Narrow" w:hAnsi="Arial Narrow" w:cstheme="minorHAnsi"/>
          <w:color w:val="008080"/>
          <w:sz w:val="24"/>
          <w:szCs w:val="24"/>
          <w:lang w:val="fr-BE"/>
        </w:rPr>
        <w:t xml:space="preserve"> </w:t>
      </w:r>
      <w:r w:rsidRPr="00B060C4">
        <w:rPr>
          <w:rFonts w:ascii="Arial Narrow" w:hAnsi="Arial Narrow" w:cstheme="minorHAnsi"/>
          <w:sz w:val="24"/>
          <w:szCs w:val="24"/>
          <w:lang w:val="fr-BE"/>
        </w:rPr>
        <w:t xml:space="preserve">În cazul în care solicitantul este înființat în anul depunerii Cererii de Finanțare, nu este cazul depunerii unuia din documentele mai sus menționate </w:t>
      </w:r>
    </w:p>
    <w:p w14:paraId="6F5DE62C" w14:textId="77777777" w:rsidR="00142C2A" w:rsidRPr="00377F9B" w:rsidRDefault="00133547" w:rsidP="00111805">
      <w:pPr>
        <w:pStyle w:val="ListParagraph"/>
        <w:numPr>
          <w:ilvl w:val="0"/>
          <w:numId w:val="61"/>
        </w:numPr>
        <w:spacing w:after="79" w:line="276" w:lineRule="auto"/>
        <w:ind w:left="-130" w:right="-539" w:hanging="142"/>
        <w:jc w:val="both"/>
        <w:rPr>
          <w:rFonts w:ascii="Arial Narrow" w:hAnsi="Arial Narrow" w:cstheme="minorHAnsi"/>
          <w:sz w:val="24"/>
          <w:szCs w:val="24"/>
          <w:lang w:val="fr-BE"/>
        </w:rPr>
      </w:pPr>
      <w:r w:rsidRPr="00377F9B">
        <w:rPr>
          <w:rFonts w:ascii="Arial Narrow" w:hAnsi="Arial Narrow" w:cstheme="minorHAnsi"/>
          <w:b/>
          <w:color w:val="008080"/>
          <w:sz w:val="24"/>
          <w:szCs w:val="24"/>
          <w:lang w:val="fr-BE"/>
        </w:rPr>
        <w:t>Copia actului de identitate</w:t>
      </w:r>
      <w:r w:rsidRPr="00377F9B">
        <w:rPr>
          <w:rFonts w:ascii="Arial Narrow" w:hAnsi="Arial Narrow" w:cstheme="minorHAnsi"/>
          <w:color w:val="008080"/>
          <w:sz w:val="24"/>
          <w:szCs w:val="24"/>
          <w:lang w:val="fr-BE"/>
        </w:rPr>
        <w:t xml:space="preserve"> </w:t>
      </w:r>
      <w:r w:rsidRPr="00377F9B">
        <w:rPr>
          <w:rFonts w:ascii="Arial Narrow" w:hAnsi="Arial Narrow" w:cstheme="minorHAnsi"/>
          <w:sz w:val="24"/>
          <w:szCs w:val="24"/>
          <w:lang w:val="fr-BE"/>
        </w:rPr>
        <w:t>pentru reprezentantul legal de proiect (asociat unic/ asociat majoritar/ adm</w:t>
      </w:r>
      <w:r w:rsidR="00142C2A" w:rsidRPr="00377F9B">
        <w:rPr>
          <w:rFonts w:ascii="Arial Narrow" w:hAnsi="Arial Narrow" w:cstheme="minorHAnsi"/>
          <w:sz w:val="24"/>
          <w:szCs w:val="24"/>
          <w:lang w:val="fr-BE"/>
        </w:rPr>
        <w:t>inistrator).</w:t>
      </w:r>
    </w:p>
    <w:p w14:paraId="6471C87E" w14:textId="005420F2" w:rsidR="00133547" w:rsidRPr="00377F9B" w:rsidRDefault="00133547" w:rsidP="00142C2A">
      <w:pPr>
        <w:pStyle w:val="ListParagraph"/>
        <w:spacing w:after="79" w:line="276" w:lineRule="auto"/>
        <w:ind w:left="-130" w:right="-539"/>
        <w:jc w:val="both"/>
        <w:rPr>
          <w:rFonts w:ascii="Arial Narrow" w:hAnsi="Arial Narrow" w:cstheme="minorHAnsi"/>
          <w:sz w:val="24"/>
          <w:szCs w:val="24"/>
          <w:lang w:val="fr-BE"/>
        </w:rPr>
      </w:pPr>
      <w:r w:rsidRPr="00377F9B">
        <w:rPr>
          <w:rFonts w:ascii="Arial Narrow" w:hAnsi="Arial Narrow" w:cstheme="minorHAnsi"/>
          <w:sz w:val="24"/>
          <w:szCs w:val="24"/>
          <w:lang w:val="fr-BE"/>
        </w:rPr>
        <w:t xml:space="preserve">  </w:t>
      </w:r>
    </w:p>
    <w:p w14:paraId="7C256841" w14:textId="56A0049F" w:rsidR="00133547" w:rsidRPr="00377F9B" w:rsidRDefault="00133547" w:rsidP="00111805">
      <w:pPr>
        <w:pStyle w:val="ListParagraph"/>
        <w:numPr>
          <w:ilvl w:val="0"/>
          <w:numId w:val="61"/>
        </w:numPr>
        <w:spacing w:after="79" w:line="276" w:lineRule="auto"/>
        <w:ind w:left="-272" w:right="-539" w:firstLine="0"/>
        <w:jc w:val="both"/>
        <w:rPr>
          <w:rFonts w:ascii="Arial Narrow" w:hAnsi="Arial Narrow" w:cstheme="minorHAnsi"/>
          <w:sz w:val="24"/>
          <w:szCs w:val="24"/>
          <w:lang w:val="fr-BE"/>
        </w:rPr>
      </w:pPr>
      <w:r w:rsidRPr="00377F9B">
        <w:rPr>
          <w:rFonts w:ascii="Arial Narrow" w:hAnsi="Arial Narrow" w:cstheme="minorHAnsi"/>
          <w:b/>
          <w:color w:val="008080"/>
          <w:sz w:val="24"/>
          <w:szCs w:val="24"/>
          <w:lang w:val="fr-BE"/>
        </w:rPr>
        <w:t>Certificatul de înregistrare</w:t>
      </w:r>
      <w:r w:rsidRPr="00377F9B">
        <w:rPr>
          <w:rFonts w:ascii="Arial Narrow" w:hAnsi="Arial Narrow" w:cstheme="minorHAnsi"/>
          <w:color w:val="008080"/>
          <w:sz w:val="24"/>
          <w:szCs w:val="24"/>
          <w:lang w:val="fr-BE"/>
        </w:rPr>
        <w:t xml:space="preserve"> </w:t>
      </w:r>
      <w:r w:rsidRPr="00377F9B">
        <w:rPr>
          <w:rFonts w:ascii="Arial Narrow" w:hAnsi="Arial Narrow" w:cstheme="minorHAnsi"/>
          <w:sz w:val="24"/>
          <w:szCs w:val="24"/>
          <w:lang w:val="fr-BE"/>
        </w:rPr>
        <w:t xml:space="preserve">eliberat de Oficiul Registrului Comertului conform legislaţiei în vigoare, document obligatoriu de prezentat la </w:t>
      </w:r>
      <w:r w:rsidR="00142C2A" w:rsidRPr="00377F9B">
        <w:rPr>
          <w:rFonts w:ascii="Arial Narrow" w:hAnsi="Arial Narrow" w:cstheme="minorHAnsi"/>
          <w:sz w:val="24"/>
          <w:szCs w:val="24"/>
          <w:lang w:val="fr-BE"/>
        </w:rPr>
        <w:t>depunerea Cererii de Finanțare.</w:t>
      </w:r>
    </w:p>
    <w:p w14:paraId="53DE1F80" w14:textId="77777777" w:rsidR="00142C2A" w:rsidRPr="00377F9B" w:rsidRDefault="00142C2A" w:rsidP="00142C2A">
      <w:pPr>
        <w:pStyle w:val="ListParagraph"/>
        <w:rPr>
          <w:rFonts w:ascii="Arial Narrow" w:hAnsi="Arial Narrow" w:cstheme="minorHAnsi"/>
          <w:sz w:val="24"/>
          <w:szCs w:val="24"/>
          <w:lang w:val="fr-BE"/>
        </w:rPr>
      </w:pPr>
    </w:p>
    <w:p w14:paraId="4378B3F0" w14:textId="77777777" w:rsidR="00142C2A" w:rsidRPr="006F6462" w:rsidRDefault="00133547" w:rsidP="00111805">
      <w:pPr>
        <w:pStyle w:val="ListParagraph"/>
        <w:numPr>
          <w:ilvl w:val="0"/>
          <w:numId w:val="61"/>
        </w:numPr>
        <w:spacing w:after="79" w:line="276" w:lineRule="auto"/>
        <w:ind w:left="-272" w:right="-539" w:firstLine="0"/>
        <w:jc w:val="both"/>
        <w:rPr>
          <w:rFonts w:ascii="Arial Narrow" w:hAnsi="Arial Narrow" w:cstheme="minorHAnsi"/>
          <w:sz w:val="24"/>
          <w:szCs w:val="24"/>
          <w:lang w:val="fr-BE"/>
        </w:rPr>
      </w:pPr>
      <w:r w:rsidRPr="006F6462">
        <w:rPr>
          <w:rFonts w:ascii="Arial Narrow" w:hAnsi="Arial Narrow" w:cstheme="minorHAnsi"/>
          <w:b/>
          <w:color w:val="008080"/>
          <w:sz w:val="24"/>
          <w:szCs w:val="24"/>
          <w:lang w:val="fr-BE"/>
        </w:rPr>
        <w:t>Hotărârea Adunării Generale a Acţionarilor</w:t>
      </w:r>
      <w:r w:rsidRPr="006F6462">
        <w:rPr>
          <w:rFonts w:ascii="Arial Narrow" w:hAnsi="Arial Narrow" w:cstheme="minorHAnsi"/>
          <w:color w:val="008080"/>
          <w:sz w:val="24"/>
          <w:szCs w:val="24"/>
          <w:lang w:val="fr-BE"/>
        </w:rPr>
        <w:t xml:space="preserve"> </w:t>
      </w:r>
      <w:r w:rsidRPr="006F6462">
        <w:rPr>
          <w:rFonts w:ascii="Arial Narrow" w:hAnsi="Arial Narrow" w:cstheme="minorHAnsi"/>
          <w:sz w:val="24"/>
          <w:szCs w:val="24"/>
          <w:lang w:val="fr-BE"/>
        </w:rPr>
        <w:t>(AGA) persoanei juridice, prin care se desemnează ca tânărul fermier (actionar majoritar 50%+1) să reprezinte societatea în relaţia cu GAL/AFIR și că exercită un control efectiv pe termen lung (pentru cel putin 6 ani) în ceea ce priveşte deciziile referitoare la gestionare, beneficii, riscuri financiare în</w:t>
      </w:r>
      <w:r w:rsidR="00142C2A" w:rsidRPr="006F6462">
        <w:rPr>
          <w:rFonts w:ascii="Arial Narrow" w:hAnsi="Arial Narrow" w:cstheme="minorHAnsi"/>
          <w:sz w:val="24"/>
          <w:szCs w:val="24"/>
          <w:lang w:val="fr-BE"/>
        </w:rPr>
        <w:t xml:space="preserve"> cadrul exploataţiei respective.</w:t>
      </w:r>
    </w:p>
    <w:p w14:paraId="5C7684D4" w14:textId="77777777" w:rsidR="00142C2A" w:rsidRPr="006F6462" w:rsidRDefault="00142C2A" w:rsidP="00142C2A">
      <w:pPr>
        <w:pStyle w:val="ListParagraph"/>
        <w:rPr>
          <w:rFonts w:ascii="Arial Narrow" w:hAnsi="Arial Narrow" w:cstheme="minorHAnsi"/>
          <w:sz w:val="24"/>
          <w:szCs w:val="24"/>
          <w:lang w:val="fr-BE"/>
        </w:rPr>
      </w:pPr>
    </w:p>
    <w:p w14:paraId="01EB515E" w14:textId="77777777" w:rsidR="00133547" w:rsidRPr="00377F9B" w:rsidRDefault="00133547" w:rsidP="00111805">
      <w:pPr>
        <w:pStyle w:val="ListParagraph"/>
        <w:numPr>
          <w:ilvl w:val="0"/>
          <w:numId w:val="61"/>
        </w:numPr>
        <w:spacing w:after="79" w:line="276" w:lineRule="auto"/>
        <w:ind w:left="-272" w:right="-539" w:firstLine="0"/>
        <w:jc w:val="both"/>
        <w:rPr>
          <w:rFonts w:ascii="Arial Narrow" w:hAnsi="Arial Narrow" w:cstheme="minorHAnsi"/>
          <w:sz w:val="24"/>
          <w:szCs w:val="24"/>
          <w:lang w:val="fr-BE"/>
        </w:rPr>
      </w:pPr>
      <w:r w:rsidRPr="00377F9B">
        <w:rPr>
          <w:rFonts w:ascii="Arial Narrow" w:hAnsi="Arial Narrow" w:cstheme="minorHAnsi"/>
          <w:b/>
          <w:color w:val="008080"/>
          <w:sz w:val="24"/>
          <w:szCs w:val="24"/>
          <w:lang w:val="fr-BE"/>
        </w:rPr>
        <w:t>Solicitantul deține competențe și aptitudini profesionale, îndeplinind cel puțin una dintre  următoarele condiții</w:t>
      </w:r>
      <w:r w:rsidRPr="00377F9B">
        <w:rPr>
          <w:rFonts w:ascii="Arial Narrow" w:hAnsi="Arial Narrow" w:cstheme="minorHAnsi"/>
          <w:sz w:val="24"/>
          <w:szCs w:val="24"/>
          <w:lang w:val="fr-BE"/>
        </w:rPr>
        <w:t xml:space="preserve">: </w:t>
      </w:r>
    </w:p>
    <w:p w14:paraId="3B9D423D" w14:textId="77777777" w:rsidR="00133547" w:rsidRPr="00E96D33" w:rsidRDefault="00133547" w:rsidP="00111805">
      <w:pPr>
        <w:pStyle w:val="ListParagraph"/>
        <w:numPr>
          <w:ilvl w:val="1"/>
          <w:numId w:val="62"/>
        </w:numPr>
        <w:spacing w:after="79" w:line="276" w:lineRule="auto"/>
        <w:ind w:left="88" w:right="-539"/>
        <w:jc w:val="both"/>
        <w:rPr>
          <w:rFonts w:ascii="Arial Narrow" w:hAnsi="Arial Narrow" w:cstheme="minorHAnsi"/>
          <w:sz w:val="24"/>
          <w:szCs w:val="24"/>
        </w:rPr>
      </w:pPr>
      <w:r w:rsidRPr="00142C2A">
        <w:rPr>
          <w:rFonts w:ascii="Arial Narrow" w:hAnsi="Arial Narrow" w:cstheme="minorHAnsi"/>
          <w:b/>
          <w:sz w:val="24"/>
          <w:szCs w:val="24"/>
        </w:rPr>
        <w:t>Studii medii/ superioare</w:t>
      </w:r>
      <w:r w:rsidRPr="00E96D33">
        <w:rPr>
          <w:rFonts w:ascii="Arial Narrow" w:hAnsi="Arial Narrow" w:cstheme="minorHAnsi"/>
          <w:sz w:val="24"/>
          <w:szCs w:val="24"/>
        </w:rPr>
        <w:t xml:space="preserve"> în domeniul agricol/ veterinar/ economie agrară: </w:t>
      </w:r>
    </w:p>
    <w:p w14:paraId="1B02F5C2" w14:textId="77777777" w:rsidR="00133547" w:rsidRPr="00E96D33" w:rsidRDefault="00133547" w:rsidP="00AA6BBF">
      <w:pPr>
        <w:pStyle w:val="ListParagraph"/>
        <w:numPr>
          <w:ilvl w:val="0"/>
          <w:numId w:val="68"/>
        </w:numPr>
        <w:spacing w:after="0" w:line="276" w:lineRule="auto"/>
        <w:ind w:left="426" w:right="-539" w:hanging="142"/>
        <w:jc w:val="both"/>
        <w:rPr>
          <w:rFonts w:ascii="Arial Narrow" w:hAnsi="Arial Narrow" w:cstheme="minorHAnsi"/>
          <w:sz w:val="24"/>
          <w:szCs w:val="24"/>
        </w:rPr>
      </w:pPr>
      <w:r w:rsidRPr="00E96D33">
        <w:rPr>
          <w:rFonts w:ascii="Arial Narrow" w:hAnsi="Arial Narrow" w:cstheme="minorHAnsi"/>
          <w:sz w:val="24"/>
          <w:szCs w:val="24"/>
        </w:rPr>
        <w:t xml:space="preserve">diplomă de absolvire studii superioare în domeniul agricol, </w:t>
      </w:r>
    </w:p>
    <w:p w14:paraId="5B9AC48E" w14:textId="77777777" w:rsidR="00133547" w:rsidRPr="00E96D33" w:rsidRDefault="00133547" w:rsidP="00AA6BBF">
      <w:pPr>
        <w:spacing w:after="0" w:line="276" w:lineRule="auto"/>
        <w:ind w:left="426" w:right="-539" w:hanging="142"/>
        <w:jc w:val="both"/>
        <w:rPr>
          <w:rFonts w:ascii="Arial Narrow" w:eastAsia="Courier New" w:hAnsi="Arial Narrow" w:cstheme="minorHAnsi"/>
          <w:sz w:val="24"/>
          <w:szCs w:val="24"/>
        </w:rPr>
      </w:pPr>
      <w:r w:rsidRPr="00E96D33">
        <w:rPr>
          <w:rFonts w:ascii="Arial Narrow" w:hAnsi="Arial Narrow" w:cstheme="minorHAnsi"/>
          <w:b/>
          <w:sz w:val="24"/>
          <w:szCs w:val="24"/>
        </w:rPr>
        <w:t xml:space="preserve">sau  </w:t>
      </w:r>
    </w:p>
    <w:p w14:paraId="5B735473" w14:textId="77777777" w:rsidR="00133547" w:rsidRPr="00E96D33" w:rsidRDefault="00133547" w:rsidP="00AA6BBF">
      <w:pPr>
        <w:pStyle w:val="ListParagraph"/>
        <w:numPr>
          <w:ilvl w:val="0"/>
          <w:numId w:val="68"/>
        </w:numPr>
        <w:spacing w:line="276" w:lineRule="auto"/>
        <w:ind w:left="426" w:right="-539" w:hanging="142"/>
        <w:jc w:val="both"/>
        <w:rPr>
          <w:rFonts w:ascii="Arial Narrow" w:hAnsi="Arial Narrow" w:cstheme="minorHAnsi"/>
          <w:sz w:val="24"/>
          <w:szCs w:val="24"/>
        </w:rPr>
      </w:pPr>
      <w:r w:rsidRPr="00E96D33">
        <w:rPr>
          <w:rFonts w:ascii="Arial Narrow" w:hAnsi="Arial Narrow" w:cstheme="minorHAnsi"/>
          <w:sz w:val="24"/>
          <w:szCs w:val="24"/>
        </w:rPr>
        <w:t xml:space="preserve">diplomă de absolvire  studii postliceale sau liceale în domeniul agricol.  </w:t>
      </w:r>
    </w:p>
    <w:p w14:paraId="727BA9F3" w14:textId="0B8E8EB1" w:rsidR="00133547" w:rsidRPr="00377F9B" w:rsidRDefault="00133547" w:rsidP="00111805">
      <w:pPr>
        <w:pStyle w:val="ListParagraph"/>
        <w:numPr>
          <w:ilvl w:val="1"/>
          <w:numId w:val="62"/>
        </w:numPr>
        <w:spacing w:after="0" w:line="276" w:lineRule="auto"/>
        <w:ind w:left="142" w:right="-539" w:hanging="414"/>
        <w:jc w:val="both"/>
        <w:rPr>
          <w:rFonts w:ascii="Arial Narrow" w:hAnsi="Arial Narrow" w:cstheme="minorHAnsi"/>
          <w:sz w:val="24"/>
          <w:szCs w:val="24"/>
          <w:lang w:val="fr-BE"/>
        </w:rPr>
      </w:pPr>
      <w:r w:rsidRPr="00377F9B">
        <w:rPr>
          <w:rFonts w:ascii="Arial Narrow" w:hAnsi="Arial Narrow" w:cstheme="minorHAnsi"/>
          <w:b/>
          <w:sz w:val="24"/>
          <w:szCs w:val="24"/>
          <w:lang w:val="fr-BE"/>
        </w:rPr>
        <w:t>Certificat de calificare profesională</w:t>
      </w:r>
      <w:r w:rsidRPr="00377F9B">
        <w:rPr>
          <w:rFonts w:ascii="Arial Narrow" w:hAnsi="Arial Narrow" w:cstheme="minorHAnsi"/>
          <w:sz w:val="24"/>
          <w:szCs w:val="24"/>
          <w:lang w:val="fr-BE"/>
        </w:rPr>
        <w:t xml:space="preserve"> care atestă urmarea unui curs de calificare în domeniul agricol, agro-alimentar, veterinar sau economie agrară de cel puţin Nivel 1 de calificare profesională, conform legislaţiei aplicabile la momentul acordării certi</w:t>
      </w:r>
      <w:r w:rsidR="00142C2A" w:rsidRPr="00377F9B">
        <w:rPr>
          <w:rFonts w:ascii="Arial Narrow" w:hAnsi="Arial Narrow" w:cstheme="minorHAnsi"/>
          <w:sz w:val="24"/>
          <w:szCs w:val="24"/>
          <w:lang w:val="fr-BE"/>
        </w:rPr>
        <w:t>ficatului.</w:t>
      </w:r>
      <w:r w:rsidRPr="00377F9B">
        <w:rPr>
          <w:rFonts w:ascii="Arial Narrow" w:hAnsi="Arial Narrow" w:cstheme="minorHAnsi"/>
          <w:sz w:val="24"/>
          <w:szCs w:val="24"/>
          <w:lang w:val="fr-BE"/>
        </w:rPr>
        <w:t xml:space="preserve"> </w:t>
      </w:r>
    </w:p>
    <w:p w14:paraId="456EE2FE" w14:textId="77777777" w:rsidR="00142C2A" w:rsidRPr="00377F9B" w:rsidRDefault="00142C2A" w:rsidP="00142C2A">
      <w:pPr>
        <w:pStyle w:val="ListParagraph"/>
        <w:spacing w:after="0" w:line="276" w:lineRule="auto"/>
        <w:ind w:left="142" w:right="-539"/>
        <w:jc w:val="both"/>
        <w:rPr>
          <w:rFonts w:ascii="Arial Narrow" w:hAnsi="Arial Narrow" w:cstheme="minorHAnsi"/>
          <w:sz w:val="24"/>
          <w:szCs w:val="24"/>
          <w:lang w:val="fr-BE"/>
        </w:rPr>
      </w:pPr>
    </w:p>
    <w:p w14:paraId="0D33B7E1" w14:textId="77777777" w:rsidR="00133547" w:rsidRPr="00377F9B" w:rsidRDefault="00133547" w:rsidP="00111805">
      <w:pPr>
        <w:pStyle w:val="ListParagraph"/>
        <w:numPr>
          <w:ilvl w:val="1"/>
          <w:numId w:val="62"/>
        </w:numPr>
        <w:spacing w:before="240" w:after="0" w:line="276" w:lineRule="auto"/>
        <w:ind w:left="88" w:right="-539"/>
        <w:jc w:val="both"/>
        <w:rPr>
          <w:rFonts w:ascii="Arial Narrow" w:hAnsi="Arial Narrow" w:cstheme="minorHAnsi"/>
          <w:sz w:val="24"/>
          <w:szCs w:val="24"/>
          <w:lang w:val="fr-BE"/>
        </w:rPr>
      </w:pPr>
      <w:r w:rsidRPr="00377F9B">
        <w:rPr>
          <w:rFonts w:ascii="Arial Narrow" w:hAnsi="Arial Narrow" w:cstheme="minorHAnsi"/>
          <w:b/>
          <w:sz w:val="24"/>
          <w:szCs w:val="24"/>
          <w:lang w:val="fr-BE"/>
        </w:rPr>
        <w:lastRenderedPageBreak/>
        <w:t>a)</w:t>
      </w:r>
      <w:r w:rsidRPr="00377F9B">
        <w:rPr>
          <w:rFonts w:ascii="Arial Narrow" w:hAnsi="Arial Narrow" w:cstheme="minorHAnsi"/>
          <w:sz w:val="24"/>
          <w:szCs w:val="24"/>
          <w:lang w:val="fr-BE"/>
        </w:rPr>
        <w:t xml:space="preserve"> </w:t>
      </w:r>
      <w:r w:rsidRPr="00377F9B">
        <w:rPr>
          <w:rFonts w:ascii="Arial Narrow" w:hAnsi="Arial Narrow" w:cstheme="minorHAnsi"/>
          <w:b/>
          <w:sz w:val="24"/>
          <w:szCs w:val="24"/>
          <w:lang w:val="fr-BE"/>
        </w:rPr>
        <w:t>Competenţe în domeniul agricol/ veterinar/ economie agrară</w:t>
      </w:r>
      <w:r w:rsidRPr="00377F9B">
        <w:rPr>
          <w:rFonts w:ascii="Arial Narrow" w:hAnsi="Arial Narrow" w:cstheme="minorHAnsi"/>
          <w:sz w:val="24"/>
          <w:szCs w:val="24"/>
          <w:lang w:val="fr-BE"/>
        </w:rPr>
        <w:t xml:space="preserve"> dobândite prin participarea la programe de inițiere/ instruire/ specializare</w:t>
      </w:r>
      <w:r w:rsidRPr="00377F9B">
        <w:rPr>
          <w:rFonts w:ascii="Arial Narrow" w:hAnsi="Arial Narrow" w:cstheme="minorHAnsi"/>
          <w:b/>
          <w:sz w:val="24"/>
          <w:szCs w:val="24"/>
          <w:lang w:val="fr-BE"/>
        </w:rPr>
        <w:t xml:space="preserve"> care nu necesită un document</w:t>
      </w:r>
      <w:r w:rsidRPr="00377F9B">
        <w:rPr>
          <w:rFonts w:ascii="Arial Narrow" w:hAnsi="Arial Narrow" w:cstheme="minorHAnsi"/>
          <w:sz w:val="24"/>
          <w:szCs w:val="24"/>
          <w:lang w:val="fr-BE"/>
        </w:rPr>
        <w:t xml:space="preserve"> </w:t>
      </w:r>
      <w:r w:rsidRPr="00377F9B">
        <w:rPr>
          <w:rFonts w:ascii="Arial Narrow" w:hAnsi="Arial Narrow" w:cstheme="minorHAnsi"/>
          <w:b/>
          <w:sz w:val="24"/>
          <w:szCs w:val="24"/>
          <w:lang w:val="fr-BE"/>
        </w:rPr>
        <w:t xml:space="preserve">eliberat de formatorii recunoscuţi de către ANC şi presupune un număr de ore sub numărul de ore aferent Nivelului I de calificare profesională </w:t>
      </w:r>
      <w:r w:rsidRPr="00E96D33">
        <w:rPr>
          <w:rFonts w:ascii="Arial Narrow" w:hAnsi="Arial Narrow"/>
          <w:bCs/>
          <w:sz w:val="24"/>
          <w:szCs w:val="24"/>
          <w:lang w:val="ro-RO"/>
        </w:rPr>
        <w:t>(Nivelul I de calificare presupune 360 de ore de curs pentru cei care au urmat cursuri până la 1 ianuarie 2016, şi 80 de ore de curs pentru cei care au urmat cursuri după 1 ianuarie 2016)</w:t>
      </w:r>
      <w:r w:rsidRPr="00E96D33">
        <w:rPr>
          <w:rFonts w:ascii="Arial Narrow" w:hAnsi="Arial Narrow"/>
          <w:sz w:val="24"/>
          <w:szCs w:val="24"/>
          <w:lang w:val="ro-RO"/>
        </w:rPr>
        <w:t>:</w:t>
      </w:r>
      <w:r w:rsidRPr="00377F9B">
        <w:rPr>
          <w:rFonts w:ascii="Arial Narrow" w:hAnsi="Arial Narrow" w:cstheme="minorHAnsi"/>
          <w:sz w:val="24"/>
          <w:szCs w:val="24"/>
          <w:lang w:val="fr-BE"/>
        </w:rPr>
        <w:t xml:space="preserve"> competențele în domeniile menționate vor fi dovedite prin prezentarea certificatului/ diplomei/ atestatului de absolvire a cursului sau a unui document echivalent acestora</w:t>
      </w:r>
      <w:r w:rsidRPr="00377F9B">
        <w:rPr>
          <w:rFonts w:ascii="Arial Narrow" w:hAnsi="Arial Narrow"/>
          <w:lang w:val="fr-BE"/>
        </w:rPr>
        <w:t xml:space="preserve"> </w:t>
      </w:r>
      <w:r w:rsidRPr="00377F9B">
        <w:rPr>
          <w:rFonts w:ascii="Arial Narrow" w:hAnsi="Arial Narrow" w:cstheme="minorHAnsi"/>
          <w:sz w:val="24"/>
          <w:szCs w:val="24"/>
          <w:lang w:val="fr-BE"/>
        </w:rPr>
        <w:t>se acceptă şi certificatele de calificare eliberate de ANCA. În cazul în care, la depunerea Cererii de Finanțare nu este emis documentul de absolvire a cursului, va fi acceptată adeverința de absolvire a cursului</w:t>
      </w:r>
      <w:r w:rsidRPr="00377F9B">
        <w:rPr>
          <w:rFonts w:ascii="Arial Narrow" w:hAnsi="Arial Narrow" w:cstheme="minorHAnsi"/>
          <w:b/>
          <w:sz w:val="24"/>
          <w:szCs w:val="24"/>
          <w:lang w:val="fr-BE"/>
        </w:rPr>
        <w:t xml:space="preserve"> sub condiţia prezentării certificatului/ diplomei/ atestatului de absolvire a cursului sau a unui document echivalent acestora în original pentru acordarea celei de-a doua tranşe de plată, în caz contrar, acesta va fi declarat neeligibil; </w:t>
      </w:r>
    </w:p>
    <w:p w14:paraId="1421FC19" w14:textId="77777777" w:rsidR="00133547" w:rsidRPr="00E96D33" w:rsidRDefault="00133547" w:rsidP="00142C2A">
      <w:pPr>
        <w:spacing w:after="0" w:line="276" w:lineRule="auto"/>
        <w:ind w:left="-272" w:right="-539"/>
        <w:jc w:val="both"/>
        <w:rPr>
          <w:rFonts w:ascii="Arial Narrow" w:hAnsi="Arial Narrow" w:cstheme="minorHAnsi"/>
          <w:sz w:val="24"/>
          <w:szCs w:val="24"/>
        </w:rPr>
      </w:pPr>
      <w:r w:rsidRPr="00E96D33">
        <w:rPr>
          <w:rFonts w:ascii="Arial Narrow" w:hAnsi="Arial Narrow" w:cstheme="minorHAnsi"/>
          <w:b/>
          <w:sz w:val="24"/>
          <w:szCs w:val="24"/>
        </w:rPr>
        <w:t xml:space="preserve">sau </w:t>
      </w:r>
    </w:p>
    <w:p w14:paraId="76D0F7E3" w14:textId="0F339080" w:rsidR="00133547" w:rsidRPr="00142C2A" w:rsidRDefault="00142C2A" w:rsidP="00111805">
      <w:pPr>
        <w:pStyle w:val="ListParagraph"/>
        <w:numPr>
          <w:ilvl w:val="1"/>
          <w:numId w:val="11"/>
        </w:numPr>
        <w:spacing w:after="0"/>
        <w:ind w:left="142" w:right="-539" w:hanging="284"/>
        <w:jc w:val="both"/>
        <w:rPr>
          <w:rFonts w:ascii="Arial Narrow" w:hAnsi="Arial Narrow" w:cstheme="minorHAnsi"/>
          <w:sz w:val="24"/>
          <w:szCs w:val="24"/>
        </w:rPr>
      </w:pPr>
      <w:r>
        <w:rPr>
          <w:rFonts w:ascii="Arial Narrow" w:hAnsi="Arial Narrow" w:cstheme="minorHAnsi"/>
          <w:sz w:val="24"/>
          <w:szCs w:val="24"/>
        </w:rPr>
        <w:t>R</w:t>
      </w:r>
      <w:r w:rsidR="00133547" w:rsidRPr="00142C2A">
        <w:rPr>
          <w:rFonts w:ascii="Arial Narrow" w:hAnsi="Arial Narrow" w:cstheme="minorHAnsi"/>
          <w:sz w:val="24"/>
          <w:szCs w:val="24"/>
        </w:rPr>
        <w:t>ecunoaşterea de către un centru de evaluare și certificare a competențelor profesionale obținute pe alte căi decât cele formale autorizat ANC a competenţelor dobândite ca urmare a experienţei profesionale.</w:t>
      </w:r>
      <w:r w:rsidR="00133547" w:rsidRPr="00142C2A">
        <w:rPr>
          <w:rFonts w:ascii="Arial Narrow" w:hAnsi="Arial Narrow" w:cstheme="minorHAnsi"/>
          <w:b/>
          <w:sz w:val="24"/>
          <w:szCs w:val="24"/>
        </w:rPr>
        <w:t xml:space="preserve"> </w:t>
      </w:r>
      <w:r w:rsidR="00133547" w:rsidRPr="00142C2A">
        <w:rPr>
          <w:rFonts w:ascii="Arial Narrow" w:hAnsi="Arial Narrow" w:cstheme="minorHAnsi"/>
          <w:sz w:val="24"/>
          <w:szCs w:val="24"/>
        </w:rPr>
        <w:t xml:space="preserve"> </w:t>
      </w:r>
    </w:p>
    <w:p w14:paraId="77B890A2" w14:textId="77777777" w:rsidR="00B43B6A" w:rsidRPr="00B060C4" w:rsidRDefault="00133547" w:rsidP="00B43B6A">
      <w:pPr>
        <w:pStyle w:val="ListParagraph"/>
        <w:numPr>
          <w:ilvl w:val="1"/>
          <w:numId w:val="62"/>
        </w:numPr>
        <w:spacing w:before="240" w:after="0"/>
        <w:ind w:left="142" w:right="-539" w:hanging="426"/>
        <w:jc w:val="both"/>
        <w:rPr>
          <w:rFonts w:ascii="Arial Narrow" w:hAnsi="Arial Narrow" w:cstheme="minorHAnsi"/>
          <w:sz w:val="24"/>
          <w:szCs w:val="24"/>
          <w:lang w:val="fr-BE"/>
        </w:rPr>
      </w:pPr>
      <w:r w:rsidRPr="00B060C4">
        <w:rPr>
          <w:rFonts w:ascii="Arial Narrow" w:hAnsi="Arial Narrow" w:cstheme="minorHAnsi"/>
          <w:b/>
          <w:sz w:val="24"/>
          <w:szCs w:val="24"/>
          <w:lang w:val="fr-BE"/>
        </w:rPr>
        <w:t>Angajamentul de a dobândi competențele profesionale</w:t>
      </w:r>
      <w:r w:rsidRPr="00B060C4">
        <w:rPr>
          <w:rFonts w:ascii="Arial Narrow" w:hAnsi="Arial Narrow" w:cstheme="minorHAnsi"/>
          <w:sz w:val="24"/>
          <w:szCs w:val="24"/>
          <w:lang w:val="fr-BE"/>
        </w:rPr>
        <w:t xml:space="preserve"> adecvate într-o perioadă de grație de maximum 33 de luni de la data adoptării deciziei individuale de acordare a ajutorului, dar nu mai </w:t>
      </w:r>
      <w:r w:rsidR="00B43B6A" w:rsidRPr="00B060C4">
        <w:rPr>
          <w:rFonts w:ascii="Arial Narrow" w:hAnsi="Arial Narrow" w:cstheme="minorHAnsi"/>
          <w:sz w:val="24"/>
          <w:szCs w:val="24"/>
          <w:lang w:val="fr-BE"/>
        </w:rPr>
        <w:t>mult de ultima tranşă de plată.</w:t>
      </w:r>
    </w:p>
    <w:p w14:paraId="310CA972" w14:textId="77777777" w:rsidR="00B43B6A" w:rsidRPr="00B060C4" w:rsidRDefault="00B43B6A" w:rsidP="00B43B6A">
      <w:pPr>
        <w:pStyle w:val="ListParagraph"/>
        <w:spacing w:before="240" w:after="0"/>
        <w:ind w:left="142" w:right="-539"/>
        <w:jc w:val="both"/>
        <w:rPr>
          <w:rFonts w:ascii="Arial Narrow" w:hAnsi="Arial Narrow" w:cstheme="minorHAnsi"/>
          <w:sz w:val="24"/>
          <w:szCs w:val="24"/>
          <w:lang w:val="fr-BE"/>
        </w:rPr>
      </w:pPr>
    </w:p>
    <w:p w14:paraId="4D122DF5" w14:textId="6538045F" w:rsidR="00133547" w:rsidRPr="00377F9B" w:rsidRDefault="00B43B6A" w:rsidP="00B43B6A">
      <w:pPr>
        <w:pStyle w:val="ListParagraph"/>
        <w:numPr>
          <w:ilvl w:val="1"/>
          <w:numId w:val="62"/>
        </w:numPr>
        <w:spacing w:before="240" w:after="0"/>
        <w:ind w:left="142" w:right="-539" w:hanging="426"/>
        <w:jc w:val="both"/>
        <w:rPr>
          <w:rFonts w:ascii="Arial Narrow" w:hAnsi="Arial Narrow" w:cstheme="minorHAnsi"/>
          <w:sz w:val="24"/>
          <w:szCs w:val="24"/>
          <w:lang w:val="fr-BE"/>
        </w:rPr>
      </w:pPr>
      <w:r w:rsidRPr="00377F9B">
        <w:rPr>
          <w:rFonts w:ascii="Arial Narrow" w:hAnsi="Arial Narrow"/>
          <w:b/>
          <w:sz w:val="24"/>
          <w:lang w:val="fr-BE"/>
        </w:rPr>
        <w:t>În</w:t>
      </w:r>
      <w:r w:rsidR="00133547" w:rsidRPr="00377F9B">
        <w:rPr>
          <w:rFonts w:ascii="Arial Narrow" w:hAnsi="Arial Narrow"/>
          <w:b/>
          <w:sz w:val="24"/>
          <w:lang w:val="fr-BE"/>
        </w:rPr>
        <w:t xml:space="preserve"> cazul în care solicitantul a absolvit în ultimele 12 luni până la depunerea Cererii de Finanțare şi nu poate prezenta diploma în original, poate fi acceptată o adeverinţă de absolvire a studiilor respective, însoţită de situaţia şcolară disponibilă, sub condiţia prezentării diplomei în original pentru acordarea celei de-a doua tranşe de sprijin; în caz contrar, acesta va fi declarat neeligibil. </w:t>
      </w:r>
    </w:p>
    <w:p w14:paraId="4D79EA38" w14:textId="14D4895A" w:rsidR="00133547" w:rsidRPr="00377F9B" w:rsidRDefault="00133547" w:rsidP="00AA6BBF">
      <w:pPr>
        <w:pStyle w:val="ListParagraph"/>
        <w:numPr>
          <w:ilvl w:val="0"/>
          <w:numId w:val="72"/>
        </w:numPr>
        <w:spacing w:after="0"/>
        <w:ind w:right="-539"/>
        <w:jc w:val="both"/>
        <w:rPr>
          <w:rFonts w:ascii="Arial Narrow" w:hAnsi="Arial Narrow"/>
          <w:sz w:val="24"/>
          <w:lang w:val="fr-BE"/>
        </w:rPr>
      </w:pPr>
      <w:r w:rsidRPr="00377F9B">
        <w:rPr>
          <w:rFonts w:ascii="Arial Narrow" w:hAnsi="Arial Narrow"/>
          <w:sz w:val="24"/>
          <w:lang w:val="fr-BE"/>
        </w:rPr>
        <w:t xml:space="preserve">În cazul solicitanţilor care nu au studii medii/ superioare, aceştia prezintă </w:t>
      </w:r>
      <w:r w:rsidRPr="00377F9B">
        <w:rPr>
          <w:rFonts w:ascii="Arial Narrow" w:hAnsi="Arial Narrow"/>
          <w:b/>
          <w:sz w:val="24"/>
          <w:lang w:val="fr-BE"/>
        </w:rPr>
        <w:t>diploma/ document doveditor</w:t>
      </w:r>
      <w:r w:rsidRPr="00377F9B">
        <w:rPr>
          <w:rFonts w:ascii="Arial Narrow" w:hAnsi="Arial Narrow"/>
          <w:sz w:val="24"/>
          <w:lang w:val="fr-BE"/>
        </w:rPr>
        <w:t xml:space="preserve"> (inclusiv </w:t>
      </w:r>
      <w:r w:rsidRPr="00AA6BBF">
        <w:rPr>
          <w:rFonts w:ascii="Arial Narrow" w:hAnsi="Arial Narrow"/>
          <w:sz w:val="24"/>
          <w:szCs w:val="24"/>
          <w:lang w:val="ro-RO"/>
        </w:rPr>
        <w:t>adeverinţă de absolvire şi/sau</w:t>
      </w:r>
      <w:r w:rsidRPr="00AA6BBF">
        <w:rPr>
          <w:rFonts w:ascii="Arial Narrow" w:hAnsi="Arial Narrow"/>
          <w:b/>
          <w:sz w:val="24"/>
          <w:szCs w:val="24"/>
          <w:lang w:val="ro-RO"/>
        </w:rPr>
        <w:t xml:space="preserve"> </w:t>
      </w:r>
      <w:r w:rsidRPr="00377F9B">
        <w:rPr>
          <w:rFonts w:ascii="Arial Narrow" w:hAnsi="Arial Narrow"/>
          <w:sz w:val="24"/>
          <w:lang w:val="fr-BE"/>
        </w:rPr>
        <w:t>suplimentul descriptiv al certificatelor de formare profesională atestate ANC care cuprind această informaţie) de absolvire a minim 8 clase.</w:t>
      </w:r>
      <w:r w:rsidRPr="00377F9B">
        <w:rPr>
          <w:rFonts w:ascii="Arial Narrow" w:hAnsi="Arial Narrow"/>
          <w:b/>
          <w:sz w:val="24"/>
          <w:lang w:val="fr-BE"/>
        </w:rPr>
        <w:t xml:space="preserve"> </w:t>
      </w:r>
    </w:p>
    <w:p w14:paraId="591B347E" w14:textId="7A12CA53" w:rsidR="00133547" w:rsidRPr="00377F9B" w:rsidRDefault="00133547" w:rsidP="00AA6BBF">
      <w:pPr>
        <w:pStyle w:val="ListParagraph"/>
        <w:numPr>
          <w:ilvl w:val="0"/>
          <w:numId w:val="72"/>
        </w:numPr>
        <w:spacing w:after="0"/>
        <w:ind w:right="-539"/>
        <w:jc w:val="both"/>
        <w:rPr>
          <w:rFonts w:ascii="Arial Narrow" w:hAnsi="Arial Narrow" w:cstheme="minorHAnsi"/>
          <w:b/>
          <w:sz w:val="24"/>
          <w:szCs w:val="24"/>
          <w:lang w:val="fr-BE"/>
        </w:rPr>
      </w:pPr>
      <w:r w:rsidRPr="00377F9B">
        <w:rPr>
          <w:rFonts w:ascii="Arial Narrow" w:hAnsi="Arial Narrow" w:cstheme="minorHAnsi"/>
          <w:b/>
          <w:sz w:val="24"/>
          <w:szCs w:val="24"/>
          <w:lang w:val="fr-BE"/>
        </w:rPr>
        <w:t xml:space="preserve">Pentru demonstrarea Criteriului de Selecţie privind formarea profesională care conferă un nivel de calificare superior nivelului minim obligatoriu solicitat, se va prezenta </w:t>
      </w:r>
      <w:r w:rsidRPr="00377F9B">
        <w:rPr>
          <w:rFonts w:ascii="Arial Narrow" w:hAnsi="Arial Narrow" w:cstheme="minorHAnsi"/>
          <w:sz w:val="24"/>
          <w:szCs w:val="24"/>
          <w:lang w:val="fr-BE"/>
        </w:rPr>
        <w:t>actul doveditor (certificat de calificare) eliberat de un formator de formare profesională acreditat (recunoscut de Ministerul Educaţiei și Cercetării Științifice)</w:t>
      </w:r>
      <w:r w:rsidRPr="00377F9B">
        <w:rPr>
          <w:rFonts w:ascii="Arial Narrow" w:eastAsia="Calibri" w:hAnsi="Arial Narrow" w:cs="Arial"/>
          <w:sz w:val="24"/>
          <w:szCs w:val="24"/>
          <w:lang w:val="fr-BE"/>
        </w:rPr>
        <w:t xml:space="preserve"> </w:t>
      </w:r>
      <w:r w:rsidRPr="00377F9B">
        <w:rPr>
          <w:rFonts w:ascii="Arial Narrow" w:hAnsi="Arial Narrow" w:cs="Calibri"/>
          <w:sz w:val="24"/>
          <w:szCs w:val="24"/>
          <w:lang w:val="fr-BE"/>
        </w:rPr>
        <w:t>sau certificat de absolvire a cursului de calificare emis de ANCA,</w:t>
      </w:r>
      <w:r w:rsidRPr="00377F9B">
        <w:rPr>
          <w:rFonts w:ascii="Arial Narrow" w:hAnsi="Arial Narrow" w:cstheme="minorHAnsi"/>
          <w:sz w:val="24"/>
          <w:szCs w:val="24"/>
          <w:lang w:val="fr-BE"/>
        </w:rPr>
        <w:t xml:space="preserve"> prin care se certifică competențele profesionale </w:t>
      </w:r>
      <w:r w:rsidRPr="00377F9B">
        <w:rPr>
          <w:rFonts w:ascii="Arial Narrow" w:eastAsia="Calibri" w:hAnsi="Arial Narrow" w:cs="Arial"/>
          <w:sz w:val="24"/>
          <w:szCs w:val="24"/>
          <w:lang w:val="fr-BE"/>
        </w:rPr>
        <w:t xml:space="preserve">de minim 360 de ore </w:t>
      </w:r>
      <w:r w:rsidRPr="00377F9B">
        <w:rPr>
          <w:rFonts w:ascii="Arial Narrow" w:hAnsi="Arial Narrow" w:cstheme="minorHAnsi"/>
          <w:sz w:val="24"/>
          <w:szCs w:val="24"/>
          <w:lang w:val="fr-BE"/>
        </w:rPr>
        <w:t xml:space="preserve"> de curs pentru cei care au urmat cursuri până la 1 ianuarie 2016, şi 80 de ore de curs pentru cei care au urmat cursuri după 1 ianuarie 2016)  în domeniul agricol, agro-alimentar, veterinar sau economie agrară, conform legislaţiei aplicabile la momentul acordării certificatului. </w:t>
      </w:r>
      <w:r w:rsidRPr="00377F9B">
        <w:rPr>
          <w:rFonts w:ascii="Arial Narrow" w:hAnsi="Arial Narrow" w:cstheme="minorHAnsi"/>
          <w:b/>
          <w:sz w:val="24"/>
          <w:szCs w:val="24"/>
          <w:lang w:val="fr-BE"/>
        </w:rPr>
        <w:t xml:space="preserve"> </w:t>
      </w:r>
    </w:p>
    <w:p w14:paraId="029DFBF3" w14:textId="77777777" w:rsidR="00142C2A" w:rsidRPr="00377F9B" w:rsidRDefault="00142C2A" w:rsidP="00142C2A">
      <w:pPr>
        <w:spacing w:after="0"/>
        <w:ind w:right="-539"/>
        <w:jc w:val="both"/>
        <w:rPr>
          <w:rFonts w:ascii="Arial Narrow" w:hAnsi="Arial Narrow" w:cstheme="minorHAnsi"/>
          <w:sz w:val="24"/>
          <w:szCs w:val="24"/>
          <w:lang w:val="fr-BE"/>
        </w:rPr>
      </w:pPr>
    </w:p>
    <w:p w14:paraId="79323BC0" w14:textId="77777777" w:rsidR="00142C2A" w:rsidRPr="00B060C4" w:rsidRDefault="00142C2A" w:rsidP="00AA6BBF">
      <w:pPr>
        <w:pStyle w:val="ListParagraph"/>
        <w:numPr>
          <w:ilvl w:val="0"/>
          <w:numId w:val="62"/>
        </w:numPr>
        <w:spacing w:after="0"/>
        <w:ind w:left="0" w:right="-539" w:hanging="284"/>
        <w:jc w:val="both"/>
        <w:rPr>
          <w:rFonts w:ascii="Arial Narrow" w:hAnsi="Arial Narrow" w:cstheme="minorHAnsi"/>
          <w:sz w:val="24"/>
          <w:szCs w:val="24"/>
          <w:lang w:val="fr-BE"/>
        </w:rPr>
      </w:pPr>
      <w:r w:rsidRPr="00B060C4">
        <w:rPr>
          <w:rFonts w:ascii="Arial Narrow" w:hAnsi="Arial Narrow" w:cstheme="minorHAnsi"/>
          <w:b/>
          <w:color w:val="008080"/>
          <w:sz w:val="24"/>
          <w:szCs w:val="24"/>
          <w:lang w:val="fr-BE"/>
        </w:rPr>
        <w:t>Document care certifică utilizarea resurselor genetice autohtone</w:t>
      </w:r>
      <w:r w:rsidRPr="00B060C4">
        <w:rPr>
          <w:rFonts w:ascii="Arial Narrow" w:hAnsi="Arial Narrow" w:cstheme="minorHAnsi"/>
          <w:sz w:val="24"/>
          <w:szCs w:val="24"/>
          <w:lang w:val="fr-BE"/>
        </w:rPr>
        <w:t>, document obligatoriu de prezentat la depunerea Cererii de Finanțare. Soiurile autohtone se regăsesc în Catalogul oficial al soiurilor de plante  de cultură din România/ Institutul de Stat pentru Testarea și Înregistrarea Soiurilor (ISTIS) – aprobat anual.</w:t>
      </w:r>
    </w:p>
    <w:p w14:paraId="15C407E1" w14:textId="20EA26FC" w:rsidR="00142C2A" w:rsidRPr="00B060C4" w:rsidRDefault="00142C2A" w:rsidP="00142C2A">
      <w:pPr>
        <w:spacing w:after="0"/>
        <w:ind w:right="-539"/>
        <w:jc w:val="both"/>
        <w:rPr>
          <w:rFonts w:ascii="Arial Narrow" w:hAnsi="Arial Narrow" w:cstheme="minorHAnsi"/>
          <w:sz w:val="24"/>
          <w:szCs w:val="24"/>
          <w:lang w:val="fr-BE"/>
        </w:rPr>
      </w:pPr>
      <w:r w:rsidRPr="00B060C4">
        <w:rPr>
          <w:rFonts w:ascii="Arial Narrow" w:hAnsi="Arial Narrow" w:cstheme="minorHAnsi"/>
          <w:sz w:val="24"/>
          <w:szCs w:val="24"/>
          <w:lang w:val="fr-BE"/>
        </w:rPr>
        <w:t>În cazul animalelor se va depune Certificatul de origine pentru animalele deţinute de solicitant emis de Asociaţia Crescătorilor de Animale din specia prevăzută în proiect, autorizată de ANZ</w:t>
      </w:r>
      <w:r w:rsidR="00C93D41" w:rsidRPr="00B060C4">
        <w:rPr>
          <w:rFonts w:ascii="Arial Narrow" w:hAnsi="Arial Narrow" w:cstheme="minorHAnsi"/>
          <w:sz w:val="24"/>
          <w:szCs w:val="24"/>
          <w:lang w:val="fr-BE"/>
        </w:rPr>
        <w:t>.</w:t>
      </w:r>
      <w:r w:rsidRPr="00B060C4">
        <w:rPr>
          <w:rFonts w:ascii="Arial Narrow" w:hAnsi="Arial Narrow" w:cstheme="minorHAnsi"/>
          <w:sz w:val="24"/>
          <w:szCs w:val="24"/>
          <w:lang w:val="fr-BE"/>
        </w:rPr>
        <w:t xml:space="preserve"> </w:t>
      </w:r>
    </w:p>
    <w:p w14:paraId="761654E2" w14:textId="56143998" w:rsidR="00133547" w:rsidRPr="00B060C4" w:rsidRDefault="00133547" w:rsidP="00142C2A">
      <w:pPr>
        <w:spacing w:after="0"/>
        <w:ind w:left="-272" w:right="-539"/>
        <w:jc w:val="both"/>
        <w:rPr>
          <w:rFonts w:ascii="Arial Narrow" w:hAnsi="Arial Narrow" w:cstheme="minorHAnsi"/>
          <w:sz w:val="24"/>
          <w:szCs w:val="24"/>
          <w:lang w:val="fr-BE"/>
        </w:rPr>
      </w:pPr>
      <w:r w:rsidRPr="00B060C4">
        <w:rPr>
          <w:rFonts w:ascii="Arial Narrow" w:hAnsi="Arial Narrow" w:cstheme="minorHAnsi"/>
          <w:sz w:val="24"/>
          <w:szCs w:val="24"/>
          <w:lang w:val="fr-BE"/>
        </w:rPr>
        <w:t xml:space="preserve"> </w:t>
      </w:r>
    </w:p>
    <w:p w14:paraId="4F5A1F30" w14:textId="1CA1ACBE" w:rsidR="00133547" w:rsidRDefault="00133547" w:rsidP="00111805">
      <w:pPr>
        <w:pStyle w:val="NoSpacing"/>
        <w:numPr>
          <w:ilvl w:val="0"/>
          <w:numId w:val="62"/>
        </w:numPr>
        <w:tabs>
          <w:tab w:val="left" w:pos="709"/>
        </w:tabs>
        <w:spacing w:line="276" w:lineRule="auto"/>
        <w:ind w:left="142" w:right="-539" w:hanging="426"/>
        <w:jc w:val="both"/>
        <w:rPr>
          <w:rFonts w:ascii="Arial Narrow" w:hAnsi="Arial Narrow"/>
          <w:b/>
          <w:sz w:val="24"/>
          <w:szCs w:val="24"/>
          <w:lang w:val="ro-RO"/>
        </w:rPr>
      </w:pPr>
      <w:r w:rsidRPr="00E96D33">
        <w:rPr>
          <w:rFonts w:ascii="Arial Narrow" w:hAnsi="Arial Narrow"/>
          <w:b/>
          <w:sz w:val="24"/>
          <w:szCs w:val="24"/>
          <w:lang w:val="ro-RO"/>
        </w:rPr>
        <w:t xml:space="preserve">În cazul studenţilor, </w:t>
      </w:r>
      <w:r w:rsidRPr="00142C2A">
        <w:rPr>
          <w:rFonts w:ascii="Arial Narrow" w:hAnsi="Arial Narrow"/>
          <w:b/>
          <w:color w:val="008080"/>
          <w:sz w:val="24"/>
          <w:szCs w:val="24"/>
          <w:lang w:val="ro-RO"/>
        </w:rPr>
        <w:t xml:space="preserve">adeverinţă de la instituţia de învăţământ </w:t>
      </w:r>
      <w:r w:rsidRPr="00E96D33">
        <w:rPr>
          <w:rFonts w:ascii="Arial Narrow" w:hAnsi="Arial Narrow"/>
          <w:b/>
          <w:sz w:val="24"/>
          <w:szCs w:val="24"/>
          <w:lang w:val="ro-RO"/>
        </w:rPr>
        <w:t>din care să reiasă anul de studiu, forma de învăţământ (cu frecvenţă/ cu frecvenţă redusă) specializarea şi UAT-ul în care este situată uni</w:t>
      </w:r>
      <w:r w:rsidR="00142C2A">
        <w:rPr>
          <w:rFonts w:ascii="Arial Narrow" w:hAnsi="Arial Narrow"/>
          <w:b/>
          <w:sz w:val="24"/>
          <w:szCs w:val="24"/>
          <w:lang w:val="ro-RO"/>
        </w:rPr>
        <w:t>tatea de învăţământ frecventată.</w:t>
      </w:r>
    </w:p>
    <w:p w14:paraId="2A7DB9BC" w14:textId="0D72C651" w:rsidR="00E60DDE" w:rsidRPr="00377F9B" w:rsidRDefault="00E60DDE" w:rsidP="00111805">
      <w:pPr>
        <w:pStyle w:val="NoSpacing"/>
        <w:numPr>
          <w:ilvl w:val="0"/>
          <w:numId w:val="62"/>
        </w:numPr>
        <w:tabs>
          <w:tab w:val="left" w:pos="709"/>
        </w:tabs>
        <w:spacing w:line="276" w:lineRule="auto"/>
        <w:ind w:right="-539"/>
        <w:jc w:val="both"/>
        <w:rPr>
          <w:rFonts w:ascii="Arial Narrow" w:hAnsi="Arial Narrow" w:cstheme="minorHAnsi"/>
          <w:sz w:val="24"/>
          <w:szCs w:val="24"/>
          <w:lang w:val="ro-RO"/>
        </w:rPr>
      </w:pPr>
      <w:r w:rsidRPr="00377F9B">
        <w:rPr>
          <w:rFonts w:ascii="Arial Narrow" w:hAnsi="Arial Narrow" w:cstheme="minorHAnsi"/>
          <w:b/>
          <w:color w:val="008080"/>
          <w:sz w:val="24"/>
          <w:szCs w:val="24"/>
          <w:lang w:val="ro-RO"/>
        </w:rPr>
        <w:lastRenderedPageBreak/>
        <w:t xml:space="preserve">Autorizația pentru producerea, prelucrarea și comercializarea semințelor </w:t>
      </w:r>
      <w:r w:rsidRPr="00377F9B">
        <w:rPr>
          <w:rFonts w:ascii="Arial Narrow" w:hAnsi="Arial Narrow" w:cstheme="minorHAnsi"/>
          <w:sz w:val="24"/>
          <w:szCs w:val="24"/>
          <w:lang w:val="ro-RO"/>
        </w:rPr>
        <w:t>certificate și a materialului săditor (în cazul producătorilor de seminţe şi material săditor).</w:t>
      </w:r>
    </w:p>
    <w:p w14:paraId="62188168" w14:textId="77777777" w:rsidR="00E60DDE" w:rsidRPr="00377F9B" w:rsidRDefault="00E60DDE" w:rsidP="00E60DDE">
      <w:pPr>
        <w:pStyle w:val="NoSpacing"/>
        <w:tabs>
          <w:tab w:val="left" w:pos="709"/>
        </w:tabs>
        <w:spacing w:line="276" w:lineRule="auto"/>
        <w:ind w:left="360" w:right="-539"/>
        <w:jc w:val="both"/>
        <w:rPr>
          <w:rFonts w:ascii="Arial Narrow" w:hAnsi="Arial Narrow" w:cstheme="minorHAnsi"/>
          <w:sz w:val="24"/>
          <w:szCs w:val="24"/>
          <w:lang w:val="ro-RO"/>
        </w:rPr>
      </w:pPr>
    </w:p>
    <w:p w14:paraId="2556D214" w14:textId="4524CD6F" w:rsidR="00E60DDE" w:rsidRPr="00377F9B" w:rsidRDefault="00E60DDE" w:rsidP="00111805">
      <w:pPr>
        <w:pStyle w:val="NoSpacing"/>
        <w:numPr>
          <w:ilvl w:val="0"/>
          <w:numId w:val="62"/>
        </w:numPr>
        <w:tabs>
          <w:tab w:val="left" w:pos="709"/>
        </w:tabs>
        <w:spacing w:line="276" w:lineRule="auto"/>
        <w:ind w:right="-539"/>
        <w:jc w:val="both"/>
        <w:rPr>
          <w:rFonts w:ascii="Arial Narrow" w:hAnsi="Arial Narrow" w:cstheme="minorHAnsi"/>
          <w:sz w:val="24"/>
          <w:szCs w:val="24"/>
          <w:lang w:val="fr-BE"/>
        </w:rPr>
      </w:pPr>
      <w:r w:rsidRPr="00377F9B">
        <w:rPr>
          <w:rFonts w:ascii="Arial Narrow" w:hAnsi="Arial Narrow" w:cstheme="minorHAnsi"/>
          <w:b/>
          <w:color w:val="008080"/>
          <w:sz w:val="24"/>
          <w:szCs w:val="24"/>
          <w:lang w:val="fr-BE"/>
        </w:rPr>
        <w:t>Declarația privind contribuția proiectului la obiectivele transversale mediu, climă și inovare.</w:t>
      </w:r>
    </w:p>
    <w:p w14:paraId="2F4D578F" w14:textId="77777777" w:rsidR="00E60DDE" w:rsidRPr="00377F9B" w:rsidRDefault="00E60DDE" w:rsidP="00E60DDE">
      <w:pPr>
        <w:pStyle w:val="ListParagraph"/>
        <w:rPr>
          <w:rFonts w:ascii="Arial Narrow" w:hAnsi="Arial Narrow" w:cstheme="minorHAnsi"/>
          <w:sz w:val="24"/>
          <w:szCs w:val="24"/>
          <w:lang w:val="fr-BE"/>
        </w:rPr>
      </w:pPr>
    </w:p>
    <w:p w14:paraId="752F40B1" w14:textId="3DD9A840" w:rsidR="00E60DDE" w:rsidRDefault="00E60DDE" w:rsidP="00111805">
      <w:pPr>
        <w:pStyle w:val="NoSpacing"/>
        <w:numPr>
          <w:ilvl w:val="0"/>
          <w:numId w:val="62"/>
        </w:numPr>
        <w:tabs>
          <w:tab w:val="left" w:pos="709"/>
        </w:tabs>
        <w:spacing w:line="276" w:lineRule="auto"/>
        <w:ind w:right="-539"/>
        <w:jc w:val="both"/>
        <w:rPr>
          <w:rFonts w:ascii="Arial Narrow" w:hAnsi="Arial Narrow" w:cstheme="minorHAnsi"/>
          <w:sz w:val="24"/>
          <w:szCs w:val="24"/>
        </w:rPr>
      </w:pPr>
      <w:r w:rsidRPr="00E60DDE">
        <w:rPr>
          <w:rFonts w:ascii="Arial Narrow" w:hAnsi="Arial Narrow" w:cstheme="minorHAnsi"/>
          <w:b/>
          <w:color w:val="008080"/>
          <w:sz w:val="24"/>
          <w:szCs w:val="24"/>
        </w:rPr>
        <w:t xml:space="preserve">Extras din Strategia de Dezvoltare Locală GAL </w:t>
      </w:r>
      <w:r>
        <w:rPr>
          <w:rFonts w:ascii="Arial Narrow" w:hAnsi="Arial Narrow" w:cstheme="minorHAnsi"/>
          <w:b/>
          <w:color w:val="008080"/>
          <w:sz w:val="24"/>
          <w:szCs w:val="24"/>
        </w:rPr>
        <w:t>Stejarul</w:t>
      </w:r>
      <w:r w:rsidRPr="00E60DDE">
        <w:rPr>
          <w:rFonts w:ascii="Arial Narrow" w:hAnsi="Arial Narrow" w:cstheme="minorHAnsi"/>
          <w:b/>
          <w:color w:val="008080"/>
          <w:sz w:val="24"/>
          <w:szCs w:val="24"/>
        </w:rPr>
        <w:t xml:space="preserve"> </w:t>
      </w:r>
      <w:r w:rsidRPr="00E60DDE">
        <w:rPr>
          <w:rFonts w:ascii="Arial Narrow" w:hAnsi="Arial Narrow" w:cstheme="minorHAnsi"/>
          <w:sz w:val="24"/>
          <w:szCs w:val="24"/>
        </w:rPr>
        <w:t>privind încadrarea proiectului în SDL.</w:t>
      </w:r>
    </w:p>
    <w:p w14:paraId="2FE9F5EA" w14:textId="77777777" w:rsidR="00E60DDE" w:rsidRPr="00E60DDE" w:rsidRDefault="00E60DDE" w:rsidP="00E60DDE">
      <w:pPr>
        <w:pStyle w:val="NoSpacing"/>
        <w:tabs>
          <w:tab w:val="left" w:pos="709"/>
        </w:tabs>
        <w:spacing w:line="276" w:lineRule="auto"/>
        <w:ind w:left="360" w:right="-539"/>
        <w:jc w:val="both"/>
        <w:rPr>
          <w:rFonts w:ascii="Arial Narrow" w:hAnsi="Arial Narrow" w:cstheme="minorHAnsi"/>
          <w:sz w:val="24"/>
          <w:szCs w:val="24"/>
        </w:rPr>
      </w:pPr>
    </w:p>
    <w:p w14:paraId="4F6B449C" w14:textId="30D1BC2A" w:rsidR="00133547" w:rsidRPr="00377F9B" w:rsidRDefault="00133547" w:rsidP="00111805">
      <w:pPr>
        <w:pStyle w:val="NoSpacing"/>
        <w:numPr>
          <w:ilvl w:val="0"/>
          <w:numId w:val="62"/>
        </w:numPr>
        <w:tabs>
          <w:tab w:val="left" w:pos="709"/>
        </w:tabs>
        <w:spacing w:line="276" w:lineRule="auto"/>
        <w:ind w:right="-539"/>
        <w:jc w:val="both"/>
        <w:rPr>
          <w:rFonts w:ascii="Arial Narrow" w:hAnsi="Arial Narrow" w:cstheme="minorHAnsi"/>
          <w:sz w:val="24"/>
          <w:szCs w:val="24"/>
          <w:lang w:val="fr-BE"/>
        </w:rPr>
      </w:pPr>
      <w:r w:rsidRPr="00377F9B">
        <w:rPr>
          <w:rFonts w:ascii="Arial Narrow" w:hAnsi="Arial Narrow" w:cstheme="minorHAnsi"/>
          <w:b/>
          <w:color w:val="008080"/>
          <w:sz w:val="24"/>
          <w:szCs w:val="24"/>
          <w:lang w:val="fr-BE"/>
        </w:rPr>
        <w:t>Alte documente justificative</w:t>
      </w:r>
      <w:r w:rsidRPr="00377F9B">
        <w:rPr>
          <w:rFonts w:ascii="Arial Narrow" w:hAnsi="Arial Narrow" w:cstheme="minorHAnsi"/>
          <w:color w:val="008080"/>
          <w:sz w:val="24"/>
          <w:szCs w:val="24"/>
          <w:lang w:val="fr-BE"/>
        </w:rPr>
        <w:t xml:space="preserve"> </w:t>
      </w:r>
      <w:r w:rsidRPr="00377F9B">
        <w:rPr>
          <w:rFonts w:ascii="Arial Narrow" w:hAnsi="Arial Narrow" w:cstheme="minorHAnsi"/>
          <w:sz w:val="24"/>
          <w:szCs w:val="24"/>
          <w:lang w:val="fr-BE"/>
        </w:rPr>
        <w:t xml:space="preserve">(după caz). </w:t>
      </w:r>
    </w:p>
    <w:p w14:paraId="201042DB" w14:textId="77777777" w:rsidR="00042449" w:rsidRPr="00407285" w:rsidRDefault="00042449" w:rsidP="00042449">
      <w:pPr>
        <w:tabs>
          <w:tab w:val="left" w:pos="90"/>
        </w:tabs>
        <w:spacing w:after="0" w:line="276" w:lineRule="auto"/>
        <w:ind w:left="-272" w:right="-539"/>
        <w:jc w:val="both"/>
        <w:rPr>
          <w:rFonts w:ascii="Arial Narrow" w:hAnsi="Arial Narrow" w:cs="Arial"/>
          <w:bCs/>
          <w:sz w:val="24"/>
          <w:lang w:val="ro-RO"/>
        </w:rPr>
      </w:pPr>
    </w:p>
    <w:p w14:paraId="787C4D3F" w14:textId="0F860A55" w:rsidR="00982F83" w:rsidRPr="00407285" w:rsidRDefault="00982F83" w:rsidP="00310E2E">
      <w:pPr>
        <w:pStyle w:val="Style2"/>
        <w:shd w:val="clear" w:color="auto" w:fill="008080"/>
      </w:pPr>
      <w:r w:rsidRPr="00407285">
        <w:t>1</w:t>
      </w:r>
      <w:r w:rsidR="00934C93">
        <w:t>4</w:t>
      </w:r>
      <w:r w:rsidRPr="00407285">
        <w:t>.2 Lista formularelor disponibile pe site-ul GAL și site-ul AFIR</w:t>
      </w:r>
      <w:bookmarkEnd w:id="41"/>
    </w:p>
    <w:p w14:paraId="10DC3689" w14:textId="77777777" w:rsidR="00142C2A" w:rsidRDefault="00142C2A" w:rsidP="00142C2A">
      <w:pPr>
        <w:pStyle w:val="NoSpacing"/>
        <w:spacing w:line="276" w:lineRule="auto"/>
        <w:ind w:right="-539"/>
        <w:jc w:val="both"/>
        <w:rPr>
          <w:rFonts w:ascii="Arial Narrow" w:hAnsi="Arial Narrow" w:cs="Arial"/>
          <w:sz w:val="24"/>
          <w:szCs w:val="24"/>
          <w:lang w:val="ro-RO"/>
        </w:rPr>
      </w:pPr>
    </w:p>
    <w:p w14:paraId="06230F3B" w14:textId="77777777" w:rsidR="00133547" w:rsidRPr="00E96D33" w:rsidRDefault="00133547" w:rsidP="00142C2A">
      <w:pPr>
        <w:pStyle w:val="NoSpacing"/>
        <w:spacing w:line="276" w:lineRule="auto"/>
        <w:ind w:left="-272" w:right="-539"/>
        <w:jc w:val="both"/>
        <w:rPr>
          <w:rFonts w:ascii="Arial Narrow" w:hAnsi="Arial Narrow"/>
          <w:b/>
          <w:sz w:val="24"/>
          <w:szCs w:val="24"/>
          <w:lang w:val="ro-RO"/>
        </w:rPr>
      </w:pPr>
      <w:r w:rsidRPr="00E96D33">
        <w:rPr>
          <w:rFonts w:ascii="Arial Narrow" w:hAnsi="Arial Narrow"/>
          <w:b/>
          <w:sz w:val="24"/>
          <w:szCs w:val="24"/>
          <w:lang w:val="ro-RO"/>
        </w:rPr>
        <w:t>Dosarul CERERII DE FINANȚARE:</w:t>
      </w:r>
    </w:p>
    <w:p w14:paraId="63077F20" w14:textId="3142063A" w:rsidR="00E60DDE" w:rsidRDefault="00E60DDE" w:rsidP="00111805">
      <w:pPr>
        <w:pStyle w:val="NoSpacing"/>
        <w:numPr>
          <w:ilvl w:val="0"/>
          <w:numId w:val="69"/>
        </w:numPr>
        <w:spacing w:line="276" w:lineRule="auto"/>
        <w:ind w:right="-539"/>
        <w:jc w:val="both"/>
        <w:rPr>
          <w:rFonts w:ascii="Arial Narrow" w:hAnsi="Arial Narrow"/>
          <w:sz w:val="24"/>
          <w:szCs w:val="24"/>
          <w:lang w:val="ro-RO"/>
        </w:rPr>
      </w:pPr>
      <w:r w:rsidRPr="007575C3">
        <w:rPr>
          <w:rFonts w:ascii="Arial Narrow" w:hAnsi="Arial Narrow"/>
          <w:sz w:val="24"/>
          <w:lang w:val="ro-RO"/>
        </w:rPr>
        <w:t>Anexa 1</w:t>
      </w:r>
      <w:r>
        <w:rPr>
          <w:rFonts w:ascii="Arial Narrow" w:hAnsi="Arial Narrow"/>
          <w:b/>
          <w:sz w:val="24"/>
          <w:lang w:val="ro-RO"/>
        </w:rPr>
        <w:t xml:space="preserve"> </w:t>
      </w:r>
      <w:r w:rsidRPr="00E60DDE">
        <w:rPr>
          <w:rFonts w:ascii="Arial Narrow" w:hAnsi="Arial Narrow"/>
          <w:sz w:val="24"/>
          <w:lang w:val="ro-RO"/>
        </w:rPr>
        <w:t xml:space="preserve">- </w:t>
      </w:r>
      <w:r w:rsidR="00133547" w:rsidRPr="00E60DDE">
        <w:rPr>
          <w:rFonts w:ascii="Arial Narrow" w:hAnsi="Arial Narrow"/>
          <w:sz w:val="24"/>
          <w:lang w:val="ro-RO"/>
        </w:rPr>
        <w:t>Cererea de Finanțare</w:t>
      </w:r>
      <w:r w:rsidR="00133547" w:rsidRPr="00E96D33">
        <w:rPr>
          <w:rFonts w:ascii="Arial Narrow" w:hAnsi="Arial Narrow"/>
          <w:b/>
          <w:sz w:val="24"/>
          <w:lang w:val="ro-RO"/>
        </w:rPr>
        <w:t xml:space="preserve"> </w:t>
      </w:r>
      <w:r w:rsidR="00133547" w:rsidRPr="00E96D33">
        <w:rPr>
          <w:rFonts w:ascii="Arial Narrow" w:hAnsi="Arial Narrow"/>
          <w:sz w:val="24"/>
          <w:szCs w:val="24"/>
          <w:lang w:val="ro-RO"/>
        </w:rPr>
        <w:t xml:space="preserve">(document care reprezintă solicitarea completată electronic pe care solicitantul o înaintează AFIR în vederea obţinerii finanţării); </w:t>
      </w:r>
    </w:p>
    <w:p w14:paraId="12E17D9D" w14:textId="77777777" w:rsidR="00E60DDE" w:rsidRDefault="00E60DDE" w:rsidP="00111805">
      <w:pPr>
        <w:pStyle w:val="NoSpacing"/>
        <w:numPr>
          <w:ilvl w:val="0"/>
          <w:numId w:val="69"/>
        </w:numPr>
        <w:spacing w:line="276" w:lineRule="auto"/>
        <w:ind w:right="-539"/>
        <w:jc w:val="both"/>
        <w:rPr>
          <w:rFonts w:ascii="Arial Narrow" w:hAnsi="Arial Narrow"/>
          <w:sz w:val="24"/>
          <w:szCs w:val="24"/>
          <w:lang w:val="ro-RO"/>
        </w:rPr>
      </w:pPr>
      <w:r w:rsidRPr="007575C3">
        <w:rPr>
          <w:rFonts w:ascii="Arial Narrow" w:hAnsi="Arial Narrow"/>
          <w:sz w:val="24"/>
          <w:szCs w:val="24"/>
          <w:lang w:val="ro-RO"/>
        </w:rPr>
        <w:t>Anexa 2</w:t>
      </w:r>
      <w:r>
        <w:rPr>
          <w:rFonts w:ascii="Arial Narrow" w:hAnsi="Arial Narrow"/>
          <w:b/>
          <w:sz w:val="24"/>
          <w:szCs w:val="24"/>
          <w:lang w:val="ro-RO"/>
        </w:rPr>
        <w:t xml:space="preserve"> - </w:t>
      </w:r>
      <w:r>
        <w:rPr>
          <w:rFonts w:ascii="Arial Narrow" w:hAnsi="Arial Narrow"/>
          <w:sz w:val="24"/>
          <w:szCs w:val="24"/>
          <w:lang w:val="ro-RO"/>
        </w:rPr>
        <w:t>Plan de Afaceri</w:t>
      </w:r>
      <w:r w:rsidRPr="00E60DDE">
        <w:rPr>
          <w:rFonts w:ascii="Arial Narrow" w:hAnsi="Arial Narrow"/>
          <w:sz w:val="24"/>
          <w:szCs w:val="24"/>
          <w:lang w:val="ro-RO"/>
        </w:rPr>
        <w:t>;</w:t>
      </w:r>
    </w:p>
    <w:p w14:paraId="6C94C23D" w14:textId="58CF1E2A" w:rsidR="007575C3" w:rsidRPr="007575C3" w:rsidRDefault="007575C3" w:rsidP="00AE18B0">
      <w:pPr>
        <w:pStyle w:val="NoSpacing"/>
        <w:numPr>
          <w:ilvl w:val="0"/>
          <w:numId w:val="73"/>
        </w:numPr>
        <w:spacing w:line="276" w:lineRule="auto"/>
        <w:ind w:right="-539"/>
        <w:jc w:val="both"/>
        <w:rPr>
          <w:rFonts w:ascii="Arial Narrow" w:hAnsi="Arial Narrow"/>
          <w:sz w:val="24"/>
          <w:szCs w:val="24"/>
          <w:lang w:val="en-GB"/>
        </w:rPr>
      </w:pPr>
      <w:r w:rsidRPr="007575C3">
        <w:rPr>
          <w:rFonts w:ascii="Arial Narrow" w:hAnsi="Arial Narrow"/>
          <w:sz w:val="24"/>
          <w:szCs w:val="24"/>
          <w:lang w:val="en-GB"/>
        </w:rPr>
        <w:t xml:space="preserve">Anexa 3 – Model Contract de finanțare </w:t>
      </w:r>
    </w:p>
    <w:p w14:paraId="21EC84BE" w14:textId="4F7E8E92" w:rsidR="007575C3" w:rsidRPr="00B060C4" w:rsidRDefault="007575C3" w:rsidP="00AE18B0">
      <w:pPr>
        <w:pStyle w:val="NoSpacing"/>
        <w:numPr>
          <w:ilvl w:val="0"/>
          <w:numId w:val="73"/>
        </w:numPr>
        <w:spacing w:line="276" w:lineRule="auto"/>
        <w:ind w:right="-539"/>
        <w:jc w:val="both"/>
        <w:rPr>
          <w:rFonts w:ascii="Arial Narrow" w:hAnsi="Arial Narrow"/>
          <w:sz w:val="24"/>
          <w:szCs w:val="24"/>
          <w:lang w:val="fr-BE"/>
        </w:rPr>
      </w:pPr>
      <w:r w:rsidRPr="00B060C4">
        <w:rPr>
          <w:rFonts w:ascii="Arial Narrow" w:hAnsi="Arial Narrow"/>
          <w:sz w:val="24"/>
          <w:szCs w:val="24"/>
          <w:lang w:val="fr-BE"/>
        </w:rPr>
        <w:t xml:space="preserve">Anexa 4 - Lista cu UAT care se regăsesc în zonele montane (ZM), menționate la art. 32 R(UE) nr. 1305/2013 </w:t>
      </w:r>
    </w:p>
    <w:p w14:paraId="09AD1F4E" w14:textId="788A4AF5" w:rsidR="007575C3" w:rsidRPr="007575C3" w:rsidRDefault="007575C3" w:rsidP="00AE18B0">
      <w:pPr>
        <w:pStyle w:val="NoSpacing"/>
        <w:numPr>
          <w:ilvl w:val="0"/>
          <w:numId w:val="73"/>
        </w:numPr>
        <w:spacing w:line="276" w:lineRule="auto"/>
        <w:ind w:right="-539"/>
        <w:jc w:val="both"/>
        <w:rPr>
          <w:rFonts w:ascii="Arial Narrow" w:hAnsi="Arial Narrow"/>
          <w:sz w:val="24"/>
          <w:szCs w:val="24"/>
          <w:lang w:val="en-GB"/>
        </w:rPr>
      </w:pPr>
      <w:r w:rsidRPr="007575C3">
        <w:rPr>
          <w:rFonts w:ascii="Arial Narrow" w:hAnsi="Arial Narrow"/>
          <w:sz w:val="24"/>
          <w:szCs w:val="24"/>
          <w:lang w:val="en-GB"/>
        </w:rPr>
        <w:t>Anexa 5 – Fişa Submăsurii</w:t>
      </w:r>
      <w:r>
        <w:rPr>
          <w:rFonts w:ascii="Arial Narrow" w:hAnsi="Arial Narrow"/>
          <w:sz w:val="24"/>
          <w:szCs w:val="24"/>
          <w:lang w:val="en-GB"/>
        </w:rPr>
        <w:t xml:space="preserve"> 2.3</w:t>
      </w:r>
    </w:p>
    <w:p w14:paraId="5196A23E" w14:textId="02D26B24" w:rsidR="007575C3" w:rsidRPr="007575C3" w:rsidRDefault="007575C3" w:rsidP="00AE18B0">
      <w:pPr>
        <w:pStyle w:val="NoSpacing"/>
        <w:numPr>
          <w:ilvl w:val="0"/>
          <w:numId w:val="73"/>
        </w:numPr>
        <w:spacing w:line="276" w:lineRule="auto"/>
        <w:ind w:right="-539"/>
        <w:jc w:val="both"/>
        <w:rPr>
          <w:rFonts w:ascii="Arial Narrow" w:hAnsi="Arial Narrow"/>
          <w:sz w:val="24"/>
          <w:szCs w:val="24"/>
          <w:lang w:val="en-GB"/>
        </w:rPr>
      </w:pPr>
      <w:r w:rsidRPr="007575C3">
        <w:rPr>
          <w:rFonts w:ascii="Arial Narrow" w:hAnsi="Arial Narrow"/>
          <w:sz w:val="24"/>
          <w:szCs w:val="24"/>
          <w:lang w:val="en-GB"/>
        </w:rPr>
        <w:t xml:space="preserve">Anexa 6 – Sinteza studiului privind „Zonarea potențialului de producție agricolă şi a potenţialului de dezvoltare a investiţiilor în activităţile de procesare agro-alimentară, estimarea necesarului de stocare și procesare pe zone” </w:t>
      </w:r>
    </w:p>
    <w:p w14:paraId="1ADAF320" w14:textId="081970C5" w:rsidR="007575C3" w:rsidRPr="007575C3" w:rsidRDefault="007575C3" w:rsidP="00AE18B0">
      <w:pPr>
        <w:pStyle w:val="NoSpacing"/>
        <w:numPr>
          <w:ilvl w:val="0"/>
          <w:numId w:val="73"/>
        </w:numPr>
        <w:spacing w:line="276" w:lineRule="auto"/>
        <w:ind w:right="-539"/>
        <w:jc w:val="both"/>
        <w:rPr>
          <w:rFonts w:ascii="Arial Narrow" w:hAnsi="Arial Narrow"/>
          <w:sz w:val="24"/>
          <w:szCs w:val="24"/>
          <w:lang w:val="en-GB"/>
        </w:rPr>
      </w:pPr>
      <w:r w:rsidRPr="007575C3">
        <w:rPr>
          <w:rFonts w:ascii="Arial Narrow" w:hAnsi="Arial Narrow"/>
          <w:sz w:val="24"/>
          <w:szCs w:val="24"/>
          <w:lang w:val="en-GB"/>
        </w:rPr>
        <w:t xml:space="preserve">Anexa 7 - Acte Normative utile </w:t>
      </w:r>
    </w:p>
    <w:p w14:paraId="5CADDADB" w14:textId="46F9ADA7" w:rsidR="007575C3" w:rsidRPr="00377F9B" w:rsidRDefault="007575C3" w:rsidP="00AE18B0">
      <w:pPr>
        <w:pStyle w:val="NoSpacing"/>
        <w:numPr>
          <w:ilvl w:val="0"/>
          <w:numId w:val="73"/>
        </w:numPr>
        <w:spacing w:line="276" w:lineRule="auto"/>
        <w:ind w:right="-539"/>
        <w:jc w:val="both"/>
        <w:rPr>
          <w:rFonts w:ascii="Arial Narrow" w:hAnsi="Arial Narrow"/>
          <w:sz w:val="24"/>
          <w:szCs w:val="24"/>
          <w:lang w:val="fr-BE"/>
        </w:rPr>
      </w:pPr>
      <w:r w:rsidRPr="00377F9B">
        <w:rPr>
          <w:rFonts w:ascii="Arial Narrow" w:hAnsi="Arial Narrow"/>
          <w:sz w:val="24"/>
          <w:szCs w:val="24"/>
          <w:lang w:val="fr-BE"/>
        </w:rPr>
        <w:t xml:space="preserve">Anexa 8 – „Codul de bune practici agricole pentru protecția apelor împotriva poluării cu nitrați din surse agricole” şi „Calculator - Cod Bune Practici Agricole” </w:t>
      </w:r>
    </w:p>
    <w:p w14:paraId="14B1E14C" w14:textId="7387B469" w:rsidR="007575C3" w:rsidRPr="00377F9B" w:rsidRDefault="007575C3" w:rsidP="00AE18B0">
      <w:pPr>
        <w:pStyle w:val="NoSpacing"/>
        <w:numPr>
          <w:ilvl w:val="0"/>
          <w:numId w:val="73"/>
        </w:numPr>
        <w:spacing w:line="276" w:lineRule="auto"/>
        <w:ind w:right="-539"/>
        <w:jc w:val="both"/>
        <w:rPr>
          <w:rFonts w:ascii="Arial Narrow" w:hAnsi="Arial Narrow"/>
          <w:sz w:val="24"/>
          <w:szCs w:val="24"/>
          <w:lang w:val="fr-BE"/>
        </w:rPr>
      </w:pPr>
      <w:r w:rsidRPr="00377F9B">
        <w:rPr>
          <w:rFonts w:ascii="Arial Narrow" w:hAnsi="Arial Narrow"/>
          <w:sz w:val="24"/>
          <w:szCs w:val="24"/>
          <w:lang w:val="fr-BE"/>
        </w:rPr>
        <w:t xml:space="preserve">Anexa 9 – Ordonanță de Urgență nr. 3 din 2015 pentru aprobarea schemelor de plăți care se aplică în agricultură în perioada 2015-2020 și pentru modificarea art. 2 din Legea nr. 36/1991 privind societățile agricole și alte forme de asociere în agricultură </w:t>
      </w:r>
    </w:p>
    <w:p w14:paraId="071CDD01" w14:textId="29746ACE" w:rsidR="007575C3" w:rsidRPr="007575C3" w:rsidRDefault="007575C3" w:rsidP="00AE18B0">
      <w:pPr>
        <w:pStyle w:val="NoSpacing"/>
        <w:numPr>
          <w:ilvl w:val="0"/>
          <w:numId w:val="73"/>
        </w:numPr>
        <w:spacing w:line="276" w:lineRule="auto"/>
        <w:ind w:right="-539"/>
        <w:jc w:val="both"/>
        <w:rPr>
          <w:rFonts w:ascii="Arial Narrow" w:hAnsi="Arial Narrow"/>
          <w:sz w:val="24"/>
          <w:szCs w:val="24"/>
          <w:lang w:val="en-GB"/>
        </w:rPr>
      </w:pPr>
      <w:r w:rsidRPr="007575C3">
        <w:rPr>
          <w:rFonts w:ascii="Arial Narrow" w:hAnsi="Arial Narrow"/>
          <w:sz w:val="24"/>
          <w:szCs w:val="24"/>
          <w:lang w:val="en-GB"/>
        </w:rPr>
        <w:t xml:space="preserve">Anexa 10 – Anexa aferentă Subprogramului Tematic Pomicol din cadrul national legislativ de implementare </w:t>
      </w:r>
    </w:p>
    <w:p w14:paraId="79573245" w14:textId="02637ABA" w:rsidR="007575C3" w:rsidRPr="007575C3" w:rsidRDefault="007575C3" w:rsidP="00AE18B0">
      <w:pPr>
        <w:pStyle w:val="NoSpacing"/>
        <w:numPr>
          <w:ilvl w:val="0"/>
          <w:numId w:val="73"/>
        </w:numPr>
        <w:spacing w:line="276" w:lineRule="auto"/>
        <w:ind w:right="-539"/>
        <w:jc w:val="both"/>
        <w:rPr>
          <w:rFonts w:ascii="Arial Narrow" w:hAnsi="Arial Narrow"/>
          <w:sz w:val="24"/>
          <w:szCs w:val="24"/>
          <w:lang w:val="en-GB"/>
        </w:rPr>
      </w:pPr>
      <w:r w:rsidRPr="007575C3">
        <w:rPr>
          <w:rFonts w:ascii="Arial Narrow" w:hAnsi="Arial Narrow"/>
          <w:sz w:val="24"/>
          <w:szCs w:val="24"/>
          <w:lang w:val="en-GB"/>
        </w:rPr>
        <w:t xml:space="preserve">Anexa 11 - OMADR nr. 397/2003 pentru aprobarea Nominalizării arealelor viticole şi încadrării localităţilor pe regiuni viticole, podgorii şi centre </w:t>
      </w:r>
    </w:p>
    <w:p w14:paraId="21308923" w14:textId="2BC50866" w:rsidR="007575C3" w:rsidRPr="007575C3" w:rsidRDefault="007575C3" w:rsidP="00AE18B0">
      <w:pPr>
        <w:pStyle w:val="NoSpacing"/>
        <w:numPr>
          <w:ilvl w:val="0"/>
          <w:numId w:val="73"/>
        </w:numPr>
        <w:spacing w:line="276" w:lineRule="auto"/>
        <w:ind w:right="-539"/>
        <w:jc w:val="both"/>
        <w:rPr>
          <w:rFonts w:ascii="Arial Narrow" w:hAnsi="Arial Narrow"/>
          <w:sz w:val="24"/>
          <w:szCs w:val="24"/>
          <w:lang w:val="en-GB"/>
        </w:rPr>
      </w:pPr>
      <w:r w:rsidRPr="007575C3">
        <w:rPr>
          <w:rFonts w:ascii="Arial Narrow" w:hAnsi="Arial Narrow"/>
          <w:sz w:val="24"/>
          <w:szCs w:val="24"/>
          <w:lang w:val="en-GB"/>
        </w:rPr>
        <w:t xml:space="preserve">Anexa 12 - ORDIN nr. 247 / 2012 pentru aprobarea listei denumirilor de origine controlată (DOC), a listei indicaţiilor geografice şi a menţiunilor tradiţionale ale vinurilor admise pentru utilizare în România </w:t>
      </w:r>
    </w:p>
    <w:p w14:paraId="5E09D828" w14:textId="02C2D469" w:rsidR="007575C3" w:rsidRPr="007575C3" w:rsidRDefault="007575C3" w:rsidP="00AE18B0">
      <w:pPr>
        <w:pStyle w:val="NoSpacing"/>
        <w:numPr>
          <w:ilvl w:val="0"/>
          <w:numId w:val="73"/>
        </w:numPr>
        <w:spacing w:line="276" w:lineRule="auto"/>
        <w:ind w:right="-539"/>
        <w:jc w:val="both"/>
        <w:rPr>
          <w:rFonts w:ascii="Arial Narrow" w:hAnsi="Arial Narrow"/>
          <w:sz w:val="24"/>
          <w:szCs w:val="24"/>
          <w:lang w:val="en-GB"/>
        </w:rPr>
      </w:pPr>
      <w:r w:rsidRPr="007575C3">
        <w:rPr>
          <w:rFonts w:ascii="Arial Narrow" w:hAnsi="Arial Narrow"/>
          <w:sz w:val="24"/>
          <w:szCs w:val="24"/>
          <w:lang w:val="en-GB"/>
        </w:rPr>
        <w:t xml:space="preserve">Anexa 13 - Lista Asociaţiilor crescătorilor de animale acreditate de Agenţia Naţională pentru Zootehnie </w:t>
      </w:r>
    </w:p>
    <w:p w14:paraId="3AB66B92" w14:textId="6F6FC557" w:rsidR="007575C3" w:rsidRPr="007575C3" w:rsidRDefault="007575C3" w:rsidP="00AE18B0">
      <w:pPr>
        <w:pStyle w:val="NoSpacing"/>
        <w:numPr>
          <w:ilvl w:val="0"/>
          <w:numId w:val="73"/>
        </w:numPr>
        <w:spacing w:line="276" w:lineRule="auto"/>
        <w:ind w:right="-539"/>
        <w:jc w:val="both"/>
        <w:rPr>
          <w:rFonts w:ascii="Arial Narrow" w:hAnsi="Arial Narrow"/>
          <w:sz w:val="24"/>
          <w:szCs w:val="24"/>
          <w:lang w:val="en-GB"/>
        </w:rPr>
      </w:pPr>
      <w:r w:rsidRPr="007575C3">
        <w:rPr>
          <w:rFonts w:ascii="Arial Narrow" w:hAnsi="Arial Narrow"/>
          <w:sz w:val="24"/>
          <w:szCs w:val="24"/>
          <w:lang w:val="en-GB"/>
        </w:rPr>
        <w:t>Anexa 14 – Lista Raselor Autohtone (Indigene) eliberată de Agenţia Naţională pentru Zootehnie</w:t>
      </w:r>
    </w:p>
    <w:p w14:paraId="03498F3E" w14:textId="0598F6B6" w:rsidR="007575C3" w:rsidRPr="007575C3" w:rsidRDefault="007575C3" w:rsidP="00AE18B0">
      <w:pPr>
        <w:pStyle w:val="NoSpacing"/>
        <w:numPr>
          <w:ilvl w:val="0"/>
          <w:numId w:val="73"/>
        </w:numPr>
        <w:spacing w:line="276" w:lineRule="auto"/>
        <w:ind w:right="-539"/>
        <w:jc w:val="both"/>
        <w:rPr>
          <w:rFonts w:ascii="Arial Narrow" w:hAnsi="Arial Narrow"/>
          <w:sz w:val="24"/>
          <w:szCs w:val="24"/>
          <w:lang w:val="en-GB"/>
        </w:rPr>
      </w:pPr>
      <w:r w:rsidRPr="007575C3">
        <w:rPr>
          <w:rFonts w:ascii="Arial Narrow" w:hAnsi="Arial Narrow"/>
          <w:sz w:val="24"/>
          <w:szCs w:val="24"/>
          <w:lang w:val="en-GB"/>
        </w:rPr>
        <w:t xml:space="preserve">Anexa 15 - Lista UAT-urilor din Zonele cu Constrangeri Semnificative, Lista UAT-urilor din Zonele cu Constrangeri Specifice, Lista UAT-urilor din Zonele Normale </w:t>
      </w:r>
    </w:p>
    <w:p w14:paraId="3808F0C6" w14:textId="158E3A33" w:rsidR="007575C3" w:rsidRPr="007575C3" w:rsidRDefault="007575C3" w:rsidP="00AE18B0">
      <w:pPr>
        <w:pStyle w:val="NoSpacing"/>
        <w:numPr>
          <w:ilvl w:val="0"/>
          <w:numId w:val="73"/>
        </w:numPr>
        <w:spacing w:line="276" w:lineRule="auto"/>
        <w:ind w:right="-539"/>
        <w:jc w:val="both"/>
        <w:rPr>
          <w:rFonts w:ascii="Arial Narrow" w:hAnsi="Arial Narrow"/>
          <w:sz w:val="24"/>
          <w:szCs w:val="24"/>
          <w:lang w:val="en-GB"/>
        </w:rPr>
      </w:pPr>
      <w:r w:rsidRPr="007575C3">
        <w:rPr>
          <w:rFonts w:ascii="Arial Narrow" w:hAnsi="Arial Narrow"/>
          <w:sz w:val="24"/>
          <w:szCs w:val="24"/>
          <w:lang w:val="en-GB"/>
        </w:rPr>
        <w:t>Anexa 16 - Instrucţiuni privind evitarea creării de condiţii artificiale în accesarea PNDR 2014-2020</w:t>
      </w:r>
    </w:p>
    <w:p w14:paraId="5A74066B" w14:textId="0C5B643D" w:rsidR="00E60DDE" w:rsidRDefault="007575C3" w:rsidP="00AE18B0">
      <w:pPr>
        <w:pStyle w:val="NoSpacing"/>
        <w:numPr>
          <w:ilvl w:val="0"/>
          <w:numId w:val="73"/>
        </w:numPr>
        <w:spacing w:line="276" w:lineRule="auto"/>
        <w:ind w:right="-539"/>
        <w:jc w:val="both"/>
        <w:rPr>
          <w:rFonts w:ascii="Arial Narrow" w:hAnsi="Arial Narrow"/>
          <w:sz w:val="24"/>
          <w:szCs w:val="24"/>
          <w:lang w:val="ro-RO"/>
        </w:rPr>
      </w:pPr>
      <w:r w:rsidRPr="007575C3">
        <w:rPr>
          <w:rFonts w:ascii="Arial Narrow" w:hAnsi="Arial Narrow"/>
          <w:sz w:val="24"/>
          <w:szCs w:val="24"/>
          <w:lang w:val="en-GB"/>
        </w:rPr>
        <w:t xml:space="preserve">Anexa 17 - Lista UAT din zona unde se implementează Instrumentul Teritorial Integrat (ITI) </w:t>
      </w:r>
    </w:p>
    <w:p w14:paraId="15358E56" w14:textId="77777777" w:rsidR="00133547" w:rsidRPr="00E96D33" w:rsidRDefault="00133547" w:rsidP="00AE18B0">
      <w:pPr>
        <w:pStyle w:val="NoSpacing"/>
        <w:spacing w:before="240" w:line="276" w:lineRule="auto"/>
        <w:ind w:left="-272" w:right="-539"/>
        <w:jc w:val="both"/>
        <w:rPr>
          <w:rFonts w:ascii="Arial Narrow" w:hAnsi="Arial Narrow"/>
          <w:b/>
          <w:sz w:val="24"/>
          <w:szCs w:val="24"/>
          <w:lang w:val="ro-RO"/>
        </w:rPr>
      </w:pPr>
      <w:r w:rsidRPr="00E96D33">
        <w:rPr>
          <w:rFonts w:ascii="Arial Narrow" w:hAnsi="Arial Narrow"/>
          <w:b/>
          <w:sz w:val="24"/>
          <w:szCs w:val="24"/>
          <w:lang w:val="ro-RO"/>
        </w:rPr>
        <w:lastRenderedPageBreak/>
        <w:t>Dosarul CERERII DE PLATĂ:</w:t>
      </w:r>
    </w:p>
    <w:p w14:paraId="42A23E54" w14:textId="77777777" w:rsidR="00133547" w:rsidRPr="00E96D33" w:rsidRDefault="00133547" w:rsidP="00111805">
      <w:pPr>
        <w:pStyle w:val="NoSpacing"/>
        <w:numPr>
          <w:ilvl w:val="0"/>
          <w:numId w:val="70"/>
        </w:numPr>
        <w:spacing w:line="276" w:lineRule="auto"/>
        <w:ind w:right="-539"/>
        <w:jc w:val="both"/>
        <w:rPr>
          <w:rFonts w:ascii="Arial Narrow" w:hAnsi="Arial Narrow"/>
          <w:strike/>
          <w:sz w:val="24"/>
          <w:lang w:val="ro-RO"/>
        </w:rPr>
      </w:pPr>
      <w:r w:rsidRPr="00E96D33">
        <w:rPr>
          <w:rFonts w:ascii="Arial Narrow" w:hAnsi="Arial Narrow"/>
          <w:b/>
          <w:sz w:val="24"/>
          <w:szCs w:val="24"/>
          <w:lang w:val="ro-RO"/>
        </w:rPr>
        <w:t>Cererea de Plată</w:t>
      </w:r>
      <w:r w:rsidRPr="00E96D33">
        <w:rPr>
          <w:rFonts w:ascii="Arial Narrow" w:hAnsi="Arial Narrow"/>
          <w:sz w:val="24"/>
          <w:szCs w:val="24"/>
          <w:lang w:val="ro-RO"/>
        </w:rPr>
        <w:t xml:space="preserve"> (document care cuprinde o serie de documente justificative printre care declaraţia de cheltuieli, raportul de execuţie etc); </w:t>
      </w:r>
    </w:p>
    <w:p w14:paraId="653DE21F" w14:textId="77777777" w:rsidR="00133547" w:rsidRPr="00E96D33" w:rsidRDefault="00133547" w:rsidP="00111805">
      <w:pPr>
        <w:pStyle w:val="NoSpacing"/>
        <w:numPr>
          <w:ilvl w:val="0"/>
          <w:numId w:val="70"/>
        </w:numPr>
        <w:tabs>
          <w:tab w:val="left" w:pos="426"/>
        </w:tabs>
        <w:spacing w:line="276" w:lineRule="auto"/>
        <w:ind w:right="-539"/>
        <w:jc w:val="both"/>
        <w:rPr>
          <w:rFonts w:ascii="Arial Narrow" w:hAnsi="Arial Narrow"/>
          <w:sz w:val="24"/>
          <w:szCs w:val="24"/>
          <w:lang w:val="ro-RO"/>
        </w:rPr>
      </w:pPr>
      <w:r w:rsidRPr="00E96D33">
        <w:rPr>
          <w:rFonts w:ascii="Arial Narrow" w:hAnsi="Arial Narrow"/>
          <w:b/>
          <w:sz w:val="24"/>
          <w:lang w:val="ro-RO"/>
        </w:rPr>
        <w:t>Formulare de plată cuprind</w:t>
      </w:r>
      <w:r w:rsidRPr="00E96D33">
        <w:rPr>
          <w:rFonts w:ascii="Arial Narrow" w:hAnsi="Arial Narrow"/>
          <w:sz w:val="24"/>
          <w:szCs w:val="24"/>
          <w:lang w:val="ro-RO"/>
        </w:rPr>
        <w:t xml:space="preserve">: Declaraţia de eşalonare a depunerii dosarelor cererilor de plată, Cererea de plată, Declaraţia de cheltuieli, Raportul de execuţie, Tabelul privind stabilirea dimensiunii economice a fermei şi Declaraţia pe propria răspundere a beneficiarului; </w:t>
      </w:r>
    </w:p>
    <w:p w14:paraId="1F76AE28" w14:textId="1B4C935E" w:rsidR="00AA6BBF" w:rsidRDefault="00133547" w:rsidP="00AA6BBF">
      <w:pPr>
        <w:pStyle w:val="NoSpacing"/>
        <w:numPr>
          <w:ilvl w:val="0"/>
          <w:numId w:val="70"/>
        </w:numPr>
        <w:spacing w:line="276" w:lineRule="auto"/>
        <w:ind w:right="-539"/>
        <w:jc w:val="both"/>
        <w:rPr>
          <w:rFonts w:ascii="Arial Narrow" w:hAnsi="Arial Narrow"/>
          <w:strike/>
          <w:sz w:val="24"/>
          <w:szCs w:val="24"/>
          <w:lang w:val="ro-RO"/>
        </w:rPr>
      </w:pPr>
      <w:r w:rsidRPr="00E96D33">
        <w:rPr>
          <w:rFonts w:ascii="Arial Narrow" w:hAnsi="Arial Narrow"/>
          <w:b/>
          <w:sz w:val="24"/>
          <w:szCs w:val="24"/>
          <w:lang w:val="ro-RO"/>
        </w:rPr>
        <w:t>Alte documente al căror formar nu este elaborat de GAL/AFIR şi nu pot fi furnizate de GAL/AFIR</w:t>
      </w:r>
      <w:r w:rsidRPr="00E96D33">
        <w:rPr>
          <w:rFonts w:ascii="Arial Narrow" w:hAnsi="Arial Narrow"/>
          <w:sz w:val="24"/>
          <w:szCs w:val="24"/>
          <w:lang w:val="ro-RO"/>
        </w:rPr>
        <w:t xml:space="preserve"> (Lista completă a documentelor este prezentată în Instrucţiunile de completare a Cererii de Plată, publicate pe pagina de internet a </w:t>
      </w:r>
      <w:r w:rsidRPr="00AA6BBF">
        <w:rPr>
          <w:rFonts w:ascii="Arial Narrow" w:hAnsi="Arial Narrow"/>
          <w:i/>
          <w:sz w:val="24"/>
          <w:szCs w:val="24"/>
          <w:lang w:val="ro-RO"/>
        </w:rPr>
        <w:t>www.galstejarul.ro</w:t>
      </w:r>
      <w:r w:rsidR="00AA6BBF">
        <w:rPr>
          <w:rFonts w:ascii="Arial Narrow" w:hAnsi="Arial Narrow"/>
          <w:sz w:val="24"/>
          <w:szCs w:val="24"/>
          <w:lang w:val="ro-RO"/>
        </w:rPr>
        <w:t xml:space="preserve"> – sectiunea Măsura </w:t>
      </w:r>
      <w:r w:rsidRPr="00E96D33">
        <w:rPr>
          <w:rFonts w:ascii="Arial Narrow" w:hAnsi="Arial Narrow"/>
          <w:sz w:val="24"/>
          <w:szCs w:val="24"/>
          <w:lang w:val="ro-RO"/>
        </w:rPr>
        <w:t xml:space="preserve">2.3); </w:t>
      </w:r>
    </w:p>
    <w:p w14:paraId="0F5E8CA2" w14:textId="2703E4A3" w:rsidR="00133547" w:rsidRPr="00AA6BBF" w:rsidRDefault="00133547" w:rsidP="00AA6BBF">
      <w:pPr>
        <w:pStyle w:val="NoSpacing"/>
        <w:numPr>
          <w:ilvl w:val="0"/>
          <w:numId w:val="70"/>
        </w:numPr>
        <w:spacing w:line="276" w:lineRule="auto"/>
        <w:ind w:right="-539"/>
        <w:jc w:val="both"/>
        <w:rPr>
          <w:rFonts w:ascii="Arial Narrow" w:hAnsi="Arial Narrow"/>
          <w:strike/>
          <w:sz w:val="24"/>
          <w:szCs w:val="24"/>
          <w:lang w:val="ro-RO"/>
        </w:rPr>
      </w:pPr>
      <w:r w:rsidRPr="00AA6BBF">
        <w:rPr>
          <w:rFonts w:ascii="Arial Narrow" w:hAnsi="Arial Narrow"/>
          <w:b/>
          <w:sz w:val="24"/>
          <w:szCs w:val="24"/>
          <w:lang w:val="ro-RO"/>
        </w:rPr>
        <w:t>Actele normative utile</w:t>
      </w:r>
      <w:r w:rsidRPr="00AA6BBF">
        <w:rPr>
          <w:rFonts w:ascii="Arial Narrow" w:hAnsi="Arial Narrow"/>
          <w:sz w:val="24"/>
          <w:szCs w:val="24"/>
          <w:lang w:val="ro-RO"/>
        </w:rPr>
        <w:t xml:space="preserve"> (Informaţii utile – Acte normative – Legislaţie specifică FEADR).</w:t>
      </w:r>
    </w:p>
    <w:p w14:paraId="3945E65D" w14:textId="77777777" w:rsidR="00133547" w:rsidRPr="00E96D33" w:rsidRDefault="00133547" w:rsidP="00142C2A">
      <w:pPr>
        <w:tabs>
          <w:tab w:val="left" w:pos="360"/>
        </w:tabs>
        <w:ind w:left="-272" w:right="-539"/>
        <w:rPr>
          <w:rFonts w:ascii="Arial Narrow" w:hAnsi="Arial Narrow"/>
          <w:lang w:val="ro-RO"/>
        </w:rPr>
      </w:pPr>
    </w:p>
    <w:p w14:paraId="02C11378" w14:textId="77777777" w:rsidR="00473679" w:rsidRPr="00407285" w:rsidRDefault="00473679">
      <w:pPr>
        <w:ind w:left="-360"/>
        <w:rPr>
          <w:rFonts w:ascii="Arial Narrow" w:hAnsi="Arial Narrow" w:cs="Arial"/>
          <w:lang w:val="ro-RO"/>
        </w:rPr>
      </w:pPr>
    </w:p>
    <w:sectPr w:rsidR="00473679" w:rsidRPr="00407285" w:rsidSect="00A37E1D">
      <w:headerReference w:type="default" r:id="rId8"/>
      <w:footerReference w:type="default" r:id="rId9"/>
      <w:headerReference w:type="first" r:id="rId10"/>
      <w:footerReference w:type="first" r:id="rId11"/>
      <w:pgSz w:w="12240" w:h="15840"/>
      <w:pgMar w:top="1440" w:right="1440" w:bottom="1701" w:left="1440" w:header="45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96EE4DC" w14:textId="77777777" w:rsidR="00803599" w:rsidRDefault="00803599" w:rsidP="009D7AA1">
      <w:pPr>
        <w:spacing w:after="0" w:line="240" w:lineRule="auto"/>
      </w:pPr>
      <w:r>
        <w:separator/>
      </w:r>
    </w:p>
    <w:p w14:paraId="5E4EC60E" w14:textId="77777777" w:rsidR="00803599" w:rsidRDefault="00803599"/>
  </w:endnote>
  <w:endnote w:type="continuationSeparator" w:id="0">
    <w:p w14:paraId="15FEF0DC" w14:textId="77777777" w:rsidR="00803599" w:rsidRDefault="00803599" w:rsidP="009D7AA1">
      <w:pPr>
        <w:spacing w:after="0" w:line="240" w:lineRule="auto"/>
      </w:pPr>
      <w:r>
        <w:continuationSeparator/>
      </w:r>
    </w:p>
    <w:p w14:paraId="706AD7CC" w14:textId="77777777" w:rsidR="00803599" w:rsidRDefault="00803599"/>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Narrow">
    <w:panose1 w:val="020B0606020202030204"/>
    <w:charset w:val="00"/>
    <w:family w:val="swiss"/>
    <w:pitch w:val="variable"/>
    <w:sig w:usb0="00000287" w:usb1="00000800" w:usb2="00000000" w:usb3="00000000" w:csb0="0000009F"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EE"/>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lang w:val="ro-RO"/>
      </w:rPr>
      <w:id w:val="-98489466"/>
      <w:docPartObj>
        <w:docPartGallery w:val="Page Numbers (Bottom of Page)"/>
        <w:docPartUnique/>
      </w:docPartObj>
    </w:sdtPr>
    <w:sdtEndPr>
      <w:rPr>
        <w:rFonts w:ascii="Arial Narrow" w:hAnsi="Arial Narrow"/>
        <w:noProof/>
        <w:sz w:val="24"/>
        <w:lang w:val="en-US"/>
      </w:rPr>
    </w:sdtEndPr>
    <w:sdtContent>
      <w:p w14:paraId="6EBFF623" w14:textId="06CDD0DE" w:rsidR="007575C3" w:rsidRPr="001F4CF2" w:rsidRDefault="007575C3" w:rsidP="001654F7">
        <w:pPr>
          <w:pStyle w:val="Footer"/>
          <w:jc w:val="center"/>
          <w:rPr>
            <w:sz w:val="18"/>
            <w:lang w:val="ro-RO"/>
          </w:rPr>
        </w:pPr>
        <w:r w:rsidRPr="001F4CF2">
          <w:rPr>
            <w:rFonts w:ascii="Arial Narrow" w:hAnsi="Arial Narrow"/>
            <w:color w:val="008080"/>
            <w:sz w:val="20"/>
            <w:lang w:val="ro-RO"/>
          </w:rPr>
          <w:t>GHIDU</w:t>
        </w:r>
        <w:r>
          <w:rPr>
            <w:rFonts w:ascii="Arial Narrow" w:hAnsi="Arial Narrow"/>
            <w:color w:val="008080"/>
            <w:sz w:val="20"/>
            <w:lang w:val="ro-RO"/>
          </w:rPr>
          <w:t>L SOLICITANTULUI pentru Măsura 2.3</w:t>
        </w:r>
        <w:r w:rsidRPr="001F4CF2">
          <w:rPr>
            <w:rFonts w:ascii="Arial Narrow" w:hAnsi="Arial Narrow"/>
            <w:color w:val="008080"/>
            <w:sz w:val="20"/>
            <w:lang w:val="ro-RO"/>
          </w:rPr>
          <w:t xml:space="preserve"> - “</w:t>
        </w:r>
        <w:r w:rsidRPr="004F6AB8">
          <w:rPr>
            <w:rFonts w:ascii="Arial Narrow" w:hAnsi="Arial Narrow"/>
            <w:color w:val="008080"/>
            <w:sz w:val="20"/>
            <w:lang w:val="ro-RO"/>
          </w:rPr>
          <w:t>Reînnoirea generației de fermieri</w:t>
        </w:r>
        <w:r w:rsidRPr="001F4CF2">
          <w:rPr>
            <w:rFonts w:ascii="Arial Narrow" w:hAnsi="Arial Narrow"/>
            <w:color w:val="008080"/>
            <w:sz w:val="20"/>
            <w:lang w:val="ro-RO"/>
          </w:rPr>
          <w:t>”</w:t>
        </w:r>
      </w:p>
      <w:p w14:paraId="5665C0C5" w14:textId="10B43EC4" w:rsidR="007575C3" w:rsidRPr="001F4CF2" w:rsidRDefault="007575C3" w:rsidP="001654F7">
        <w:pPr>
          <w:pStyle w:val="Footer"/>
          <w:jc w:val="right"/>
          <w:rPr>
            <w:rFonts w:ascii="Arial Narrow" w:hAnsi="Arial Narrow"/>
            <w:sz w:val="24"/>
          </w:rPr>
        </w:pPr>
        <w:r w:rsidRPr="001F4CF2">
          <w:rPr>
            <w:rFonts w:ascii="Arial Narrow" w:hAnsi="Arial Narrow"/>
            <w:sz w:val="24"/>
          </w:rPr>
          <w:fldChar w:fldCharType="begin"/>
        </w:r>
        <w:r w:rsidRPr="001F4CF2">
          <w:rPr>
            <w:rFonts w:ascii="Arial Narrow" w:hAnsi="Arial Narrow"/>
            <w:sz w:val="24"/>
          </w:rPr>
          <w:instrText xml:space="preserve"> PAGE   \* MERGEFORMAT </w:instrText>
        </w:r>
        <w:r w:rsidRPr="001F4CF2">
          <w:rPr>
            <w:rFonts w:ascii="Arial Narrow" w:hAnsi="Arial Narrow"/>
            <w:sz w:val="24"/>
          </w:rPr>
          <w:fldChar w:fldCharType="separate"/>
        </w:r>
        <w:r w:rsidR="00D56077">
          <w:rPr>
            <w:rFonts w:ascii="Arial Narrow" w:hAnsi="Arial Narrow"/>
            <w:noProof/>
            <w:sz w:val="24"/>
          </w:rPr>
          <w:t>24</w:t>
        </w:r>
        <w:r w:rsidRPr="001F4CF2">
          <w:rPr>
            <w:rFonts w:ascii="Arial Narrow" w:hAnsi="Arial Narrow"/>
            <w:noProof/>
            <w:sz w:val="24"/>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104A204" w14:textId="77777777" w:rsidR="007575C3" w:rsidRDefault="007575C3">
    <w:pPr>
      <w:pStyle w:val="Footer"/>
      <w:jc w:val="right"/>
    </w:pPr>
  </w:p>
  <w:p w14:paraId="6E095D7B" w14:textId="77777777" w:rsidR="007575C3" w:rsidRDefault="007575C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0A3E4B2" w14:textId="77777777" w:rsidR="00803599" w:rsidRDefault="00803599" w:rsidP="009D7AA1">
      <w:pPr>
        <w:spacing w:after="0" w:line="240" w:lineRule="auto"/>
      </w:pPr>
      <w:r>
        <w:separator/>
      </w:r>
    </w:p>
    <w:p w14:paraId="5A8981FD" w14:textId="77777777" w:rsidR="00803599" w:rsidRDefault="00803599"/>
  </w:footnote>
  <w:footnote w:type="continuationSeparator" w:id="0">
    <w:p w14:paraId="61B69547" w14:textId="77777777" w:rsidR="00803599" w:rsidRDefault="00803599" w:rsidP="009D7AA1">
      <w:pPr>
        <w:spacing w:after="0" w:line="240" w:lineRule="auto"/>
      </w:pPr>
      <w:r>
        <w:continuationSeparator/>
      </w:r>
    </w:p>
    <w:p w14:paraId="3489B6C3" w14:textId="77777777" w:rsidR="00803599" w:rsidRDefault="00803599"/>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9E8D374" w14:textId="296AFE71" w:rsidR="007575C3" w:rsidRDefault="007575C3">
    <w:pPr>
      <w:pStyle w:val="Header"/>
    </w:pPr>
  </w:p>
  <w:p w14:paraId="360ACCBC" w14:textId="77777777" w:rsidR="007575C3" w:rsidRDefault="007575C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1516F38" w14:textId="2A33DF36" w:rsidR="007575C3" w:rsidRDefault="007575C3" w:rsidP="00982C03">
    <w:pPr>
      <w:pStyle w:val="Header"/>
    </w:pPr>
    <w:r w:rsidRPr="007A101E">
      <w:rPr>
        <w:noProof/>
      </w:rPr>
      <mc:AlternateContent>
        <mc:Choice Requires="wpg">
          <w:drawing>
            <wp:anchor distT="0" distB="0" distL="114300" distR="114300" simplePos="0" relativeHeight="251659264" behindDoc="0" locked="0" layoutInCell="1" allowOverlap="1" wp14:anchorId="1F8C79D3" wp14:editId="73C89854">
              <wp:simplePos x="0" y="0"/>
              <wp:positionH relativeFrom="margin">
                <wp:posOffset>-569965</wp:posOffset>
              </wp:positionH>
              <wp:positionV relativeFrom="paragraph">
                <wp:posOffset>111702</wp:posOffset>
              </wp:positionV>
              <wp:extent cx="7109460" cy="1557655"/>
              <wp:effectExtent l="0" t="0" r="0" b="4445"/>
              <wp:wrapNone/>
              <wp:docPr id="5" name="Group 5"/>
              <wp:cNvGraphicFramePr/>
              <a:graphic xmlns:a="http://schemas.openxmlformats.org/drawingml/2006/main">
                <a:graphicData uri="http://schemas.microsoft.com/office/word/2010/wordprocessingGroup">
                  <wpg:wgp>
                    <wpg:cNvGrpSpPr/>
                    <wpg:grpSpPr>
                      <a:xfrm>
                        <a:off x="0" y="0"/>
                        <a:ext cx="7109460" cy="1557655"/>
                        <a:chOff x="0" y="0"/>
                        <a:chExt cx="7555231" cy="1492680"/>
                      </a:xfrm>
                    </wpg:grpSpPr>
                    <wpg:grpSp>
                      <wpg:cNvPr id="7" name="Group 12"/>
                      <wpg:cNvGrpSpPr>
                        <a:grpSpLocks/>
                      </wpg:cNvGrpSpPr>
                      <wpg:grpSpPr bwMode="auto">
                        <a:xfrm>
                          <a:off x="13778" y="0"/>
                          <a:ext cx="5264454" cy="922449"/>
                          <a:chOff x="13778" y="0"/>
                          <a:chExt cx="39219" cy="9223"/>
                        </a:xfrm>
                      </wpg:grpSpPr>
                      <pic:pic xmlns:pic="http://schemas.openxmlformats.org/drawingml/2006/picture">
                        <pic:nvPicPr>
                          <pic:cNvPr id="11" name="Picture 13" descr="Sigla_Uniunii_Europene_cu_text(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13778" y="0"/>
                            <a:ext cx="8104" cy="922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3" name="Picture 14" descr="Sigla_LEADER(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34025" y="0"/>
                            <a:ext cx="7056" cy="857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9" name="Picture 16" descr="Siglă_AFIR(1)"/>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44662" y="365"/>
                            <a:ext cx="8335" cy="820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0" name="Picture 20" descr="SIGLA_GUVERNULUI_ROMÂNIEI"/>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24226" y="0"/>
                            <a:ext cx="7280" cy="8571"/>
                          </a:xfrm>
                          <a:prstGeom prst="rect">
                            <a:avLst/>
                          </a:prstGeom>
                          <a:noFill/>
                          <a:extLst>
                            <a:ext uri="{909E8E84-426E-40DD-AFC4-6F175D3DCCD1}">
                              <a14:hiddenFill xmlns:a14="http://schemas.microsoft.com/office/drawing/2010/main">
                                <a:solidFill>
                                  <a:srgbClr val="FFFFFF"/>
                                </a:solidFill>
                              </a14:hiddenFill>
                            </a:ext>
                          </a:extLst>
                        </pic:spPr>
                      </pic:pic>
                    </wpg:grpSp>
                    <wps:wsp>
                      <wps:cNvPr id="23" name="Text Box 1"/>
                      <wps:cNvSpPr txBox="1">
                        <a:spLocks noChangeArrowheads="1"/>
                      </wps:cNvSpPr>
                      <wps:spPr bwMode="auto">
                        <a:xfrm>
                          <a:off x="0" y="993169"/>
                          <a:ext cx="7520335" cy="4995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28DDE16" w14:textId="77777777" w:rsidR="007575C3" w:rsidRDefault="007575C3" w:rsidP="006512C9">
                            <w:pPr>
                              <w:pStyle w:val="NormalWeb"/>
                              <w:tabs>
                                <w:tab w:val="center" w:pos="4513"/>
                                <w:tab w:val="right" w:pos="9026"/>
                              </w:tabs>
                              <w:spacing w:after="0"/>
                              <w:jc w:val="center"/>
                              <w:rPr>
                                <w:sz w:val="22"/>
                              </w:rPr>
                            </w:pPr>
                            <w:r>
                              <w:rPr>
                                <w:rFonts w:ascii="Arial Narrow" w:eastAsia="Calibri" w:hAnsi="Arial Narrow" w:cs="Arial"/>
                                <w:b/>
                                <w:bCs/>
                                <w:szCs w:val="28"/>
                              </w:rPr>
                              <w:t xml:space="preserve">Asociația GAL STEJARUL </w:t>
                            </w:r>
                          </w:p>
                          <w:p w14:paraId="478DD6FF" w14:textId="7582F0C9" w:rsidR="007575C3" w:rsidRDefault="007575C3" w:rsidP="006512C9">
                            <w:pPr>
                              <w:pStyle w:val="NormalWeb"/>
                              <w:tabs>
                                <w:tab w:val="center" w:pos="4513"/>
                                <w:tab w:val="right" w:pos="9026"/>
                              </w:tabs>
                              <w:spacing w:after="0"/>
                              <w:jc w:val="center"/>
                            </w:pPr>
                            <w:r>
                              <w:rPr>
                                <w:rFonts w:ascii="Arial Narrow" w:eastAsia="Calibri" w:hAnsi="Arial Narrow" w:cs="Arial"/>
                              </w:rPr>
                              <w:t>CIF 33394599, comuna Sinești, județul Iași, Tel: 0784252376, e-mail: gal.stejarul@yahoo.com</w:t>
                            </w:r>
                          </w:p>
                        </w:txbxContent>
                      </wps:txbx>
                      <wps:bodyPr rot="0" vert="horz" wrap="square" lIns="91440" tIns="45720" rIns="91440" bIns="45720" anchor="t" anchorCtr="0" upright="1">
                        <a:noAutofit/>
                      </wps:bodyPr>
                    </wps:wsp>
                    <pic:pic xmlns:pic="http://schemas.openxmlformats.org/drawingml/2006/picture">
                      <pic:nvPicPr>
                        <pic:cNvPr id="28" name="Picture 27" descr="C:\Users\usr4\AppData\Local\Microsoft\Windows\INetCache\Content.Word\STEMA.PNG"/>
                        <pic:cNvPicPr>
                          <a:picLocks noChangeAspect="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5406339" y="197496"/>
                          <a:ext cx="2148892" cy="468833"/>
                        </a:xfrm>
                        <a:prstGeom prst="rect">
                          <a:avLst/>
                        </a:prstGeom>
                        <a:noFill/>
                        <a:ln>
                          <a:noFill/>
                        </a:ln>
                      </pic:spPr>
                    </pic:pic>
                  </wpg:wgp>
                </a:graphicData>
              </a:graphic>
              <wp14:sizeRelH relativeFrom="page">
                <wp14:pctWidth>0</wp14:pctWidth>
              </wp14:sizeRelH>
              <wp14:sizeRelV relativeFrom="page">
                <wp14:pctHeight>0</wp14:pctHeight>
              </wp14:sizeRelV>
            </wp:anchor>
          </w:drawing>
        </mc:Choice>
        <mc:Fallback>
          <w:pict>
            <v:group w14:anchorId="1F8C79D3" id="Group 5" o:spid="_x0000_s1029" style="position:absolute;margin-left:-44.9pt;margin-top:8.8pt;width:559.8pt;height:122.65pt;z-index:251659264;mso-position-horizontal-relative:margin" coordsize="75552,14926"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">
              <v:group id="Group 12" o:spid="_x0000_s1030" style="position:absolute;left:137;width:52645;height:9224" coordorigin="13778" coordsize="39219,92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JHuMTFAAAA2gAA&#10;AA8AAAAAAAAAAAAAAAAAqgIAAGRycy9kb3ducmV2LnhtbFBLBQYAAAAABAAEAPoAAACcA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3" o:spid="_x0000_s1031" type="#_x0000_t75" alt="Sigla_Uniunii_Europene_cu_text(1)" style="position:absolute;left:13778;width:8104;height:922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xJAGvBAAAA2wAAAA8AAABkcnMvZG93bnJldi54bWxET0uLwjAQvgv7H8IseNNUD6Jdo+wuvsGD&#10;j72Pzdh220xKE7X+eyMI3ubje8542phSXKl2uWUFvW4EgjixOudUwfEw7wxBOI+ssbRMCu7kYDr5&#10;aI0x1vbGO7rufSpCCLsYFWTeV7GULsnIoOvaijhwZ1sb9AHWqdQ13kK4KWU/igbSYM6hIcOKfjNK&#10;iv3FKNhsL7Nisfy/H4pTMRquj/OfdPOnVPuz+f4C4anxb/HLvdJhfg+ev4QD5OQB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ExJAGvBAAAA2wAAAA8AAAAAAAAAAAAAAAAAnwIA&#10;AGRycy9kb3ducmV2LnhtbFBLBQYAAAAABAAEAPcAAACNAwAAAAA=&#10;">
                  <v:imagedata r:id="rId6" o:title="Sigla_Uniunii_Europene_cu_text(1)"/>
                </v:shape>
                <v:shape id="Picture 14" o:spid="_x0000_s1032" type="#_x0000_t75" alt="Sigla_LEADER(1)" style="position:absolute;left:34025;width:7056;height:85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FX0jrDAAAA2wAAAA8AAABkcnMvZG93bnJldi54bWxET99rwjAQfhf2P4Qb7EVmqsLcOqOIKAgT&#10;pFX3fDS3tthcapJpt79+EQa+3cf386bzzjTiQs7XlhUMBwkI4sLqmksFh/36+RWED8gaG8uk4Ic8&#10;zGcPvSmm2l45o0seShFD2KeooAqhTaX0RUUG/cC2xJH7ss5giNCVUju8xnDTyFGSvEiDNceGClta&#10;VlSc8m+j4FcPT5Njtuuv/DY7f36crXsrN0o9PXaLdxCBunAX/7s3Os4fw+2XeICc/Q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wVfSOsMAAADbAAAADwAAAAAAAAAAAAAAAACf&#10;AgAAZHJzL2Rvd25yZXYueG1sUEsFBgAAAAAEAAQA9wAAAI8DAAAAAA==&#10;">
                  <v:imagedata r:id="rId7" o:title="Sigla_LEADER(1)"/>
                </v:shape>
                <v:shape id="Picture 16" o:spid="_x0000_s1033" type="#_x0000_t75" alt="Siglă_AFIR(1)" style="position:absolute;left:44662;top:365;width:8335;height:820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4NtTTCAAAA2wAAAA8AAABkcnMvZG93bnJldi54bWxET01rg0AQvRf6H5Yp9FLimhxKYlyDkRQC&#10;PdWk9Dq4U5W6s+pujPn33UIht3m8z0l3s+nERKNrLStYRjEI4srqlmsF59PbYg3CeWSNnWVScCMH&#10;u+zxIcVE2yt/0FT6WoQQdgkqaLzvEyld1ZBBF9meOHDfdjToAxxrqUe8hnDTyVUcv0qDLYeGBnsq&#10;Gqp+yotRMB32F/s1FHX5/pnn+bxfvfSDUer5ac63IDzN/i7+dx91mL+Bv1/CATL7B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eDbU0wgAAANsAAAAPAAAAAAAAAAAAAAAAAJ8C&#10;AABkcnMvZG93bnJldi54bWxQSwUGAAAAAAQABAD3AAAAjgMAAAAA&#10;">
                  <v:imagedata r:id="rId8" o:title="Siglă_AFIR(1)"/>
                </v:shape>
                <v:shape id="Picture 20" o:spid="_x0000_s1034" type="#_x0000_t75" alt="SIGLA_GUVERNULUI_ROMÂNIEI" style="position:absolute;left:24226;width:7280;height:85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EObYPAAAAA2wAAAA8AAABkcnMvZG93bnJldi54bWxET0trAjEQvhf8D2GE3mrWhYpsjVKKQtuT&#10;r5Yeh810s3QzWZKprv/eHASPH997sRp8p04UUxvYwHRSgCKug225MXA8bJ7moJIgW+wCk4ELJVgt&#10;Rw8LrGw4845Oe2lUDuFUoQEn0ldap9qRxzQJPXHmfkP0KBnGRtuI5xzuO10WxUx7bDk3OOzpzVH9&#10;t//3BnZrqb8b+Ry+1rOftC2fHX1EZ8zjeHh9ASU0yF18c79bA2Ven7/kH6CXVw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wQ5tg8AAAADbAAAADwAAAAAAAAAAAAAAAACfAgAA&#10;ZHJzL2Rvd25yZXYueG1sUEsFBgAAAAAEAAQA9wAAAIwDAAAAAA==&#10;">
                  <v:imagedata r:id="rId9" o:title="SIGLA_GUVERNULUI_ROMÂNIEI"/>
                </v:shape>
              </v:group>
              <v:shapetype id="_x0000_t202" coordsize="21600,21600" o:spt="202" path="m,l,21600r21600,l21600,xe">
                <v:stroke joinstyle="miter"/>
                <v:path gradientshapeok="t" o:connecttype="rect"/>
              </v:shapetype>
              <v:shape id="Text Box 1" o:spid="_x0000_s1035" type="#_x0000_t202" style="position:absolute;top:9931;width:75203;height:49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9+vt8MA&#10;AADbAAAADwAAAGRycy9kb3ducmV2LnhtbESP3YrCMBSE74V9h3AWvJE1Xf+62zWKCoq3/jzAaXNs&#10;yzYnpYm2vr0RBC+HmfmGmS87U4kbNa60rOB7GIEgzqwuOVdwPm2/fkA4j6yxskwK7uRgufjozTHR&#10;tuUD3Y4+FwHCLkEFhfd1IqXLCjLohrYmDt7FNgZ9kE0udYNtgJtKjqJoJg2WHBYKrGlTUPZ/vBoF&#10;l307mP626c6f48NktsYyTu1dqf5nt/oD4anz7/CrvdcKRmN4fgk/QC4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9+vt8MAAADbAAAADwAAAAAAAAAAAAAAAACYAgAAZHJzL2Rv&#10;d25yZXYueG1sUEsFBgAAAAAEAAQA9QAAAIgDAAAAAA==&#10;" stroked="f">
                <v:textbox>
                  <w:txbxContent>
                    <w:p w14:paraId="728DDE16" w14:textId="77777777" w:rsidR="007575C3" w:rsidRDefault="007575C3" w:rsidP="006512C9">
                      <w:pPr>
                        <w:pStyle w:val="NormalWeb"/>
                        <w:tabs>
                          <w:tab w:val="center" w:pos="4513"/>
                          <w:tab w:val="right" w:pos="9026"/>
                        </w:tabs>
                        <w:spacing w:after="0"/>
                        <w:jc w:val="center"/>
                        <w:rPr>
                          <w:sz w:val="22"/>
                        </w:rPr>
                      </w:pPr>
                      <w:r>
                        <w:rPr>
                          <w:rFonts w:ascii="Arial Narrow" w:eastAsia="Calibri" w:hAnsi="Arial Narrow" w:cs="Arial"/>
                          <w:b/>
                          <w:bCs/>
                          <w:szCs w:val="28"/>
                        </w:rPr>
                        <w:t xml:space="preserve">Asociația GAL STEJARUL </w:t>
                      </w:r>
                    </w:p>
                    <w:p w14:paraId="478DD6FF" w14:textId="7582F0C9" w:rsidR="007575C3" w:rsidRDefault="007575C3" w:rsidP="006512C9">
                      <w:pPr>
                        <w:pStyle w:val="NormalWeb"/>
                        <w:tabs>
                          <w:tab w:val="center" w:pos="4513"/>
                          <w:tab w:val="right" w:pos="9026"/>
                        </w:tabs>
                        <w:spacing w:after="0"/>
                        <w:jc w:val="center"/>
                      </w:pPr>
                      <w:r>
                        <w:rPr>
                          <w:rFonts w:ascii="Arial Narrow" w:eastAsia="Calibri" w:hAnsi="Arial Narrow" w:cs="Arial"/>
                        </w:rPr>
                        <w:t>CIF 33394599, comuna Sinești, județul Iași, Tel: 0784252376, e-mail: gal.stejarul@yahoo.com</w:t>
                      </w:r>
                    </w:p>
                  </w:txbxContent>
                </v:textbox>
              </v:shape>
              <v:shape id="Picture 27" o:spid="_x0000_s1036" type="#_x0000_t75" style="position:absolute;left:54063;top:1974;width:21489;height:468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">
                <v:imagedata r:id="rId10" o:title="STEMA"/>
                <v:path arrowok="t"/>
              </v:shape>
              <w10:wrap anchorx="margin"/>
            </v:group>
          </w:pict>
        </mc:Fallback>
      </mc:AlternateContent>
    </w:r>
  </w:p>
  <w:p w14:paraId="3C2496A7" w14:textId="7A445312" w:rsidR="007575C3" w:rsidRDefault="007575C3" w:rsidP="00982C03">
    <w:pPr>
      <w:pStyle w:val="Header"/>
    </w:pPr>
  </w:p>
  <w:p w14:paraId="62B4604E" w14:textId="31B8096F" w:rsidR="007575C3" w:rsidRDefault="007575C3" w:rsidP="00982C03">
    <w:pPr>
      <w:pStyle w:val="Header"/>
    </w:pPr>
  </w:p>
  <w:p w14:paraId="3CDF6FCC" w14:textId="2926BB15" w:rsidR="007575C3" w:rsidRDefault="007575C3" w:rsidP="00982C03">
    <w:pPr>
      <w:pStyle w:val="Header"/>
    </w:pPr>
  </w:p>
  <w:p w14:paraId="62D0A851" w14:textId="77777777" w:rsidR="007575C3" w:rsidRDefault="007575C3" w:rsidP="00982C03">
    <w:pPr>
      <w:pStyle w:val="Header"/>
    </w:pPr>
  </w:p>
  <w:p w14:paraId="79D62901" w14:textId="77777777" w:rsidR="007575C3" w:rsidRDefault="007575C3" w:rsidP="00982C03">
    <w:pPr>
      <w:pStyle w:val="Header"/>
    </w:pPr>
  </w:p>
  <w:p w14:paraId="277DC8C8" w14:textId="79B64CF4" w:rsidR="007575C3" w:rsidRPr="007A101E" w:rsidRDefault="007575C3" w:rsidP="006512C9">
    <w:pPr>
      <w:pStyle w:val="Header"/>
      <w:rPr>
        <w:i/>
        <w:lang w:val="ro-RO"/>
      </w:rPr>
    </w:pPr>
  </w:p>
  <w:p w14:paraId="27EFF5B0" w14:textId="37C74424" w:rsidR="007575C3" w:rsidRDefault="007575C3" w:rsidP="00982C03">
    <w:pPr>
      <w:pStyle w:val="Header"/>
    </w:pPr>
  </w:p>
  <w:p w14:paraId="3BB13130" w14:textId="77777777" w:rsidR="007575C3" w:rsidRDefault="007575C3" w:rsidP="00982C03">
    <w:pPr>
      <w:pStyle w:val="Header"/>
    </w:pPr>
  </w:p>
  <w:p w14:paraId="64B32F77" w14:textId="6334405B" w:rsidR="007575C3" w:rsidRPr="00982C03" w:rsidRDefault="007575C3" w:rsidP="00982C0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2B0DC8"/>
    <w:multiLevelType w:val="hybridMultilevel"/>
    <w:tmpl w:val="6B1EEEDA"/>
    <w:lvl w:ilvl="0" w:tplc="0809000B">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 w15:restartNumberingAfterBreak="0">
    <w:nsid w:val="02163DD0"/>
    <w:multiLevelType w:val="hybridMultilevel"/>
    <w:tmpl w:val="A1F4BEDE"/>
    <w:lvl w:ilvl="0" w:tplc="ED987488">
      <w:start w:val="1"/>
      <w:numFmt w:val="lowerLetter"/>
      <w:lvlText w:val="%1)"/>
      <w:lvlJc w:val="left"/>
      <w:pPr>
        <w:ind w:left="0"/>
      </w:pPr>
      <w:rPr>
        <w:rFonts w:ascii="Arial Narrow" w:eastAsia="Calibri" w:hAnsi="Arial Narrow" w:cs="Calibri" w:hint="default"/>
        <w:b/>
        <w:i w:val="0"/>
        <w:strike w:val="0"/>
        <w:dstrike w:val="0"/>
        <w:color w:val="000000"/>
        <w:sz w:val="24"/>
        <w:u w:val="none" w:color="000000"/>
        <w:bdr w:val="none" w:sz="0" w:space="0" w:color="auto"/>
        <w:shd w:val="clear" w:color="auto" w:fill="auto"/>
        <w:vertAlign w:val="baseline"/>
      </w:rPr>
    </w:lvl>
    <w:lvl w:ilvl="1" w:tplc="6CA450A4">
      <w:start w:val="1"/>
      <w:numFmt w:val="bullet"/>
      <w:lvlText w:val="-"/>
      <w:lvlJc w:val="left"/>
      <w:pPr>
        <w:ind w:left="1025"/>
      </w:pPr>
      <w:rPr>
        <w:rFonts w:ascii="Calibri" w:eastAsia="Calibri" w:hAnsi="Calibri" w:cs="Calibri"/>
        <w:b w:val="0"/>
        <w:i w:val="0"/>
        <w:strike w:val="0"/>
        <w:dstrike w:val="0"/>
        <w:color w:val="000000"/>
        <w:sz w:val="24"/>
        <w:u w:val="none" w:color="000000"/>
        <w:bdr w:val="none" w:sz="0" w:space="0" w:color="auto"/>
        <w:shd w:val="clear" w:color="auto" w:fill="auto"/>
        <w:vertAlign w:val="baseline"/>
      </w:rPr>
    </w:lvl>
    <w:lvl w:ilvl="2" w:tplc="2EBAFD80">
      <w:start w:val="1"/>
      <w:numFmt w:val="bullet"/>
      <w:lvlText w:val="▪"/>
      <w:lvlJc w:val="left"/>
      <w:pPr>
        <w:ind w:left="1825"/>
      </w:pPr>
      <w:rPr>
        <w:rFonts w:ascii="Calibri" w:eastAsia="Calibri" w:hAnsi="Calibri" w:cs="Calibri"/>
        <w:b w:val="0"/>
        <w:i w:val="0"/>
        <w:strike w:val="0"/>
        <w:dstrike w:val="0"/>
        <w:color w:val="000000"/>
        <w:sz w:val="24"/>
        <w:u w:val="none" w:color="000000"/>
        <w:bdr w:val="none" w:sz="0" w:space="0" w:color="auto"/>
        <w:shd w:val="clear" w:color="auto" w:fill="auto"/>
        <w:vertAlign w:val="baseline"/>
      </w:rPr>
    </w:lvl>
    <w:lvl w:ilvl="3" w:tplc="B1DAA7DA">
      <w:start w:val="1"/>
      <w:numFmt w:val="bullet"/>
      <w:lvlText w:val="•"/>
      <w:lvlJc w:val="left"/>
      <w:pPr>
        <w:ind w:left="2545"/>
      </w:pPr>
      <w:rPr>
        <w:rFonts w:ascii="Calibri" w:eastAsia="Calibri" w:hAnsi="Calibri" w:cs="Calibri"/>
        <w:b w:val="0"/>
        <w:i w:val="0"/>
        <w:strike w:val="0"/>
        <w:dstrike w:val="0"/>
        <w:color w:val="000000"/>
        <w:sz w:val="24"/>
        <w:u w:val="none" w:color="000000"/>
        <w:bdr w:val="none" w:sz="0" w:space="0" w:color="auto"/>
        <w:shd w:val="clear" w:color="auto" w:fill="auto"/>
        <w:vertAlign w:val="baseline"/>
      </w:rPr>
    </w:lvl>
    <w:lvl w:ilvl="4" w:tplc="BEAE9998">
      <w:start w:val="1"/>
      <w:numFmt w:val="bullet"/>
      <w:lvlText w:val="o"/>
      <w:lvlJc w:val="left"/>
      <w:pPr>
        <w:ind w:left="3265"/>
      </w:pPr>
      <w:rPr>
        <w:rFonts w:ascii="Calibri" w:eastAsia="Calibri" w:hAnsi="Calibri" w:cs="Calibri"/>
        <w:b w:val="0"/>
        <w:i w:val="0"/>
        <w:strike w:val="0"/>
        <w:dstrike w:val="0"/>
        <w:color w:val="000000"/>
        <w:sz w:val="24"/>
        <w:u w:val="none" w:color="000000"/>
        <w:bdr w:val="none" w:sz="0" w:space="0" w:color="auto"/>
        <w:shd w:val="clear" w:color="auto" w:fill="auto"/>
        <w:vertAlign w:val="baseline"/>
      </w:rPr>
    </w:lvl>
    <w:lvl w:ilvl="5" w:tplc="D54A1500">
      <w:start w:val="1"/>
      <w:numFmt w:val="bullet"/>
      <w:lvlText w:val="▪"/>
      <w:lvlJc w:val="left"/>
      <w:pPr>
        <w:ind w:left="3985"/>
      </w:pPr>
      <w:rPr>
        <w:rFonts w:ascii="Calibri" w:eastAsia="Calibri" w:hAnsi="Calibri" w:cs="Calibri"/>
        <w:b w:val="0"/>
        <w:i w:val="0"/>
        <w:strike w:val="0"/>
        <w:dstrike w:val="0"/>
        <w:color w:val="000000"/>
        <w:sz w:val="24"/>
        <w:u w:val="none" w:color="000000"/>
        <w:bdr w:val="none" w:sz="0" w:space="0" w:color="auto"/>
        <w:shd w:val="clear" w:color="auto" w:fill="auto"/>
        <w:vertAlign w:val="baseline"/>
      </w:rPr>
    </w:lvl>
    <w:lvl w:ilvl="6" w:tplc="0BEEEEEA">
      <w:start w:val="1"/>
      <w:numFmt w:val="bullet"/>
      <w:lvlText w:val="•"/>
      <w:lvlJc w:val="left"/>
      <w:pPr>
        <w:ind w:left="4705"/>
      </w:pPr>
      <w:rPr>
        <w:rFonts w:ascii="Calibri" w:eastAsia="Calibri" w:hAnsi="Calibri" w:cs="Calibri"/>
        <w:b w:val="0"/>
        <w:i w:val="0"/>
        <w:strike w:val="0"/>
        <w:dstrike w:val="0"/>
        <w:color w:val="000000"/>
        <w:sz w:val="24"/>
        <w:u w:val="none" w:color="000000"/>
        <w:bdr w:val="none" w:sz="0" w:space="0" w:color="auto"/>
        <w:shd w:val="clear" w:color="auto" w:fill="auto"/>
        <w:vertAlign w:val="baseline"/>
      </w:rPr>
    </w:lvl>
    <w:lvl w:ilvl="7" w:tplc="2D4659EC">
      <w:start w:val="1"/>
      <w:numFmt w:val="bullet"/>
      <w:lvlText w:val="o"/>
      <w:lvlJc w:val="left"/>
      <w:pPr>
        <w:ind w:left="5425"/>
      </w:pPr>
      <w:rPr>
        <w:rFonts w:ascii="Calibri" w:eastAsia="Calibri" w:hAnsi="Calibri" w:cs="Calibri"/>
        <w:b w:val="0"/>
        <w:i w:val="0"/>
        <w:strike w:val="0"/>
        <w:dstrike w:val="0"/>
        <w:color w:val="000000"/>
        <w:sz w:val="24"/>
        <w:u w:val="none" w:color="000000"/>
        <w:bdr w:val="none" w:sz="0" w:space="0" w:color="auto"/>
        <w:shd w:val="clear" w:color="auto" w:fill="auto"/>
        <w:vertAlign w:val="baseline"/>
      </w:rPr>
    </w:lvl>
    <w:lvl w:ilvl="8" w:tplc="2C8E96D4">
      <w:start w:val="1"/>
      <w:numFmt w:val="bullet"/>
      <w:lvlText w:val="▪"/>
      <w:lvlJc w:val="left"/>
      <w:pPr>
        <w:ind w:left="6145"/>
      </w:pPr>
      <w:rPr>
        <w:rFonts w:ascii="Calibri" w:eastAsia="Calibri" w:hAnsi="Calibri" w:cs="Calibri"/>
        <w:b w:val="0"/>
        <w:i w:val="0"/>
        <w:strike w:val="0"/>
        <w:dstrike w:val="0"/>
        <w:color w:val="000000"/>
        <w:sz w:val="24"/>
        <w:u w:val="none" w:color="000000"/>
        <w:bdr w:val="none" w:sz="0" w:space="0" w:color="auto"/>
        <w:shd w:val="clear" w:color="auto" w:fill="auto"/>
        <w:vertAlign w:val="baseline"/>
      </w:rPr>
    </w:lvl>
  </w:abstractNum>
  <w:abstractNum w:abstractNumId="2" w15:restartNumberingAfterBreak="0">
    <w:nsid w:val="054A19F6"/>
    <w:multiLevelType w:val="hybridMultilevel"/>
    <w:tmpl w:val="FF7A8D94"/>
    <w:lvl w:ilvl="0" w:tplc="09D6A29A">
      <w:start w:val="1"/>
      <w:numFmt w:val="bullet"/>
      <w:lvlText w:val="▪"/>
      <w:lvlJc w:val="left"/>
      <w:pPr>
        <w:ind w:left="720" w:hanging="360"/>
      </w:pPr>
      <w:rPr>
        <w:rFonts w:ascii="Calibri" w:eastAsia="Calibri" w:hAnsi="Calibri" w:cs="Calibri"/>
        <w:b w:val="0"/>
        <w:i w:val="0"/>
        <w:strike w:val="0"/>
        <w:dstrike w:val="0"/>
        <w:color w:val="000000"/>
        <w:sz w:val="24"/>
        <w:u w:val="none" w:color="000000"/>
        <w:bdr w:val="none" w:sz="0" w:space="0" w:color="auto"/>
        <w:shd w:val="clear" w:color="auto" w:fill="auto"/>
        <w:vertAlign w:val="baseline"/>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060F24F3"/>
    <w:multiLevelType w:val="hybridMultilevel"/>
    <w:tmpl w:val="A17C8472"/>
    <w:lvl w:ilvl="0" w:tplc="0809000B">
      <w:start w:val="1"/>
      <w:numFmt w:val="bullet"/>
      <w:lvlText w:val=""/>
      <w:lvlJc w:val="left"/>
      <w:pPr>
        <w:ind w:left="448" w:hanging="360"/>
      </w:pPr>
      <w:rPr>
        <w:rFonts w:ascii="Wingdings" w:hAnsi="Wingdings" w:hint="default"/>
        <w:color w:val="35817F"/>
      </w:rPr>
    </w:lvl>
    <w:lvl w:ilvl="1" w:tplc="0809000B">
      <w:start w:val="1"/>
      <w:numFmt w:val="bullet"/>
      <w:lvlText w:val=""/>
      <w:lvlJc w:val="left"/>
      <w:pPr>
        <w:ind w:left="360" w:hanging="360"/>
      </w:pPr>
      <w:rPr>
        <w:rFonts w:ascii="Wingdings" w:hAnsi="Wingdings" w:hint="default"/>
      </w:rPr>
    </w:lvl>
    <w:lvl w:ilvl="2" w:tplc="08090005" w:tentative="1">
      <w:start w:val="1"/>
      <w:numFmt w:val="bullet"/>
      <w:lvlText w:val=""/>
      <w:lvlJc w:val="left"/>
      <w:pPr>
        <w:ind w:left="1888" w:hanging="360"/>
      </w:pPr>
      <w:rPr>
        <w:rFonts w:ascii="Wingdings" w:hAnsi="Wingdings" w:hint="default"/>
      </w:rPr>
    </w:lvl>
    <w:lvl w:ilvl="3" w:tplc="08090001" w:tentative="1">
      <w:start w:val="1"/>
      <w:numFmt w:val="bullet"/>
      <w:lvlText w:val=""/>
      <w:lvlJc w:val="left"/>
      <w:pPr>
        <w:ind w:left="2608" w:hanging="360"/>
      </w:pPr>
      <w:rPr>
        <w:rFonts w:ascii="Symbol" w:hAnsi="Symbol" w:hint="default"/>
      </w:rPr>
    </w:lvl>
    <w:lvl w:ilvl="4" w:tplc="08090003" w:tentative="1">
      <w:start w:val="1"/>
      <w:numFmt w:val="bullet"/>
      <w:lvlText w:val="o"/>
      <w:lvlJc w:val="left"/>
      <w:pPr>
        <w:ind w:left="3328" w:hanging="360"/>
      </w:pPr>
      <w:rPr>
        <w:rFonts w:ascii="Courier New" w:hAnsi="Courier New" w:cs="Courier New" w:hint="default"/>
      </w:rPr>
    </w:lvl>
    <w:lvl w:ilvl="5" w:tplc="08090005" w:tentative="1">
      <w:start w:val="1"/>
      <w:numFmt w:val="bullet"/>
      <w:lvlText w:val=""/>
      <w:lvlJc w:val="left"/>
      <w:pPr>
        <w:ind w:left="4048" w:hanging="360"/>
      </w:pPr>
      <w:rPr>
        <w:rFonts w:ascii="Wingdings" w:hAnsi="Wingdings" w:hint="default"/>
      </w:rPr>
    </w:lvl>
    <w:lvl w:ilvl="6" w:tplc="08090001" w:tentative="1">
      <w:start w:val="1"/>
      <w:numFmt w:val="bullet"/>
      <w:lvlText w:val=""/>
      <w:lvlJc w:val="left"/>
      <w:pPr>
        <w:ind w:left="4768" w:hanging="360"/>
      </w:pPr>
      <w:rPr>
        <w:rFonts w:ascii="Symbol" w:hAnsi="Symbol" w:hint="default"/>
      </w:rPr>
    </w:lvl>
    <w:lvl w:ilvl="7" w:tplc="08090003" w:tentative="1">
      <w:start w:val="1"/>
      <w:numFmt w:val="bullet"/>
      <w:lvlText w:val="o"/>
      <w:lvlJc w:val="left"/>
      <w:pPr>
        <w:ind w:left="5488" w:hanging="360"/>
      </w:pPr>
      <w:rPr>
        <w:rFonts w:ascii="Courier New" w:hAnsi="Courier New" w:cs="Courier New" w:hint="default"/>
      </w:rPr>
    </w:lvl>
    <w:lvl w:ilvl="8" w:tplc="08090005" w:tentative="1">
      <w:start w:val="1"/>
      <w:numFmt w:val="bullet"/>
      <w:lvlText w:val=""/>
      <w:lvlJc w:val="left"/>
      <w:pPr>
        <w:ind w:left="6208" w:hanging="360"/>
      </w:pPr>
      <w:rPr>
        <w:rFonts w:ascii="Wingdings" w:hAnsi="Wingdings" w:hint="default"/>
      </w:rPr>
    </w:lvl>
  </w:abstractNum>
  <w:abstractNum w:abstractNumId="4" w15:restartNumberingAfterBreak="0">
    <w:nsid w:val="073D5BD1"/>
    <w:multiLevelType w:val="hybridMultilevel"/>
    <w:tmpl w:val="9A9E3570"/>
    <w:lvl w:ilvl="0" w:tplc="94E20652">
      <w:start w:val="1"/>
      <w:numFmt w:val="decimal"/>
      <w:lvlText w:val="%1."/>
      <w:lvlJc w:val="left"/>
      <w:pPr>
        <w:ind w:left="88" w:hanging="360"/>
      </w:pPr>
      <w:rPr>
        <w:rFonts w:hint="default"/>
        <w:b w:val="0"/>
      </w:rPr>
    </w:lvl>
    <w:lvl w:ilvl="1" w:tplc="08090019" w:tentative="1">
      <w:start w:val="1"/>
      <w:numFmt w:val="lowerLetter"/>
      <w:lvlText w:val="%2."/>
      <w:lvlJc w:val="left"/>
      <w:pPr>
        <w:ind w:left="808" w:hanging="360"/>
      </w:pPr>
    </w:lvl>
    <w:lvl w:ilvl="2" w:tplc="0809001B" w:tentative="1">
      <w:start w:val="1"/>
      <w:numFmt w:val="lowerRoman"/>
      <w:lvlText w:val="%3."/>
      <w:lvlJc w:val="right"/>
      <w:pPr>
        <w:ind w:left="1528" w:hanging="180"/>
      </w:pPr>
    </w:lvl>
    <w:lvl w:ilvl="3" w:tplc="0809000F" w:tentative="1">
      <w:start w:val="1"/>
      <w:numFmt w:val="decimal"/>
      <w:lvlText w:val="%4."/>
      <w:lvlJc w:val="left"/>
      <w:pPr>
        <w:ind w:left="2248" w:hanging="360"/>
      </w:pPr>
    </w:lvl>
    <w:lvl w:ilvl="4" w:tplc="08090019" w:tentative="1">
      <w:start w:val="1"/>
      <w:numFmt w:val="lowerLetter"/>
      <w:lvlText w:val="%5."/>
      <w:lvlJc w:val="left"/>
      <w:pPr>
        <w:ind w:left="2968" w:hanging="360"/>
      </w:pPr>
    </w:lvl>
    <w:lvl w:ilvl="5" w:tplc="0809001B" w:tentative="1">
      <w:start w:val="1"/>
      <w:numFmt w:val="lowerRoman"/>
      <w:lvlText w:val="%6."/>
      <w:lvlJc w:val="right"/>
      <w:pPr>
        <w:ind w:left="3688" w:hanging="180"/>
      </w:pPr>
    </w:lvl>
    <w:lvl w:ilvl="6" w:tplc="0809000F" w:tentative="1">
      <w:start w:val="1"/>
      <w:numFmt w:val="decimal"/>
      <w:lvlText w:val="%7."/>
      <w:lvlJc w:val="left"/>
      <w:pPr>
        <w:ind w:left="4408" w:hanging="360"/>
      </w:pPr>
    </w:lvl>
    <w:lvl w:ilvl="7" w:tplc="08090019" w:tentative="1">
      <w:start w:val="1"/>
      <w:numFmt w:val="lowerLetter"/>
      <w:lvlText w:val="%8."/>
      <w:lvlJc w:val="left"/>
      <w:pPr>
        <w:ind w:left="5128" w:hanging="360"/>
      </w:pPr>
    </w:lvl>
    <w:lvl w:ilvl="8" w:tplc="0809001B" w:tentative="1">
      <w:start w:val="1"/>
      <w:numFmt w:val="lowerRoman"/>
      <w:lvlText w:val="%9."/>
      <w:lvlJc w:val="right"/>
      <w:pPr>
        <w:ind w:left="5848" w:hanging="180"/>
      </w:pPr>
    </w:lvl>
  </w:abstractNum>
  <w:abstractNum w:abstractNumId="5" w15:restartNumberingAfterBreak="0">
    <w:nsid w:val="0B9E4C18"/>
    <w:multiLevelType w:val="hybridMultilevel"/>
    <w:tmpl w:val="FF3C53B0"/>
    <w:lvl w:ilvl="0" w:tplc="0809000B">
      <w:start w:val="1"/>
      <w:numFmt w:val="bullet"/>
      <w:lvlText w:val=""/>
      <w:lvlJc w:val="left"/>
      <w:pPr>
        <w:ind w:left="448" w:hanging="360"/>
      </w:pPr>
      <w:rPr>
        <w:rFonts w:ascii="Wingdings" w:hAnsi="Wingdings" w:hint="default"/>
      </w:rPr>
    </w:lvl>
    <w:lvl w:ilvl="1" w:tplc="08090003" w:tentative="1">
      <w:start w:val="1"/>
      <w:numFmt w:val="bullet"/>
      <w:lvlText w:val="o"/>
      <w:lvlJc w:val="left"/>
      <w:pPr>
        <w:ind w:left="1168" w:hanging="360"/>
      </w:pPr>
      <w:rPr>
        <w:rFonts w:ascii="Courier New" w:hAnsi="Courier New" w:cs="Courier New" w:hint="default"/>
      </w:rPr>
    </w:lvl>
    <w:lvl w:ilvl="2" w:tplc="08090005" w:tentative="1">
      <w:start w:val="1"/>
      <w:numFmt w:val="bullet"/>
      <w:lvlText w:val=""/>
      <w:lvlJc w:val="left"/>
      <w:pPr>
        <w:ind w:left="1888" w:hanging="360"/>
      </w:pPr>
      <w:rPr>
        <w:rFonts w:ascii="Wingdings" w:hAnsi="Wingdings" w:hint="default"/>
      </w:rPr>
    </w:lvl>
    <w:lvl w:ilvl="3" w:tplc="08090001" w:tentative="1">
      <w:start w:val="1"/>
      <w:numFmt w:val="bullet"/>
      <w:lvlText w:val=""/>
      <w:lvlJc w:val="left"/>
      <w:pPr>
        <w:ind w:left="2608" w:hanging="360"/>
      </w:pPr>
      <w:rPr>
        <w:rFonts w:ascii="Symbol" w:hAnsi="Symbol" w:hint="default"/>
      </w:rPr>
    </w:lvl>
    <w:lvl w:ilvl="4" w:tplc="08090003" w:tentative="1">
      <w:start w:val="1"/>
      <w:numFmt w:val="bullet"/>
      <w:lvlText w:val="o"/>
      <w:lvlJc w:val="left"/>
      <w:pPr>
        <w:ind w:left="3328" w:hanging="360"/>
      </w:pPr>
      <w:rPr>
        <w:rFonts w:ascii="Courier New" w:hAnsi="Courier New" w:cs="Courier New" w:hint="default"/>
      </w:rPr>
    </w:lvl>
    <w:lvl w:ilvl="5" w:tplc="08090005" w:tentative="1">
      <w:start w:val="1"/>
      <w:numFmt w:val="bullet"/>
      <w:lvlText w:val=""/>
      <w:lvlJc w:val="left"/>
      <w:pPr>
        <w:ind w:left="4048" w:hanging="360"/>
      </w:pPr>
      <w:rPr>
        <w:rFonts w:ascii="Wingdings" w:hAnsi="Wingdings" w:hint="default"/>
      </w:rPr>
    </w:lvl>
    <w:lvl w:ilvl="6" w:tplc="08090001" w:tentative="1">
      <w:start w:val="1"/>
      <w:numFmt w:val="bullet"/>
      <w:lvlText w:val=""/>
      <w:lvlJc w:val="left"/>
      <w:pPr>
        <w:ind w:left="4768" w:hanging="360"/>
      </w:pPr>
      <w:rPr>
        <w:rFonts w:ascii="Symbol" w:hAnsi="Symbol" w:hint="default"/>
      </w:rPr>
    </w:lvl>
    <w:lvl w:ilvl="7" w:tplc="08090003" w:tentative="1">
      <w:start w:val="1"/>
      <w:numFmt w:val="bullet"/>
      <w:lvlText w:val="o"/>
      <w:lvlJc w:val="left"/>
      <w:pPr>
        <w:ind w:left="5488" w:hanging="360"/>
      </w:pPr>
      <w:rPr>
        <w:rFonts w:ascii="Courier New" w:hAnsi="Courier New" w:cs="Courier New" w:hint="default"/>
      </w:rPr>
    </w:lvl>
    <w:lvl w:ilvl="8" w:tplc="08090005" w:tentative="1">
      <w:start w:val="1"/>
      <w:numFmt w:val="bullet"/>
      <w:lvlText w:val=""/>
      <w:lvlJc w:val="left"/>
      <w:pPr>
        <w:ind w:left="6208" w:hanging="360"/>
      </w:pPr>
      <w:rPr>
        <w:rFonts w:ascii="Wingdings" w:hAnsi="Wingdings" w:hint="default"/>
      </w:rPr>
    </w:lvl>
  </w:abstractNum>
  <w:abstractNum w:abstractNumId="6" w15:restartNumberingAfterBreak="0">
    <w:nsid w:val="0BB60520"/>
    <w:multiLevelType w:val="hybridMultilevel"/>
    <w:tmpl w:val="90744B0A"/>
    <w:lvl w:ilvl="0" w:tplc="B2560146">
      <w:start w:val="1"/>
      <w:numFmt w:val="upperRoman"/>
      <w:lvlText w:val="%1."/>
      <w:lvlJc w:val="left"/>
      <w:pPr>
        <w:ind w:left="720" w:hanging="720"/>
      </w:pPr>
      <w:rPr>
        <w:rFonts w:hint="default"/>
        <w:b/>
      </w:rPr>
    </w:lvl>
    <w:lvl w:ilvl="1" w:tplc="9DE60AEE">
      <w:start w:val="1"/>
      <w:numFmt w:val="lowerLetter"/>
      <w:lvlText w:val="%2)"/>
      <w:lvlJc w:val="left"/>
      <w:pPr>
        <w:ind w:left="720" w:hanging="720"/>
      </w:pPr>
      <w:rPr>
        <w:rFonts w:hint="default"/>
        <w:b/>
      </w:rPr>
    </w:lvl>
    <w:lvl w:ilvl="2" w:tplc="E5CE96E2">
      <w:start w:val="1"/>
      <w:numFmt w:val="decimal"/>
      <w:lvlText w:val="%3."/>
      <w:lvlJc w:val="left"/>
      <w:pPr>
        <w:ind w:left="644" w:hanging="360"/>
      </w:pPr>
      <w:rPr>
        <w:rFonts w:hint="default"/>
      </w:r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7" w15:restartNumberingAfterBreak="0">
    <w:nsid w:val="0D6B03FE"/>
    <w:multiLevelType w:val="hybridMultilevel"/>
    <w:tmpl w:val="39A4A56C"/>
    <w:lvl w:ilvl="0" w:tplc="C502636A">
      <w:start w:val="1"/>
      <w:numFmt w:val="bullet"/>
      <w:lvlText w:val=""/>
      <w:lvlJc w:val="left"/>
      <w:pPr>
        <w:ind w:left="360" w:hanging="360"/>
      </w:pPr>
      <w:rPr>
        <w:rFonts w:ascii="Wingdings" w:hAnsi="Wingdings" w:hint="default"/>
        <w:color w:val="35817F"/>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8" w15:restartNumberingAfterBreak="0">
    <w:nsid w:val="0DF3578D"/>
    <w:multiLevelType w:val="hybridMultilevel"/>
    <w:tmpl w:val="6E2C206C"/>
    <w:lvl w:ilvl="0" w:tplc="0809000B">
      <w:start w:val="1"/>
      <w:numFmt w:val="bullet"/>
      <w:lvlText w:val=""/>
      <w:lvlJc w:val="left"/>
      <w:pPr>
        <w:ind w:left="360" w:hanging="360"/>
      </w:pPr>
      <w:rPr>
        <w:rFonts w:ascii="Wingdings" w:hAnsi="Wingdings" w:hint="default"/>
        <w:color w:val="35817F"/>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0F9F67FB"/>
    <w:multiLevelType w:val="hybridMultilevel"/>
    <w:tmpl w:val="33B29F86"/>
    <w:lvl w:ilvl="0" w:tplc="0809000B">
      <w:start w:val="1"/>
      <w:numFmt w:val="bullet"/>
      <w:lvlText w:val=""/>
      <w:lvlJc w:val="left"/>
      <w:pPr>
        <w:ind w:left="448" w:hanging="360"/>
      </w:pPr>
      <w:rPr>
        <w:rFonts w:ascii="Wingdings" w:hAnsi="Wingdings" w:hint="default"/>
        <w:color w:val="35817F"/>
      </w:rPr>
    </w:lvl>
    <w:lvl w:ilvl="1" w:tplc="08090003" w:tentative="1">
      <w:start w:val="1"/>
      <w:numFmt w:val="bullet"/>
      <w:lvlText w:val="o"/>
      <w:lvlJc w:val="left"/>
      <w:pPr>
        <w:ind w:left="1168" w:hanging="360"/>
      </w:pPr>
      <w:rPr>
        <w:rFonts w:ascii="Courier New" w:hAnsi="Courier New" w:cs="Courier New" w:hint="default"/>
      </w:rPr>
    </w:lvl>
    <w:lvl w:ilvl="2" w:tplc="08090005" w:tentative="1">
      <w:start w:val="1"/>
      <w:numFmt w:val="bullet"/>
      <w:lvlText w:val=""/>
      <w:lvlJc w:val="left"/>
      <w:pPr>
        <w:ind w:left="1888" w:hanging="360"/>
      </w:pPr>
      <w:rPr>
        <w:rFonts w:ascii="Wingdings" w:hAnsi="Wingdings" w:hint="default"/>
      </w:rPr>
    </w:lvl>
    <w:lvl w:ilvl="3" w:tplc="08090001" w:tentative="1">
      <w:start w:val="1"/>
      <w:numFmt w:val="bullet"/>
      <w:lvlText w:val=""/>
      <w:lvlJc w:val="left"/>
      <w:pPr>
        <w:ind w:left="2608" w:hanging="360"/>
      </w:pPr>
      <w:rPr>
        <w:rFonts w:ascii="Symbol" w:hAnsi="Symbol" w:hint="default"/>
      </w:rPr>
    </w:lvl>
    <w:lvl w:ilvl="4" w:tplc="08090003" w:tentative="1">
      <w:start w:val="1"/>
      <w:numFmt w:val="bullet"/>
      <w:lvlText w:val="o"/>
      <w:lvlJc w:val="left"/>
      <w:pPr>
        <w:ind w:left="3328" w:hanging="360"/>
      </w:pPr>
      <w:rPr>
        <w:rFonts w:ascii="Courier New" w:hAnsi="Courier New" w:cs="Courier New" w:hint="default"/>
      </w:rPr>
    </w:lvl>
    <w:lvl w:ilvl="5" w:tplc="08090005" w:tentative="1">
      <w:start w:val="1"/>
      <w:numFmt w:val="bullet"/>
      <w:lvlText w:val=""/>
      <w:lvlJc w:val="left"/>
      <w:pPr>
        <w:ind w:left="4048" w:hanging="360"/>
      </w:pPr>
      <w:rPr>
        <w:rFonts w:ascii="Wingdings" w:hAnsi="Wingdings" w:hint="default"/>
      </w:rPr>
    </w:lvl>
    <w:lvl w:ilvl="6" w:tplc="08090001" w:tentative="1">
      <w:start w:val="1"/>
      <w:numFmt w:val="bullet"/>
      <w:lvlText w:val=""/>
      <w:lvlJc w:val="left"/>
      <w:pPr>
        <w:ind w:left="4768" w:hanging="360"/>
      </w:pPr>
      <w:rPr>
        <w:rFonts w:ascii="Symbol" w:hAnsi="Symbol" w:hint="default"/>
      </w:rPr>
    </w:lvl>
    <w:lvl w:ilvl="7" w:tplc="08090003" w:tentative="1">
      <w:start w:val="1"/>
      <w:numFmt w:val="bullet"/>
      <w:lvlText w:val="o"/>
      <w:lvlJc w:val="left"/>
      <w:pPr>
        <w:ind w:left="5488" w:hanging="360"/>
      </w:pPr>
      <w:rPr>
        <w:rFonts w:ascii="Courier New" w:hAnsi="Courier New" w:cs="Courier New" w:hint="default"/>
      </w:rPr>
    </w:lvl>
    <w:lvl w:ilvl="8" w:tplc="08090005" w:tentative="1">
      <w:start w:val="1"/>
      <w:numFmt w:val="bullet"/>
      <w:lvlText w:val=""/>
      <w:lvlJc w:val="left"/>
      <w:pPr>
        <w:ind w:left="6208" w:hanging="360"/>
      </w:pPr>
      <w:rPr>
        <w:rFonts w:ascii="Wingdings" w:hAnsi="Wingdings" w:hint="default"/>
      </w:rPr>
    </w:lvl>
  </w:abstractNum>
  <w:abstractNum w:abstractNumId="10" w15:restartNumberingAfterBreak="0">
    <w:nsid w:val="12197F5A"/>
    <w:multiLevelType w:val="hybridMultilevel"/>
    <w:tmpl w:val="F76EBFDE"/>
    <w:lvl w:ilvl="0" w:tplc="0809000B">
      <w:start w:val="1"/>
      <w:numFmt w:val="bullet"/>
      <w:lvlText w:val=""/>
      <w:lvlJc w:val="left"/>
      <w:pPr>
        <w:ind w:left="0"/>
      </w:pPr>
      <w:rPr>
        <w:rFonts w:ascii="Wingdings" w:hAnsi="Wingdings" w:hint="default"/>
        <w:b w:val="0"/>
        <w:i w:val="0"/>
        <w:strike w:val="0"/>
        <w:dstrike w:val="0"/>
        <w:color w:val="auto"/>
        <w:sz w:val="24"/>
        <w:u w:val="none" w:color="000000"/>
        <w:bdr w:val="none" w:sz="0" w:space="0" w:color="auto"/>
        <w:shd w:val="clear" w:color="auto" w:fill="auto"/>
        <w:vertAlign w:val="baseline"/>
      </w:rPr>
    </w:lvl>
    <w:lvl w:ilvl="1" w:tplc="315626DA">
      <w:start w:val="1"/>
      <w:numFmt w:val="bullet"/>
      <w:lvlText w:val="o"/>
      <w:lvlJc w:val="left"/>
      <w:pPr>
        <w:ind w:left="720"/>
      </w:pPr>
      <w:rPr>
        <w:rFonts w:ascii="Wingdings" w:eastAsia="Wingdings" w:hAnsi="Wingdings" w:cs="Wingdings"/>
        <w:b w:val="0"/>
        <w:i w:val="0"/>
        <w:strike w:val="0"/>
        <w:dstrike w:val="0"/>
        <w:color w:val="974703"/>
        <w:sz w:val="24"/>
        <w:u w:val="none" w:color="000000"/>
        <w:bdr w:val="none" w:sz="0" w:space="0" w:color="auto"/>
        <w:shd w:val="clear" w:color="auto" w:fill="auto"/>
        <w:vertAlign w:val="baseline"/>
      </w:rPr>
    </w:lvl>
    <w:lvl w:ilvl="2" w:tplc="EA3475A0">
      <w:start w:val="1"/>
      <w:numFmt w:val="bullet"/>
      <w:lvlText w:val="▪"/>
      <w:lvlJc w:val="left"/>
      <w:pPr>
        <w:ind w:left="1440"/>
      </w:pPr>
      <w:rPr>
        <w:rFonts w:ascii="Wingdings" w:eastAsia="Wingdings" w:hAnsi="Wingdings" w:cs="Wingdings"/>
        <w:b w:val="0"/>
        <w:i w:val="0"/>
        <w:strike w:val="0"/>
        <w:dstrike w:val="0"/>
        <w:color w:val="974703"/>
        <w:sz w:val="24"/>
        <w:u w:val="none" w:color="000000"/>
        <w:bdr w:val="none" w:sz="0" w:space="0" w:color="auto"/>
        <w:shd w:val="clear" w:color="auto" w:fill="auto"/>
        <w:vertAlign w:val="baseline"/>
      </w:rPr>
    </w:lvl>
    <w:lvl w:ilvl="3" w:tplc="1CF8987A">
      <w:start w:val="1"/>
      <w:numFmt w:val="bullet"/>
      <w:lvlText w:val="•"/>
      <w:lvlJc w:val="left"/>
      <w:pPr>
        <w:ind w:left="2160"/>
      </w:pPr>
      <w:rPr>
        <w:rFonts w:ascii="Wingdings" w:eastAsia="Wingdings" w:hAnsi="Wingdings" w:cs="Wingdings"/>
        <w:b w:val="0"/>
        <w:i w:val="0"/>
        <w:strike w:val="0"/>
        <w:dstrike w:val="0"/>
        <w:color w:val="974703"/>
        <w:sz w:val="24"/>
        <w:u w:val="none" w:color="000000"/>
        <w:bdr w:val="none" w:sz="0" w:space="0" w:color="auto"/>
        <w:shd w:val="clear" w:color="auto" w:fill="auto"/>
        <w:vertAlign w:val="baseline"/>
      </w:rPr>
    </w:lvl>
    <w:lvl w:ilvl="4" w:tplc="0D806B6A">
      <w:start w:val="1"/>
      <w:numFmt w:val="bullet"/>
      <w:lvlText w:val="o"/>
      <w:lvlJc w:val="left"/>
      <w:pPr>
        <w:ind w:left="2880"/>
      </w:pPr>
      <w:rPr>
        <w:rFonts w:ascii="Wingdings" w:eastAsia="Wingdings" w:hAnsi="Wingdings" w:cs="Wingdings"/>
        <w:b w:val="0"/>
        <w:i w:val="0"/>
        <w:strike w:val="0"/>
        <w:dstrike w:val="0"/>
        <w:color w:val="974703"/>
        <w:sz w:val="24"/>
        <w:u w:val="none" w:color="000000"/>
        <w:bdr w:val="none" w:sz="0" w:space="0" w:color="auto"/>
        <w:shd w:val="clear" w:color="auto" w:fill="auto"/>
        <w:vertAlign w:val="baseline"/>
      </w:rPr>
    </w:lvl>
    <w:lvl w:ilvl="5" w:tplc="2AE6364A">
      <w:start w:val="1"/>
      <w:numFmt w:val="bullet"/>
      <w:lvlText w:val="▪"/>
      <w:lvlJc w:val="left"/>
      <w:pPr>
        <w:ind w:left="3600"/>
      </w:pPr>
      <w:rPr>
        <w:rFonts w:ascii="Wingdings" w:eastAsia="Wingdings" w:hAnsi="Wingdings" w:cs="Wingdings"/>
        <w:b w:val="0"/>
        <w:i w:val="0"/>
        <w:strike w:val="0"/>
        <w:dstrike w:val="0"/>
        <w:color w:val="974703"/>
        <w:sz w:val="24"/>
        <w:u w:val="none" w:color="000000"/>
        <w:bdr w:val="none" w:sz="0" w:space="0" w:color="auto"/>
        <w:shd w:val="clear" w:color="auto" w:fill="auto"/>
        <w:vertAlign w:val="baseline"/>
      </w:rPr>
    </w:lvl>
    <w:lvl w:ilvl="6" w:tplc="06F65EFE">
      <w:start w:val="1"/>
      <w:numFmt w:val="bullet"/>
      <w:lvlText w:val="•"/>
      <w:lvlJc w:val="left"/>
      <w:pPr>
        <w:ind w:left="4320"/>
      </w:pPr>
      <w:rPr>
        <w:rFonts w:ascii="Wingdings" w:eastAsia="Wingdings" w:hAnsi="Wingdings" w:cs="Wingdings"/>
        <w:b w:val="0"/>
        <w:i w:val="0"/>
        <w:strike w:val="0"/>
        <w:dstrike w:val="0"/>
        <w:color w:val="974703"/>
        <w:sz w:val="24"/>
        <w:u w:val="none" w:color="000000"/>
        <w:bdr w:val="none" w:sz="0" w:space="0" w:color="auto"/>
        <w:shd w:val="clear" w:color="auto" w:fill="auto"/>
        <w:vertAlign w:val="baseline"/>
      </w:rPr>
    </w:lvl>
    <w:lvl w:ilvl="7" w:tplc="8BC80D44">
      <w:start w:val="1"/>
      <w:numFmt w:val="bullet"/>
      <w:lvlText w:val="o"/>
      <w:lvlJc w:val="left"/>
      <w:pPr>
        <w:ind w:left="5040"/>
      </w:pPr>
      <w:rPr>
        <w:rFonts w:ascii="Wingdings" w:eastAsia="Wingdings" w:hAnsi="Wingdings" w:cs="Wingdings"/>
        <w:b w:val="0"/>
        <w:i w:val="0"/>
        <w:strike w:val="0"/>
        <w:dstrike w:val="0"/>
        <w:color w:val="974703"/>
        <w:sz w:val="24"/>
        <w:u w:val="none" w:color="000000"/>
        <w:bdr w:val="none" w:sz="0" w:space="0" w:color="auto"/>
        <w:shd w:val="clear" w:color="auto" w:fill="auto"/>
        <w:vertAlign w:val="baseline"/>
      </w:rPr>
    </w:lvl>
    <w:lvl w:ilvl="8" w:tplc="69B01D78">
      <w:start w:val="1"/>
      <w:numFmt w:val="bullet"/>
      <w:lvlText w:val="▪"/>
      <w:lvlJc w:val="left"/>
      <w:pPr>
        <w:ind w:left="5760"/>
      </w:pPr>
      <w:rPr>
        <w:rFonts w:ascii="Wingdings" w:eastAsia="Wingdings" w:hAnsi="Wingdings" w:cs="Wingdings"/>
        <w:b w:val="0"/>
        <w:i w:val="0"/>
        <w:strike w:val="0"/>
        <w:dstrike w:val="0"/>
        <w:color w:val="974703"/>
        <w:sz w:val="24"/>
        <w:u w:val="none" w:color="000000"/>
        <w:bdr w:val="none" w:sz="0" w:space="0" w:color="auto"/>
        <w:shd w:val="clear" w:color="auto" w:fill="auto"/>
        <w:vertAlign w:val="baseline"/>
      </w:rPr>
    </w:lvl>
  </w:abstractNum>
  <w:abstractNum w:abstractNumId="11" w15:restartNumberingAfterBreak="0">
    <w:nsid w:val="15726136"/>
    <w:multiLevelType w:val="multilevel"/>
    <w:tmpl w:val="2228B4CC"/>
    <w:lvl w:ilvl="0">
      <w:start w:val="5"/>
      <w:numFmt w:val="decimal"/>
      <w:lvlText w:val="%1"/>
      <w:lvlJc w:val="left"/>
      <w:pPr>
        <w:ind w:left="360" w:hanging="360"/>
      </w:pPr>
      <w:rPr>
        <w:rFonts w:hint="default"/>
      </w:rPr>
    </w:lvl>
    <w:lvl w:ilvl="1">
      <w:start w:val="1"/>
      <w:numFmt w:val="decimal"/>
      <w:lvlText w:val="%1.%2"/>
      <w:lvlJc w:val="left"/>
      <w:pPr>
        <w:ind w:left="88" w:hanging="360"/>
      </w:pPr>
      <w:rPr>
        <w:rFonts w:hint="default"/>
      </w:rPr>
    </w:lvl>
    <w:lvl w:ilvl="2">
      <w:start w:val="1"/>
      <w:numFmt w:val="decimal"/>
      <w:lvlText w:val="%1.%2.%3"/>
      <w:lvlJc w:val="left"/>
      <w:pPr>
        <w:ind w:left="176" w:hanging="720"/>
      </w:pPr>
      <w:rPr>
        <w:rFonts w:hint="default"/>
      </w:rPr>
    </w:lvl>
    <w:lvl w:ilvl="3">
      <w:start w:val="1"/>
      <w:numFmt w:val="decimal"/>
      <w:lvlText w:val="%1.%2.%3.%4"/>
      <w:lvlJc w:val="left"/>
      <w:pPr>
        <w:ind w:left="-96" w:hanging="720"/>
      </w:pPr>
      <w:rPr>
        <w:rFonts w:hint="default"/>
      </w:rPr>
    </w:lvl>
    <w:lvl w:ilvl="4">
      <w:start w:val="1"/>
      <w:numFmt w:val="decimal"/>
      <w:lvlText w:val="%1.%2.%3.%4.%5"/>
      <w:lvlJc w:val="left"/>
      <w:pPr>
        <w:ind w:left="-8" w:hanging="1080"/>
      </w:pPr>
      <w:rPr>
        <w:rFonts w:hint="default"/>
      </w:rPr>
    </w:lvl>
    <w:lvl w:ilvl="5">
      <w:start w:val="1"/>
      <w:numFmt w:val="decimal"/>
      <w:lvlText w:val="%1.%2.%3.%4.%5.%6"/>
      <w:lvlJc w:val="left"/>
      <w:pPr>
        <w:ind w:left="80" w:hanging="1440"/>
      </w:pPr>
      <w:rPr>
        <w:rFonts w:hint="default"/>
      </w:rPr>
    </w:lvl>
    <w:lvl w:ilvl="6">
      <w:start w:val="1"/>
      <w:numFmt w:val="decimal"/>
      <w:lvlText w:val="%1.%2.%3.%4.%5.%6.%7"/>
      <w:lvlJc w:val="left"/>
      <w:pPr>
        <w:ind w:left="-192" w:hanging="1440"/>
      </w:pPr>
      <w:rPr>
        <w:rFonts w:hint="default"/>
      </w:rPr>
    </w:lvl>
    <w:lvl w:ilvl="7">
      <w:start w:val="1"/>
      <w:numFmt w:val="decimal"/>
      <w:lvlText w:val="%1.%2.%3.%4.%5.%6.%7.%8"/>
      <w:lvlJc w:val="left"/>
      <w:pPr>
        <w:ind w:left="-104" w:hanging="1800"/>
      </w:pPr>
      <w:rPr>
        <w:rFonts w:hint="default"/>
      </w:rPr>
    </w:lvl>
    <w:lvl w:ilvl="8">
      <w:start w:val="1"/>
      <w:numFmt w:val="decimal"/>
      <w:lvlText w:val="%1.%2.%3.%4.%5.%6.%7.%8.%9"/>
      <w:lvlJc w:val="left"/>
      <w:pPr>
        <w:ind w:left="-376" w:hanging="1800"/>
      </w:pPr>
      <w:rPr>
        <w:rFonts w:hint="default"/>
      </w:rPr>
    </w:lvl>
  </w:abstractNum>
  <w:abstractNum w:abstractNumId="12" w15:restartNumberingAfterBreak="0">
    <w:nsid w:val="16FB47FE"/>
    <w:multiLevelType w:val="hybridMultilevel"/>
    <w:tmpl w:val="1B0846F2"/>
    <w:lvl w:ilvl="0" w:tplc="0809000B">
      <w:start w:val="1"/>
      <w:numFmt w:val="bullet"/>
      <w:lvlText w:val=""/>
      <w:lvlJc w:val="left"/>
      <w:pPr>
        <w:ind w:left="360" w:hanging="360"/>
      </w:pPr>
      <w:rPr>
        <w:rFonts w:ascii="Wingdings" w:hAnsi="Wingdings" w:hint="default"/>
        <w:b w:val="0"/>
        <w:color w:val="auto"/>
      </w:rPr>
    </w:lvl>
    <w:lvl w:ilvl="1" w:tplc="04180003" w:tentative="1">
      <w:start w:val="1"/>
      <w:numFmt w:val="bullet"/>
      <w:lvlText w:val="o"/>
      <w:lvlJc w:val="left"/>
      <w:pPr>
        <w:ind w:left="1260" w:hanging="360"/>
      </w:pPr>
      <w:rPr>
        <w:rFonts w:ascii="Courier New" w:hAnsi="Courier New" w:cs="Courier New" w:hint="default"/>
      </w:rPr>
    </w:lvl>
    <w:lvl w:ilvl="2" w:tplc="04180005" w:tentative="1">
      <w:start w:val="1"/>
      <w:numFmt w:val="bullet"/>
      <w:lvlText w:val=""/>
      <w:lvlJc w:val="left"/>
      <w:pPr>
        <w:ind w:left="1980" w:hanging="360"/>
      </w:pPr>
      <w:rPr>
        <w:rFonts w:ascii="Wingdings" w:hAnsi="Wingdings" w:hint="default"/>
      </w:rPr>
    </w:lvl>
    <w:lvl w:ilvl="3" w:tplc="04180001" w:tentative="1">
      <w:start w:val="1"/>
      <w:numFmt w:val="bullet"/>
      <w:lvlText w:val=""/>
      <w:lvlJc w:val="left"/>
      <w:pPr>
        <w:ind w:left="2700" w:hanging="360"/>
      </w:pPr>
      <w:rPr>
        <w:rFonts w:ascii="Symbol" w:hAnsi="Symbol" w:hint="default"/>
      </w:rPr>
    </w:lvl>
    <w:lvl w:ilvl="4" w:tplc="04180003" w:tentative="1">
      <w:start w:val="1"/>
      <w:numFmt w:val="bullet"/>
      <w:lvlText w:val="o"/>
      <w:lvlJc w:val="left"/>
      <w:pPr>
        <w:ind w:left="3420" w:hanging="360"/>
      </w:pPr>
      <w:rPr>
        <w:rFonts w:ascii="Courier New" w:hAnsi="Courier New" w:cs="Courier New" w:hint="default"/>
      </w:rPr>
    </w:lvl>
    <w:lvl w:ilvl="5" w:tplc="04180005" w:tentative="1">
      <w:start w:val="1"/>
      <w:numFmt w:val="bullet"/>
      <w:lvlText w:val=""/>
      <w:lvlJc w:val="left"/>
      <w:pPr>
        <w:ind w:left="4140" w:hanging="360"/>
      </w:pPr>
      <w:rPr>
        <w:rFonts w:ascii="Wingdings" w:hAnsi="Wingdings" w:hint="default"/>
      </w:rPr>
    </w:lvl>
    <w:lvl w:ilvl="6" w:tplc="04180001" w:tentative="1">
      <w:start w:val="1"/>
      <w:numFmt w:val="bullet"/>
      <w:lvlText w:val=""/>
      <w:lvlJc w:val="left"/>
      <w:pPr>
        <w:ind w:left="4860" w:hanging="360"/>
      </w:pPr>
      <w:rPr>
        <w:rFonts w:ascii="Symbol" w:hAnsi="Symbol" w:hint="default"/>
      </w:rPr>
    </w:lvl>
    <w:lvl w:ilvl="7" w:tplc="04180003" w:tentative="1">
      <w:start w:val="1"/>
      <w:numFmt w:val="bullet"/>
      <w:lvlText w:val="o"/>
      <w:lvlJc w:val="left"/>
      <w:pPr>
        <w:ind w:left="5580" w:hanging="360"/>
      </w:pPr>
      <w:rPr>
        <w:rFonts w:ascii="Courier New" w:hAnsi="Courier New" w:cs="Courier New" w:hint="default"/>
      </w:rPr>
    </w:lvl>
    <w:lvl w:ilvl="8" w:tplc="04180005" w:tentative="1">
      <w:start w:val="1"/>
      <w:numFmt w:val="bullet"/>
      <w:lvlText w:val=""/>
      <w:lvlJc w:val="left"/>
      <w:pPr>
        <w:ind w:left="6300" w:hanging="360"/>
      </w:pPr>
      <w:rPr>
        <w:rFonts w:ascii="Wingdings" w:hAnsi="Wingdings" w:hint="default"/>
      </w:rPr>
    </w:lvl>
  </w:abstractNum>
  <w:abstractNum w:abstractNumId="13" w15:restartNumberingAfterBreak="0">
    <w:nsid w:val="17BE7795"/>
    <w:multiLevelType w:val="hybridMultilevel"/>
    <w:tmpl w:val="C596A066"/>
    <w:lvl w:ilvl="0" w:tplc="0809000B">
      <w:start w:val="1"/>
      <w:numFmt w:val="bullet"/>
      <w:lvlText w:val=""/>
      <w:lvlJc w:val="left"/>
      <w:pPr>
        <w:ind w:left="36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4" w15:restartNumberingAfterBreak="0">
    <w:nsid w:val="2445110A"/>
    <w:multiLevelType w:val="multilevel"/>
    <w:tmpl w:val="4C561406"/>
    <w:lvl w:ilvl="0">
      <w:start w:val="1"/>
      <w:numFmt w:val="decimal"/>
      <w:lvlText w:val="%1."/>
      <w:lvlJc w:val="left"/>
      <w:pPr>
        <w:ind w:left="360" w:hanging="360"/>
      </w:pPr>
      <w:rPr>
        <w:color w:val="35817F"/>
      </w:rPr>
    </w:lvl>
    <w:lvl w:ilvl="1">
      <w:start w:val="2"/>
      <w:numFmt w:val="decimal"/>
      <w:isLgl/>
      <w:lvlText w:val="%1.%2."/>
      <w:lvlJc w:val="left"/>
      <w:pPr>
        <w:ind w:left="360" w:hanging="360"/>
      </w:pPr>
      <w:rPr>
        <w:rFonts w:hint="default"/>
        <w:b/>
      </w:rPr>
    </w:lvl>
    <w:lvl w:ilvl="2">
      <w:start w:val="1"/>
      <w:numFmt w:val="decimal"/>
      <w:isLgl/>
      <w:lvlText w:val="%1.%2.%3."/>
      <w:lvlJc w:val="left"/>
      <w:pPr>
        <w:ind w:left="720" w:hanging="720"/>
      </w:pPr>
      <w:rPr>
        <w:rFonts w:hint="default"/>
        <w:b/>
      </w:rPr>
    </w:lvl>
    <w:lvl w:ilvl="3">
      <w:start w:val="1"/>
      <w:numFmt w:val="decimal"/>
      <w:isLgl/>
      <w:lvlText w:val="%1.%2.%3.%4."/>
      <w:lvlJc w:val="left"/>
      <w:pPr>
        <w:ind w:left="720" w:hanging="720"/>
      </w:pPr>
      <w:rPr>
        <w:rFonts w:hint="default"/>
        <w:b/>
      </w:rPr>
    </w:lvl>
    <w:lvl w:ilvl="4">
      <w:start w:val="1"/>
      <w:numFmt w:val="decimal"/>
      <w:isLgl/>
      <w:lvlText w:val="%1.%2.%3.%4.%5."/>
      <w:lvlJc w:val="left"/>
      <w:pPr>
        <w:ind w:left="1080" w:hanging="1080"/>
      </w:pPr>
      <w:rPr>
        <w:rFonts w:hint="default"/>
        <w:b/>
      </w:rPr>
    </w:lvl>
    <w:lvl w:ilvl="5">
      <w:start w:val="1"/>
      <w:numFmt w:val="decimal"/>
      <w:isLgl/>
      <w:lvlText w:val="%1.%2.%3.%4.%5.%6."/>
      <w:lvlJc w:val="left"/>
      <w:pPr>
        <w:ind w:left="1080" w:hanging="1080"/>
      </w:pPr>
      <w:rPr>
        <w:rFonts w:hint="default"/>
        <w:b/>
      </w:rPr>
    </w:lvl>
    <w:lvl w:ilvl="6">
      <w:start w:val="1"/>
      <w:numFmt w:val="decimal"/>
      <w:isLgl/>
      <w:lvlText w:val="%1.%2.%3.%4.%5.%6.%7."/>
      <w:lvlJc w:val="left"/>
      <w:pPr>
        <w:ind w:left="1440" w:hanging="1440"/>
      </w:pPr>
      <w:rPr>
        <w:rFonts w:hint="default"/>
        <w:b/>
      </w:rPr>
    </w:lvl>
    <w:lvl w:ilvl="7">
      <w:start w:val="1"/>
      <w:numFmt w:val="decimal"/>
      <w:isLgl/>
      <w:lvlText w:val="%1.%2.%3.%4.%5.%6.%7.%8."/>
      <w:lvlJc w:val="left"/>
      <w:pPr>
        <w:ind w:left="1440" w:hanging="1440"/>
      </w:pPr>
      <w:rPr>
        <w:rFonts w:hint="default"/>
        <w:b/>
      </w:rPr>
    </w:lvl>
    <w:lvl w:ilvl="8">
      <w:start w:val="1"/>
      <w:numFmt w:val="decimal"/>
      <w:isLgl/>
      <w:lvlText w:val="%1.%2.%3.%4.%5.%6.%7.%8.%9."/>
      <w:lvlJc w:val="left"/>
      <w:pPr>
        <w:ind w:left="1800" w:hanging="1800"/>
      </w:pPr>
      <w:rPr>
        <w:rFonts w:hint="default"/>
        <w:b/>
      </w:rPr>
    </w:lvl>
  </w:abstractNum>
  <w:abstractNum w:abstractNumId="15" w15:restartNumberingAfterBreak="0">
    <w:nsid w:val="253C2B06"/>
    <w:multiLevelType w:val="hybridMultilevel"/>
    <w:tmpl w:val="0B4CB096"/>
    <w:lvl w:ilvl="0" w:tplc="0809000B">
      <w:start w:val="1"/>
      <w:numFmt w:val="bullet"/>
      <w:lvlText w:val=""/>
      <w:lvlJc w:val="left"/>
      <w:pPr>
        <w:ind w:left="360" w:hanging="360"/>
      </w:pPr>
      <w:rPr>
        <w:rFonts w:ascii="Wingdings" w:hAnsi="Wingdings" w:hint="default"/>
        <w:color w:val="35817F"/>
      </w:rPr>
    </w:lvl>
    <w:lvl w:ilvl="1" w:tplc="08090003" w:tentative="1">
      <w:start w:val="1"/>
      <w:numFmt w:val="bullet"/>
      <w:lvlText w:val="o"/>
      <w:lvlJc w:val="left"/>
      <w:pPr>
        <w:ind w:left="1168" w:hanging="360"/>
      </w:pPr>
      <w:rPr>
        <w:rFonts w:ascii="Courier New" w:hAnsi="Courier New" w:cs="Courier New" w:hint="default"/>
      </w:rPr>
    </w:lvl>
    <w:lvl w:ilvl="2" w:tplc="08090005" w:tentative="1">
      <w:start w:val="1"/>
      <w:numFmt w:val="bullet"/>
      <w:lvlText w:val=""/>
      <w:lvlJc w:val="left"/>
      <w:pPr>
        <w:ind w:left="1888" w:hanging="360"/>
      </w:pPr>
      <w:rPr>
        <w:rFonts w:ascii="Wingdings" w:hAnsi="Wingdings" w:hint="default"/>
      </w:rPr>
    </w:lvl>
    <w:lvl w:ilvl="3" w:tplc="08090001" w:tentative="1">
      <w:start w:val="1"/>
      <w:numFmt w:val="bullet"/>
      <w:lvlText w:val=""/>
      <w:lvlJc w:val="left"/>
      <w:pPr>
        <w:ind w:left="2608" w:hanging="360"/>
      </w:pPr>
      <w:rPr>
        <w:rFonts w:ascii="Symbol" w:hAnsi="Symbol" w:hint="default"/>
      </w:rPr>
    </w:lvl>
    <w:lvl w:ilvl="4" w:tplc="08090003" w:tentative="1">
      <w:start w:val="1"/>
      <w:numFmt w:val="bullet"/>
      <w:lvlText w:val="o"/>
      <w:lvlJc w:val="left"/>
      <w:pPr>
        <w:ind w:left="3328" w:hanging="360"/>
      </w:pPr>
      <w:rPr>
        <w:rFonts w:ascii="Courier New" w:hAnsi="Courier New" w:cs="Courier New" w:hint="default"/>
      </w:rPr>
    </w:lvl>
    <w:lvl w:ilvl="5" w:tplc="08090005" w:tentative="1">
      <w:start w:val="1"/>
      <w:numFmt w:val="bullet"/>
      <w:lvlText w:val=""/>
      <w:lvlJc w:val="left"/>
      <w:pPr>
        <w:ind w:left="4048" w:hanging="360"/>
      </w:pPr>
      <w:rPr>
        <w:rFonts w:ascii="Wingdings" w:hAnsi="Wingdings" w:hint="default"/>
      </w:rPr>
    </w:lvl>
    <w:lvl w:ilvl="6" w:tplc="08090001" w:tentative="1">
      <w:start w:val="1"/>
      <w:numFmt w:val="bullet"/>
      <w:lvlText w:val=""/>
      <w:lvlJc w:val="left"/>
      <w:pPr>
        <w:ind w:left="4768" w:hanging="360"/>
      </w:pPr>
      <w:rPr>
        <w:rFonts w:ascii="Symbol" w:hAnsi="Symbol" w:hint="default"/>
      </w:rPr>
    </w:lvl>
    <w:lvl w:ilvl="7" w:tplc="08090003" w:tentative="1">
      <w:start w:val="1"/>
      <w:numFmt w:val="bullet"/>
      <w:lvlText w:val="o"/>
      <w:lvlJc w:val="left"/>
      <w:pPr>
        <w:ind w:left="5488" w:hanging="360"/>
      </w:pPr>
      <w:rPr>
        <w:rFonts w:ascii="Courier New" w:hAnsi="Courier New" w:cs="Courier New" w:hint="default"/>
      </w:rPr>
    </w:lvl>
    <w:lvl w:ilvl="8" w:tplc="08090005" w:tentative="1">
      <w:start w:val="1"/>
      <w:numFmt w:val="bullet"/>
      <w:lvlText w:val=""/>
      <w:lvlJc w:val="left"/>
      <w:pPr>
        <w:ind w:left="6208" w:hanging="360"/>
      </w:pPr>
      <w:rPr>
        <w:rFonts w:ascii="Wingdings" w:hAnsi="Wingdings" w:hint="default"/>
      </w:rPr>
    </w:lvl>
  </w:abstractNum>
  <w:abstractNum w:abstractNumId="16" w15:restartNumberingAfterBreak="0">
    <w:nsid w:val="267935C2"/>
    <w:multiLevelType w:val="hybridMultilevel"/>
    <w:tmpl w:val="46F21336"/>
    <w:lvl w:ilvl="0" w:tplc="0809000B">
      <w:start w:val="1"/>
      <w:numFmt w:val="bullet"/>
      <w:lvlText w:val=""/>
      <w:lvlJc w:val="left"/>
      <w:pPr>
        <w:ind w:left="448" w:hanging="360"/>
      </w:pPr>
      <w:rPr>
        <w:rFonts w:ascii="Wingdings" w:hAnsi="Wingdings" w:hint="default"/>
      </w:rPr>
    </w:lvl>
    <w:lvl w:ilvl="1" w:tplc="0809000B">
      <w:start w:val="1"/>
      <w:numFmt w:val="bullet"/>
      <w:lvlText w:val=""/>
      <w:lvlJc w:val="left"/>
      <w:pPr>
        <w:ind w:left="360" w:hanging="360"/>
      </w:pPr>
      <w:rPr>
        <w:rFonts w:ascii="Wingdings" w:hAnsi="Wingdings" w:hint="default"/>
      </w:rPr>
    </w:lvl>
    <w:lvl w:ilvl="2" w:tplc="08090005" w:tentative="1">
      <w:start w:val="1"/>
      <w:numFmt w:val="bullet"/>
      <w:lvlText w:val=""/>
      <w:lvlJc w:val="left"/>
      <w:pPr>
        <w:ind w:left="1888" w:hanging="360"/>
      </w:pPr>
      <w:rPr>
        <w:rFonts w:ascii="Wingdings" w:hAnsi="Wingdings" w:hint="default"/>
      </w:rPr>
    </w:lvl>
    <w:lvl w:ilvl="3" w:tplc="08090001" w:tentative="1">
      <w:start w:val="1"/>
      <w:numFmt w:val="bullet"/>
      <w:lvlText w:val=""/>
      <w:lvlJc w:val="left"/>
      <w:pPr>
        <w:ind w:left="2608" w:hanging="360"/>
      </w:pPr>
      <w:rPr>
        <w:rFonts w:ascii="Symbol" w:hAnsi="Symbol" w:hint="default"/>
      </w:rPr>
    </w:lvl>
    <w:lvl w:ilvl="4" w:tplc="08090003" w:tentative="1">
      <w:start w:val="1"/>
      <w:numFmt w:val="bullet"/>
      <w:lvlText w:val="o"/>
      <w:lvlJc w:val="left"/>
      <w:pPr>
        <w:ind w:left="3328" w:hanging="360"/>
      </w:pPr>
      <w:rPr>
        <w:rFonts w:ascii="Courier New" w:hAnsi="Courier New" w:cs="Courier New" w:hint="default"/>
      </w:rPr>
    </w:lvl>
    <w:lvl w:ilvl="5" w:tplc="08090005" w:tentative="1">
      <w:start w:val="1"/>
      <w:numFmt w:val="bullet"/>
      <w:lvlText w:val=""/>
      <w:lvlJc w:val="left"/>
      <w:pPr>
        <w:ind w:left="4048" w:hanging="360"/>
      </w:pPr>
      <w:rPr>
        <w:rFonts w:ascii="Wingdings" w:hAnsi="Wingdings" w:hint="default"/>
      </w:rPr>
    </w:lvl>
    <w:lvl w:ilvl="6" w:tplc="08090001" w:tentative="1">
      <w:start w:val="1"/>
      <w:numFmt w:val="bullet"/>
      <w:lvlText w:val=""/>
      <w:lvlJc w:val="left"/>
      <w:pPr>
        <w:ind w:left="4768" w:hanging="360"/>
      </w:pPr>
      <w:rPr>
        <w:rFonts w:ascii="Symbol" w:hAnsi="Symbol" w:hint="default"/>
      </w:rPr>
    </w:lvl>
    <w:lvl w:ilvl="7" w:tplc="08090003" w:tentative="1">
      <w:start w:val="1"/>
      <w:numFmt w:val="bullet"/>
      <w:lvlText w:val="o"/>
      <w:lvlJc w:val="left"/>
      <w:pPr>
        <w:ind w:left="5488" w:hanging="360"/>
      </w:pPr>
      <w:rPr>
        <w:rFonts w:ascii="Courier New" w:hAnsi="Courier New" w:cs="Courier New" w:hint="default"/>
      </w:rPr>
    </w:lvl>
    <w:lvl w:ilvl="8" w:tplc="08090005" w:tentative="1">
      <w:start w:val="1"/>
      <w:numFmt w:val="bullet"/>
      <w:lvlText w:val=""/>
      <w:lvlJc w:val="left"/>
      <w:pPr>
        <w:ind w:left="6208" w:hanging="360"/>
      </w:pPr>
      <w:rPr>
        <w:rFonts w:ascii="Wingdings" w:hAnsi="Wingdings" w:hint="default"/>
      </w:rPr>
    </w:lvl>
  </w:abstractNum>
  <w:abstractNum w:abstractNumId="17" w15:restartNumberingAfterBreak="0">
    <w:nsid w:val="27761849"/>
    <w:multiLevelType w:val="hybridMultilevel"/>
    <w:tmpl w:val="E1FC0F94"/>
    <w:lvl w:ilvl="0" w:tplc="0809000B">
      <w:start w:val="1"/>
      <w:numFmt w:val="bullet"/>
      <w:lvlText w:val=""/>
      <w:lvlJc w:val="left"/>
      <w:pPr>
        <w:ind w:left="448" w:hanging="360"/>
      </w:pPr>
      <w:rPr>
        <w:rFonts w:ascii="Wingdings" w:hAnsi="Wingdings" w:hint="default"/>
        <w:color w:val="35817F"/>
      </w:rPr>
    </w:lvl>
    <w:lvl w:ilvl="1" w:tplc="08090003" w:tentative="1">
      <w:start w:val="1"/>
      <w:numFmt w:val="bullet"/>
      <w:lvlText w:val="o"/>
      <w:lvlJc w:val="left"/>
      <w:pPr>
        <w:ind w:left="1168" w:hanging="360"/>
      </w:pPr>
      <w:rPr>
        <w:rFonts w:ascii="Courier New" w:hAnsi="Courier New" w:cs="Courier New" w:hint="default"/>
      </w:rPr>
    </w:lvl>
    <w:lvl w:ilvl="2" w:tplc="08090005" w:tentative="1">
      <w:start w:val="1"/>
      <w:numFmt w:val="bullet"/>
      <w:lvlText w:val=""/>
      <w:lvlJc w:val="left"/>
      <w:pPr>
        <w:ind w:left="1888" w:hanging="360"/>
      </w:pPr>
      <w:rPr>
        <w:rFonts w:ascii="Wingdings" w:hAnsi="Wingdings" w:hint="default"/>
      </w:rPr>
    </w:lvl>
    <w:lvl w:ilvl="3" w:tplc="08090001" w:tentative="1">
      <w:start w:val="1"/>
      <w:numFmt w:val="bullet"/>
      <w:lvlText w:val=""/>
      <w:lvlJc w:val="left"/>
      <w:pPr>
        <w:ind w:left="2608" w:hanging="360"/>
      </w:pPr>
      <w:rPr>
        <w:rFonts w:ascii="Symbol" w:hAnsi="Symbol" w:hint="default"/>
      </w:rPr>
    </w:lvl>
    <w:lvl w:ilvl="4" w:tplc="08090003" w:tentative="1">
      <w:start w:val="1"/>
      <w:numFmt w:val="bullet"/>
      <w:lvlText w:val="o"/>
      <w:lvlJc w:val="left"/>
      <w:pPr>
        <w:ind w:left="3328" w:hanging="360"/>
      </w:pPr>
      <w:rPr>
        <w:rFonts w:ascii="Courier New" w:hAnsi="Courier New" w:cs="Courier New" w:hint="default"/>
      </w:rPr>
    </w:lvl>
    <w:lvl w:ilvl="5" w:tplc="08090005" w:tentative="1">
      <w:start w:val="1"/>
      <w:numFmt w:val="bullet"/>
      <w:lvlText w:val=""/>
      <w:lvlJc w:val="left"/>
      <w:pPr>
        <w:ind w:left="4048" w:hanging="360"/>
      </w:pPr>
      <w:rPr>
        <w:rFonts w:ascii="Wingdings" w:hAnsi="Wingdings" w:hint="default"/>
      </w:rPr>
    </w:lvl>
    <w:lvl w:ilvl="6" w:tplc="08090001" w:tentative="1">
      <w:start w:val="1"/>
      <w:numFmt w:val="bullet"/>
      <w:lvlText w:val=""/>
      <w:lvlJc w:val="left"/>
      <w:pPr>
        <w:ind w:left="4768" w:hanging="360"/>
      </w:pPr>
      <w:rPr>
        <w:rFonts w:ascii="Symbol" w:hAnsi="Symbol" w:hint="default"/>
      </w:rPr>
    </w:lvl>
    <w:lvl w:ilvl="7" w:tplc="08090003" w:tentative="1">
      <w:start w:val="1"/>
      <w:numFmt w:val="bullet"/>
      <w:lvlText w:val="o"/>
      <w:lvlJc w:val="left"/>
      <w:pPr>
        <w:ind w:left="5488" w:hanging="360"/>
      </w:pPr>
      <w:rPr>
        <w:rFonts w:ascii="Courier New" w:hAnsi="Courier New" w:cs="Courier New" w:hint="default"/>
      </w:rPr>
    </w:lvl>
    <w:lvl w:ilvl="8" w:tplc="08090005" w:tentative="1">
      <w:start w:val="1"/>
      <w:numFmt w:val="bullet"/>
      <w:lvlText w:val=""/>
      <w:lvlJc w:val="left"/>
      <w:pPr>
        <w:ind w:left="6208" w:hanging="360"/>
      </w:pPr>
      <w:rPr>
        <w:rFonts w:ascii="Wingdings" w:hAnsi="Wingdings" w:hint="default"/>
      </w:rPr>
    </w:lvl>
  </w:abstractNum>
  <w:abstractNum w:abstractNumId="18" w15:restartNumberingAfterBreak="0">
    <w:nsid w:val="2A391420"/>
    <w:multiLevelType w:val="hybridMultilevel"/>
    <w:tmpl w:val="A498D28E"/>
    <w:lvl w:ilvl="0" w:tplc="0809000B">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9" w15:restartNumberingAfterBreak="0">
    <w:nsid w:val="2ADB5F03"/>
    <w:multiLevelType w:val="hybridMultilevel"/>
    <w:tmpl w:val="3968926A"/>
    <w:lvl w:ilvl="0" w:tplc="0809000B">
      <w:start w:val="1"/>
      <w:numFmt w:val="bullet"/>
      <w:lvlText w:val=""/>
      <w:lvlJc w:val="left"/>
      <w:pPr>
        <w:ind w:left="360" w:hanging="360"/>
      </w:pPr>
      <w:rPr>
        <w:rFonts w:ascii="Wingdings" w:hAnsi="Wingdings" w:hint="default"/>
        <w:color w:val="35817F"/>
      </w:rPr>
    </w:lvl>
    <w:lvl w:ilvl="1" w:tplc="A0EC2C04">
      <w:numFmt w:val="bullet"/>
      <w:lvlText w:val="•"/>
      <w:lvlJc w:val="left"/>
      <w:pPr>
        <w:ind w:left="1080" w:hanging="360"/>
      </w:pPr>
      <w:rPr>
        <w:rFonts w:ascii="Arial Narrow" w:eastAsiaTheme="minorHAnsi" w:hAnsi="Arial Narrow" w:cstheme="minorBidi" w:hint="default"/>
      </w:rPr>
    </w:lvl>
    <w:lvl w:ilvl="2" w:tplc="72E64B4C">
      <w:numFmt w:val="bullet"/>
      <w:lvlText w:val="-"/>
      <w:lvlJc w:val="left"/>
      <w:pPr>
        <w:ind w:left="1800" w:hanging="360"/>
      </w:pPr>
      <w:rPr>
        <w:rFonts w:ascii="Arial Narrow" w:eastAsiaTheme="minorHAnsi" w:hAnsi="Arial Narrow" w:cstheme="minorBidi"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 w15:restartNumberingAfterBreak="0">
    <w:nsid w:val="2D3A5333"/>
    <w:multiLevelType w:val="hybridMultilevel"/>
    <w:tmpl w:val="2C9EFC3C"/>
    <w:lvl w:ilvl="0" w:tplc="0809000B">
      <w:start w:val="1"/>
      <w:numFmt w:val="bullet"/>
      <w:lvlText w:val=""/>
      <w:lvlJc w:val="left"/>
      <w:pPr>
        <w:ind w:left="360" w:hanging="360"/>
      </w:pPr>
      <w:rPr>
        <w:rFonts w:ascii="Wingdings" w:hAnsi="Wingdings" w:hint="default"/>
        <w:color w:val="35817F"/>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1" w15:restartNumberingAfterBreak="0">
    <w:nsid w:val="2F632F2B"/>
    <w:multiLevelType w:val="hybridMultilevel"/>
    <w:tmpl w:val="E61095E4"/>
    <w:lvl w:ilvl="0" w:tplc="0809000B">
      <w:start w:val="1"/>
      <w:numFmt w:val="bullet"/>
      <w:lvlText w:val=""/>
      <w:lvlJc w:val="left"/>
      <w:pPr>
        <w:ind w:left="448" w:hanging="360"/>
      </w:pPr>
      <w:rPr>
        <w:rFonts w:ascii="Wingdings" w:hAnsi="Wingdings" w:hint="default"/>
        <w:color w:val="35817F"/>
      </w:rPr>
    </w:lvl>
    <w:lvl w:ilvl="1" w:tplc="08090003" w:tentative="1">
      <w:start w:val="1"/>
      <w:numFmt w:val="bullet"/>
      <w:lvlText w:val="o"/>
      <w:lvlJc w:val="left"/>
      <w:pPr>
        <w:ind w:left="1168" w:hanging="360"/>
      </w:pPr>
      <w:rPr>
        <w:rFonts w:ascii="Courier New" w:hAnsi="Courier New" w:cs="Courier New" w:hint="default"/>
      </w:rPr>
    </w:lvl>
    <w:lvl w:ilvl="2" w:tplc="08090005" w:tentative="1">
      <w:start w:val="1"/>
      <w:numFmt w:val="bullet"/>
      <w:lvlText w:val=""/>
      <w:lvlJc w:val="left"/>
      <w:pPr>
        <w:ind w:left="1888" w:hanging="360"/>
      </w:pPr>
      <w:rPr>
        <w:rFonts w:ascii="Wingdings" w:hAnsi="Wingdings" w:hint="default"/>
      </w:rPr>
    </w:lvl>
    <w:lvl w:ilvl="3" w:tplc="08090001" w:tentative="1">
      <w:start w:val="1"/>
      <w:numFmt w:val="bullet"/>
      <w:lvlText w:val=""/>
      <w:lvlJc w:val="left"/>
      <w:pPr>
        <w:ind w:left="2608" w:hanging="360"/>
      </w:pPr>
      <w:rPr>
        <w:rFonts w:ascii="Symbol" w:hAnsi="Symbol" w:hint="default"/>
      </w:rPr>
    </w:lvl>
    <w:lvl w:ilvl="4" w:tplc="08090003" w:tentative="1">
      <w:start w:val="1"/>
      <w:numFmt w:val="bullet"/>
      <w:lvlText w:val="o"/>
      <w:lvlJc w:val="left"/>
      <w:pPr>
        <w:ind w:left="3328" w:hanging="360"/>
      </w:pPr>
      <w:rPr>
        <w:rFonts w:ascii="Courier New" w:hAnsi="Courier New" w:cs="Courier New" w:hint="default"/>
      </w:rPr>
    </w:lvl>
    <w:lvl w:ilvl="5" w:tplc="08090005" w:tentative="1">
      <w:start w:val="1"/>
      <w:numFmt w:val="bullet"/>
      <w:lvlText w:val=""/>
      <w:lvlJc w:val="left"/>
      <w:pPr>
        <w:ind w:left="4048" w:hanging="360"/>
      </w:pPr>
      <w:rPr>
        <w:rFonts w:ascii="Wingdings" w:hAnsi="Wingdings" w:hint="default"/>
      </w:rPr>
    </w:lvl>
    <w:lvl w:ilvl="6" w:tplc="08090001" w:tentative="1">
      <w:start w:val="1"/>
      <w:numFmt w:val="bullet"/>
      <w:lvlText w:val=""/>
      <w:lvlJc w:val="left"/>
      <w:pPr>
        <w:ind w:left="4768" w:hanging="360"/>
      </w:pPr>
      <w:rPr>
        <w:rFonts w:ascii="Symbol" w:hAnsi="Symbol" w:hint="default"/>
      </w:rPr>
    </w:lvl>
    <w:lvl w:ilvl="7" w:tplc="08090003" w:tentative="1">
      <w:start w:val="1"/>
      <w:numFmt w:val="bullet"/>
      <w:lvlText w:val="o"/>
      <w:lvlJc w:val="left"/>
      <w:pPr>
        <w:ind w:left="5488" w:hanging="360"/>
      </w:pPr>
      <w:rPr>
        <w:rFonts w:ascii="Courier New" w:hAnsi="Courier New" w:cs="Courier New" w:hint="default"/>
      </w:rPr>
    </w:lvl>
    <w:lvl w:ilvl="8" w:tplc="08090005" w:tentative="1">
      <w:start w:val="1"/>
      <w:numFmt w:val="bullet"/>
      <w:lvlText w:val=""/>
      <w:lvlJc w:val="left"/>
      <w:pPr>
        <w:ind w:left="6208" w:hanging="360"/>
      </w:pPr>
      <w:rPr>
        <w:rFonts w:ascii="Wingdings" w:hAnsi="Wingdings" w:hint="default"/>
      </w:rPr>
    </w:lvl>
  </w:abstractNum>
  <w:abstractNum w:abstractNumId="22" w15:restartNumberingAfterBreak="0">
    <w:nsid w:val="3037661F"/>
    <w:multiLevelType w:val="hybridMultilevel"/>
    <w:tmpl w:val="88FCC51A"/>
    <w:lvl w:ilvl="0" w:tplc="0809000B">
      <w:start w:val="1"/>
      <w:numFmt w:val="bullet"/>
      <w:lvlText w:val=""/>
      <w:lvlJc w:val="left"/>
      <w:pPr>
        <w:ind w:left="448" w:hanging="360"/>
      </w:pPr>
      <w:rPr>
        <w:rFonts w:ascii="Wingdings" w:hAnsi="Wingdings" w:hint="default"/>
        <w:color w:val="35817F"/>
      </w:rPr>
    </w:lvl>
    <w:lvl w:ilvl="1" w:tplc="08090003" w:tentative="1">
      <w:start w:val="1"/>
      <w:numFmt w:val="bullet"/>
      <w:lvlText w:val="o"/>
      <w:lvlJc w:val="left"/>
      <w:pPr>
        <w:ind w:left="1168" w:hanging="360"/>
      </w:pPr>
      <w:rPr>
        <w:rFonts w:ascii="Courier New" w:hAnsi="Courier New" w:cs="Courier New" w:hint="default"/>
      </w:rPr>
    </w:lvl>
    <w:lvl w:ilvl="2" w:tplc="08090005" w:tentative="1">
      <w:start w:val="1"/>
      <w:numFmt w:val="bullet"/>
      <w:lvlText w:val=""/>
      <w:lvlJc w:val="left"/>
      <w:pPr>
        <w:ind w:left="1888" w:hanging="360"/>
      </w:pPr>
      <w:rPr>
        <w:rFonts w:ascii="Wingdings" w:hAnsi="Wingdings" w:hint="default"/>
      </w:rPr>
    </w:lvl>
    <w:lvl w:ilvl="3" w:tplc="08090001" w:tentative="1">
      <w:start w:val="1"/>
      <w:numFmt w:val="bullet"/>
      <w:lvlText w:val=""/>
      <w:lvlJc w:val="left"/>
      <w:pPr>
        <w:ind w:left="2608" w:hanging="360"/>
      </w:pPr>
      <w:rPr>
        <w:rFonts w:ascii="Symbol" w:hAnsi="Symbol" w:hint="default"/>
      </w:rPr>
    </w:lvl>
    <w:lvl w:ilvl="4" w:tplc="08090003" w:tentative="1">
      <w:start w:val="1"/>
      <w:numFmt w:val="bullet"/>
      <w:lvlText w:val="o"/>
      <w:lvlJc w:val="left"/>
      <w:pPr>
        <w:ind w:left="3328" w:hanging="360"/>
      </w:pPr>
      <w:rPr>
        <w:rFonts w:ascii="Courier New" w:hAnsi="Courier New" w:cs="Courier New" w:hint="default"/>
      </w:rPr>
    </w:lvl>
    <w:lvl w:ilvl="5" w:tplc="08090005" w:tentative="1">
      <w:start w:val="1"/>
      <w:numFmt w:val="bullet"/>
      <w:lvlText w:val=""/>
      <w:lvlJc w:val="left"/>
      <w:pPr>
        <w:ind w:left="4048" w:hanging="360"/>
      </w:pPr>
      <w:rPr>
        <w:rFonts w:ascii="Wingdings" w:hAnsi="Wingdings" w:hint="default"/>
      </w:rPr>
    </w:lvl>
    <w:lvl w:ilvl="6" w:tplc="08090001" w:tentative="1">
      <w:start w:val="1"/>
      <w:numFmt w:val="bullet"/>
      <w:lvlText w:val=""/>
      <w:lvlJc w:val="left"/>
      <w:pPr>
        <w:ind w:left="4768" w:hanging="360"/>
      </w:pPr>
      <w:rPr>
        <w:rFonts w:ascii="Symbol" w:hAnsi="Symbol" w:hint="default"/>
      </w:rPr>
    </w:lvl>
    <w:lvl w:ilvl="7" w:tplc="08090003" w:tentative="1">
      <w:start w:val="1"/>
      <w:numFmt w:val="bullet"/>
      <w:lvlText w:val="o"/>
      <w:lvlJc w:val="left"/>
      <w:pPr>
        <w:ind w:left="5488" w:hanging="360"/>
      </w:pPr>
      <w:rPr>
        <w:rFonts w:ascii="Courier New" w:hAnsi="Courier New" w:cs="Courier New" w:hint="default"/>
      </w:rPr>
    </w:lvl>
    <w:lvl w:ilvl="8" w:tplc="08090005" w:tentative="1">
      <w:start w:val="1"/>
      <w:numFmt w:val="bullet"/>
      <w:lvlText w:val=""/>
      <w:lvlJc w:val="left"/>
      <w:pPr>
        <w:ind w:left="6208" w:hanging="360"/>
      </w:pPr>
      <w:rPr>
        <w:rFonts w:ascii="Wingdings" w:hAnsi="Wingdings" w:hint="default"/>
      </w:rPr>
    </w:lvl>
  </w:abstractNum>
  <w:abstractNum w:abstractNumId="23" w15:restartNumberingAfterBreak="0">
    <w:nsid w:val="32774981"/>
    <w:multiLevelType w:val="hybridMultilevel"/>
    <w:tmpl w:val="42761D3C"/>
    <w:lvl w:ilvl="0" w:tplc="09D6A29A">
      <w:start w:val="1"/>
      <w:numFmt w:val="bullet"/>
      <w:lvlText w:val="▪"/>
      <w:lvlJc w:val="left"/>
      <w:pPr>
        <w:ind w:left="448" w:hanging="360"/>
      </w:pPr>
      <w:rPr>
        <w:rFonts w:ascii="Calibri" w:eastAsia="Calibri" w:hAnsi="Calibri" w:cs="Calibri"/>
        <w:b w:val="0"/>
        <w:i w:val="0"/>
        <w:strike w:val="0"/>
        <w:dstrike w:val="0"/>
        <w:color w:val="000000"/>
        <w:sz w:val="24"/>
        <w:u w:val="none" w:color="000000"/>
        <w:bdr w:val="none" w:sz="0" w:space="0" w:color="auto"/>
        <w:shd w:val="clear" w:color="auto" w:fill="auto"/>
        <w:vertAlign w:val="baseline"/>
      </w:rPr>
    </w:lvl>
    <w:lvl w:ilvl="1" w:tplc="08090003" w:tentative="1">
      <w:start w:val="1"/>
      <w:numFmt w:val="bullet"/>
      <w:lvlText w:val="o"/>
      <w:lvlJc w:val="left"/>
      <w:pPr>
        <w:ind w:left="1168" w:hanging="360"/>
      </w:pPr>
      <w:rPr>
        <w:rFonts w:ascii="Courier New" w:hAnsi="Courier New" w:cs="Courier New" w:hint="default"/>
      </w:rPr>
    </w:lvl>
    <w:lvl w:ilvl="2" w:tplc="08090005" w:tentative="1">
      <w:start w:val="1"/>
      <w:numFmt w:val="bullet"/>
      <w:lvlText w:val=""/>
      <w:lvlJc w:val="left"/>
      <w:pPr>
        <w:ind w:left="1888" w:hanging="360"/>
      </w:pPr>
      <w:rPr>
        <w:rFonts w:ascii="Wingdings" w:hAnsi="Wingdings" w:hint="default"/>
      </w:rPr>
    </w:lvl>
    <w:lvl w:ilvl="3" w:tplc="08090001" w:tentative="1">
      <w:start w:val="1"/>
      <w:numFmt w:val="bullet"/>
      <w:lvlText w:val=""/>
      <w:lvlJc w:val="left"/>
      <w:pPr>
        <w:ind w:left="2608" w:hanging="360"/>
      </w:pPr>
      <w:rPr>
        <w:rFonts w:ascii="Symbol" w:hAnsi="Symbol" w:hint="default"/>
      </w:rPr>
    </w:lvl>
    <w:lvl w:ilvl="4" w:tplc="08090003" w:tentative="1">
      <w:start w:val="1"/>
      <w:numFmt w:val="bullet"/>
      <w:lvlText w:val="o"/>
      <w:lvlJc w:val="left"/>
      <w:pPr>
        <w:ind w:left="3328" w:hanging="360"/>
      </w:pPr>
      <w:rPr>
        <w:rFonts w:ascii="Courier New" w:hAnsi="Courier New" w:cs="Courier New" w:hint="default"/>
      </w:rPr>
    </w:lvl>
    <w:lvl w:ilvl="5" w:tplc="08090005" w:tentative="1">
      <w:start w:val="1"/>
      <w:numFmt w:val="bullet"/>
      <w:lvlText w:val=""/>
      <w:lvlJc w:val="left"/>
      <w:pPr>
        <w:ind w:left="4048" w:hanging="360"/>
      </w:pPr>
      <w:rPr>
        <w:rFonts w:ascii="Wingdings" w:hAnsi="Wingdings" w:hint="default"/>
      </w:rPr>
    </w:lvl>
    <w:lvl w:ilvl="6" w:tplc="08090001" w:tentative="1">
      <w:start w:val="1"/>
      <w:numFmt w:val="bullet"/>
      <w:lvlText w:val=""/>
      <w:lvlJc w:val="left"/>
      <w:pPr>
        <w:ind w:left="4768" w:hanging="360"/>
      </w:pPr>
      <w:rPr>
        <w:rFonts w:ascii="Symbol" w:hAnsi="Symbol" w:hint="default"/>
      </w:rPr>
    </w:lvl>
    <w:lvl w:ilvl="7" w:tplc="08090003" w:tentative="1">
      <w:start w:val="1"/>
      <w:numFmt w:val="bullet"/>
      <w:lvlText w:val="o"/>
      <w:lvlJc w:val="left"/>
      <w:pPr>
        <w:ind w:left="5488" w:hanging="360"/>
      </w:pPr>
      <w:rPr>
        <w:rFonts w:ascii="Courier New" w:hAnsi="Courier New" w:cs="Courier New" w:hint="default"/>
      </w:rPr>
    </w:lvl>
    <w:lvl w:ilvl="8" w:tplc="08090005" w:tentative="1">
      <w:start w:val="1"/>
      <w:numFmt w:val="bullet"/>
      <w:lvlText w:val=""/>
      <w:lvlJc w:val="left"/>
      <w:pPr>
        <w:ind w:left="6208" w:hanging="360"/>
      </w:pPr>
      <w:rPr>
        <w:rFonts w:ascii="Wingdings" w:hAnsi="Wingdings" w:hint="default"/>
      </w:rPr>
    </w:lvl>
  </w:abstractNum>
  <w:abstractNum w:abstractNumId="24" w15:restartNumberingAfterBreak="0">
    <w:nsid w:val="32A76B8E"/>
    <w:multiLevelType w:val="multilevel"/>
    <w:tmpl w:val="CB422FE4"/>
    <w:lvl w:ilvl="0">
      <w:start w:val="7"/>
      <w:numFmt w:val="decimal"/>
      <w:lvlText w:val="%1"/>
      <w:lvlJc w:val="left"/>
      <w:pPr>
        <w:ind w:left="360" w:hanging="360"/>
      </w:pPr>
      <w:rPr>
        <w:rFonts w:hint="default"/>
      </w:rPr>
    </w:lvl>
    <w:lvl w:ilvl="1">
      <w:start w:val="3"/>
      <w:numFmt w:val="decimal"/>
      <w:lvlText w:val="%1.%2"/>
      <w:lvlJc w:val="left"/>
      <w:pPr>
        <w:ind w:left="88" w:hanging="360"/>
      </w:pPr>
      <w:rPr>
        <w:rFonts w:hint="default"/>
      </w:rPr>
    </w:lvl>
    <w:lvl w:ilvl="2">
      <w:start w:val="1"/>
      <w:numFmt w:val="decimal"/>
      <w:lvlText w:val="%1.%2.%3"/>
      <w:lvlJc w:val="left"/>
      <w:pPr>
        <w:ind w:left="176" w:hanging="720"/>
      </w:pPr>
      <w:rPr>
        <w:rFonts w:hint="default"/>
      </w:rPr>
    </w:lvl>
    <w:lvl w:ilvl="3">
      <w:start w:val="1"/>
      <w:numFmt w:val="decimal"/>
      <w:lvlText w:val="%1.%2.%3.%4"/>
      <w:lvlJc w:val="left"/>
      <w:pPr>
        <w:ind w:left="-96" w:hanging="720"/>
      </w:pPr>
      <w:rPr>
        <w:rFonts w:hint="default"/>
      </w:rPr>
    </w:lvl>
    <w:lvl w:ilvl="4">
      <w:start w:val="1"/>
      <w:numFmt w:val="decimal"/>
      <w:lvlText w:val="%1.%2.%3.%4.%5"/>
      <w:lvlJc w:val="left"/>
      <w:pPr>
        <w:ind w:left="-8" w:hanging="1080"/>
      </w:pPr>
      <w:rPr>
        <w:rFonts w:hint="default"/>
      </w:rPr>
    </w:lvl>
    <w:lvl w:ilvl="5">
      <w:start w:val="1"/>
      <w:numFmt w:val="decimal"/>
      <w:lvlText w:val="%1.%2.%3.%4.%5.%6"/>
      <w:lvlJc w:val="left"/>
      <w:pPr>
        <w:ind w:left="-280" w:hanging="1080"/>
      </w:pPr>
      <w:rPr>
        <w:rFonts w:hint="default"/>
      </w:rPr>
    </w:lvl>
    <w:lvl w:ilvl="6">
      <w:start w:val="1"/>
      <w:numFmt w:val="decimal"/>
      <w:lvlText w:val="%1.%2.%3.%4.%5.%6.%7"/>
      <w:lvlJc w:val="left"/>
      <w:pPr>
        <w:ind w:left="-192" w:hanging="1440"/>
      </w:pPr>
      <w:rPr>
        <w:rFonts w:hint="default"/>
      </w:rPr>
    </w:lvl>
    <w:lvl w:ilvl="7">
      <w:start w:val="1"/>
      <w:numFmt w:val="decimal"/>
      <w:lvlText w:val="%1.%2.%3.%4.%5.%6.%7.%8"/>
      <w:lvlJc w:val="left"/>
      <w:pPr>
        <w:ind w:left="-464" w:hanging="1440"/>
      </w:pPr>
      <w:rPr>
        <w:rFonts w:hint="default"/>
      </w:rPr>
    </w:lvl>
    <w:lvl w:ilvl="8">
      <w:start w:val="1"/>
      <w:numFmt w:val="decimal"/>
      <w:lvlText w:val="%1.%2.%3.%4.%5.%6.%7.%8.%9"/>
      <w:lvlJc w:val="left"/>
      <w:pPr>
        <w:ind w:left="-736" w:hanging="1440"/>
      </w:pPr>
      <w:rPr>
        <w:rFonts w:hint="default"/>
      </w:rPr>
    </w:lvl>
  </w:abstractNum>
  <w:abstractNum w:abstractNumId="25" w15:restartNumberingAfterBreak="0">
    <w:nsid w:val="342A77DF"/>
    <w:multiLevelType w:val="hybridMultilevel"/>
    <w:tmpl w:val="F0CA00F2"/>
    <w:lvl w:ilvl="0" w:tplc="08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4490D8E"/>
    <w:multiLevelType w:val="hybridMultilevel"/>
    <w:tmpl w:val="F1C6D7D2"/>
    <w:lvl w:ilvl="0" w:tplc="568811FA">
      <w:start w:val="1"/>
      <w:numFmt w:val="upperRoman"/>
      <w:lvlText w:val="%1."/>
      <w:lvlJc w:val="left"/>
      <w:pPr>
        <w:ind w:left="720" w:hanging="720"/>
      </w:pPr>
      <w:rPr>
        <w:rFonts w:hint="default"/>
        <w:color w:val="auto"/>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7" w15:restartNumberingAfterBreak="0">
    <w:nsid w:val="35117A72"/>
    <w:multiLevelType w:val="hybridMultilevel"/>
    <w:tmpl w:val="8B5EF52A"/>
    <w:lvl w:ilvl="0" w:tplc="0809000B">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2243" w:hanging="360"/>
      </w:pPr>
      <w:rPr>
        <w:rFonts w:ascii="Courier New" w:hAnsi="Courier New" w:cs="Courier New" w:hint="default"/>
      </w:rPr>
    </w:lvl>
    <w:lvl w:ilvl="2" w:tplc="04090005" w:tentative="1">
      <w:start w:val="1"/>
      <w:numFmt w:val="bullet"/>
      <w:lvlText w:val=""/>
      <w:lvlJc w:val="left"/>
      <w:pPr>
        <w:ind w:left="2963" w:hanging="360"/>
      </w:pPr>
      <w:rPr>
        <w:rFonts w:ascii="Wingdings" w:hAnsi="Wingdings" w:hint="default"/>
      </w:rPr>
    </w:lvl>
    <w:lvl w:ilvl="3" w:tplc="04090001" w:tentative="1">
      <w:start w:val="1"/>
      <w:numFmt w:val="bullet"/>
      <w:lvlText w:val=""/>
      <w:lvlJc w:val="left"/>
      <w:pPr>
        <w:ind w:left="3683" w:hanging="360"/>
      </w:pPr>
      <w:rPr>
        <w:rFonts w:ascii="Symbol" w:hAnsi="Symbol" w:hint="default"/>
      </w:rPr>
    </w:lvl>
    <w:lvl w:ilvl="4" w:tplc="04090003" w:tentative="1">
      <w:start w:val="1"/>
      <w:numFmt w:val="bullet"/>
      <w:lvlText w:val="o"/>
      <w:lvlJc w:val="left"/>
      <w:pPr>
        <w:ind w:left="4403" w:hanging="360"/>
      </w:pPr>
      <w:rPr>
        <w:rFonts w:ascii="Courier New" w:hAnsi="Courier New" w:cs="Courier New" w:hint="default"/>
      </w:rPr>
    </w:lvl>
    <w:lvl w:ilvl="5" w:tplc="04090005" w:tentative="1">
      <w:start w:val="1"/>
      <w:numFmt w:val="bullet"/>
      <w:lvlText w:val=""/>
      <w:lvlJc w:val="left"/>
      <w:pPr>
        <w:ind w:left="5123" w:hanging="360"/>
      </w:pPr>
      <w:rPr>
        <w:rFonts w:ascii="Wingdings" w:hAnsi="Wingdings" w:hint="default"/>
      </w:rPr>
    </w:lvl>
    <w:lvl w:ilvl="6" w:tplc="04090001" w:tentative="1">
      <w:start w:val="1"/>
      <w:numFmt w:val="bullet"/>
      <w:lvlText w:val=""/>
      <w:lvlJc w:val="left"/>
      <w:pPr>
        <w:ind w:left="5843" w:hanging="360"/>
      </w:pPr>
      <w:rPr>
        <w:rFonts w:ascii="Symbol" w:hAnsi="Symbol" w:hint="default"/>
      </w:rPr>
    </w:lvl>
    <w:lvl w:ilvl="7" w:tplc="04090003" w:tentative="1">
      <w:start w:val="1"/>
      <w:numFmt w:val="bullet"/>
      <w:lvlText w:val="o"/>
      <w:lvlJc w:val="left"/>
      <w:pPr>
        <w:ind w:left="6563" w:hanging="360"/>
      </w:pPr>
      <w:rPr>
        <w:rFonts w:ascii="Courier New" w:hAnsi="Courier New" w:cs="Courier New" w:hint="default"/>
      </w:rPr>
    </w:lvl>
    <w:lvl w:ilvl="8" w:tplc="04090005" w:tentative="1">
      <w:start w:val="1"/>
      <w:numFmt w:val="bullet"/>
      <w:lvlText w:val=""/>
      <w:lvlJc w:val="left"/>
      <w:pPr>
        <w:ind w:left="7283" w:hanging="360"/>
      </w:pPr>
      <w:rPr>
        <w:rFonts w:ascii="Wingdings" w:hAnsi="Wingdings" w:hint="default"/>
      </w:rPr>
    </w:lvl>
  </w:abstractNum>
  <w:abstractNum w:abstractNumId="28" w15:restartNumberingAfterBreak="0">
    <w:nsid w:val="37B14217"/>
    <w:multiLevelType w:val="hybridMultilevel"/>
    <w:tmpl w:val="71C4F28C"/>
    <w:lvl w:ilvl="0" w:tplc="0809000B">
      <w:start w:val="1"/>
      <w:numFmt w:val="bullet"/>
      <w:lvlText w:val=""/>
      <w:lvlJc w:val="left"/>
      <w:pPr>
        <w:ind w:left="720" w:hanging="360"/>
      </w:pPr>
      <w:rPr>
        <w:rFonts w:ascii="Wingdings" w:hAnsi="Wingdings"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9" w15:restartNumberingAfterBreak="0">
    <w:nsid w:val="38A5541F"/>
    <w:multiLevelType w:val="hybridMultilevel"/>
    <w:tmpl w:val="B25AC524"/>
    <w:lvl w:ilvl="0" w:tplc="08090019">
      <w:start w:val="1"/>
      <w:numFmt w:val="lowerLetter"/>
      <w:lvlText w:val="%1."/>
      <w:lvlJc w:val="left"/>
      <w:pPr>
        <w:ind w:left="88" w:hanging="360"/>
      </w:pPr>
      <w:rPr>
        <w:rFonts w:hint="default"/>
        <w:b w:val="0"/>
      </w:rPr>
    </w:lvl>
    <w:lvl w:ilvl="1" w:tplc="08090019" w:tentative="1">
      <w:start w:val="1"/>
      <w:numFmt w:val="lowerLetter"/>
      <w:lvlText w:val="%2."/>
      <w:lvlJc w:val="left"/>
      <w:pPr>
        <w:ind w:left="808" w:hanging="360"/>
      </w:pPr>
    </w:lvl>
    <w:lvl w:ilvl="2" w:tplc="0809001B" w:tentative="1">
      <w:start w:val="1"/>
      <w:numFmt w:val="lowerRoman"/>
      <w:lvlText w:val="%3."/>
      <w:lvlJc w:val="right"/>
      <w:pPr>
        <w:ind w:left="1528" w:hanging="180"/>
      </w:pPr>
    </w:lvl>
    <w:lvl w:ilvl="3" w:tplc="0809000F" w:tentative="1">
      <w:start w:val="1"/>
      <w:numFmt w:val="decimal"/>
      <w:lvlText w:val="%4."/>
      <w:lvlJc w:val="left"/>
      <w:pPr>
        <w:ind w:left="2248" w:hanging="360"/>
      </w:pPr>
    </w:lvl>
    <w:lvl w:ilvl="4" w:tplc="08090019" w:tentative="1">
      <w:start w:val="1"/>
      <w:numFmt w:val="lowerLetter"/>
      <w:lvlText w:val="%5."/>
      <w:lvlJc w:val="left"/>
      <w:pPr>
        <w:ind w:left="2968" w:hanging="360"/>
      </w:pPr>
    </w:lvl>
    <w:lvl w:ilvl="5" w:tplc="0809001B" w:tentative="1">
      <w:start w:val="1"/>
      <w:numFmt w:val="lowerRoman"/>
      <w:lvlText w:val="%6."/>
      <w:lvlJc w:val="right"/>
      <w:pPr>
        <w:ind w:left="3688" w:hanging="180"/>
      </w:pPr>
    </w:lvl>
    <w:lvl w:ilvl="6" w:tplc="0809000F" w:tentative="1">
      <w:start w:val="1"/>
      <w:numFmt w:val="decimal"/>
      <w:lvlText w:val="%7."/>
      <w:lvlJc w:val="left"/>
      <w:pPr>
        <w:ind w:left="4408" w:hanging="360"/>
      </w:pPr>
    </w:lvl>
    <w:lvl w:ilvl="7" w:tplc="08090019" w:tentative="1">
      <w:start w:val="1"/>
      <w:numFmt w:val="lowerLetter"/>
      <w:lvlText w:val="%8."/>
      <w:lvlJc w:val="left"/>
      <w:pPr>
        <w:ind w:left="5128" w:hanging="360"/>
      </w:pPr>
    </w:lvl>
    <w:lvl w:ilvl="8" w:tplc="0809001B" w:tentative="1">
      <w:start w:val="1"/>
      <w:numFmt w:val="lowerRoman"/>
      <w:lvlText w:val="%9."/>
      <w:lvlJc w:val="right"/>
      <w:pPr>
        <w:ind w:left="5848" w:hanging="180"/>
      </w:pPr>
    </w:lvl>
  </w:abstractNum>
  <w:abstractNum w:abstractNumId="30" w15:restartNumberingAfterBreak="0">
    <w:nsid w:val="38E021AC"/>
    <w:multiLevelType w:val="hybridMultilevel"/>
    <w:tmpl w:val="EF00794E"/>
    <w:lvl w:ilvl="0" w:tplc="0809000B">
      <w:start w:val="1"/>
      <w:numFmt w:val="bullet"/>
      <w:lvlText w:val=""/>
      <w:lvlJc w:val="left"/>
      <w:pPr>
        <w:ind w:left="360" w:hanging="360"/>
      </w:pPr>
      <w:rPr>
        <w:rFonts w:ascii="Wingdings" w:hAnsi="Wingdings" w:hint="default"/>
        <w:color w:val="35817F"/>
      </w:rPr>
    </w:lvl>
    <w:lvl w:ilvl="1" w:tplc="04180003" w:tentative="1">
      <w:start w:val="1"/>
      <w:numFmt w:val="bullet"/>
      <w:lvlText w:val="o"/>
      <w:lvlJc w:val="left"/>
      <w:pPr>
        <w:ind w:left="2160" w:hanging="360"/>
      </w:pPr>
      <w:rPr>
        <w:rFonts w:ascii="Courier New" w:hAnsi="Courier New" w:cs="Courier New" w:hint="default"/>
      </w:rPr>
    </w:lvl>
    <w:lvl w:ilvl="2" w:tplc="04180005" w:tentative="1">
      <w:start w:val="1"/>
      <w:numFmt w:val="bullet"/>
      <w:lvlText w:val=""/>
      <w:lvlJc w:val="left"/>
      <w:pPr>
        <w:ind w:left="2880" w:hanging="360"/>
      </w:pPr>
      <w:rPr>
        <w:rFonts w:ascii="Wingdings" w:hAnsi="Wingdings" w:hint="default"/>
      </w:rPr>
    </w:lvl>
    <w:lvl w:ilvl="3" w:tplc="04180001" w:tentative="1">
      <w:start w:val="1"/>
      <w:numFmt w:val="bullet"/>
      <w:lvlText w:val=""/>
      <w:lvlJc w:val="left"/>
      <w:pPr>
        <w:ind w:left="3600" w:hanging="360"/>
      </w:pPr>
      <w:rPr>
        <w:rFonts w:ascii="Symbol" w:hAnsi="Symbol" w:hint="default"/>
      </w:rPr>
    </w:lvl>
    <w:lvl w:ilvl="4" w:tplc="04180003" w:tentative="1">
      <w:start w:val="1"/>
      <w:numFmt w:val="bullet"/>
      <w:lvlText w:val="o"/>
      <w:lvlJc w:val="left"/>
      <w:pPr>
        <w:ind w:left="4320" w:hanging="360"/>
      </w:pPr>
      <w:rPr>
        <w:rFonts w:ascii="Courier New" w:hAnsi="Courier New" w:cs="Courier New" w:hint="default"/>
      </w:rPr>
    </w:lvl>
    <w:lvl w:ilvl="5" w:tplc="04180005" w:tentative="1">
      <w:start w:val="1"/>
      <w:numFmt w:val="bullet"/>
      <w:lvlText w:val=""/>
      <w:lvlJc w:val="left"/>
      <w:pPr>
        <w:ind w:left="5040" w:hanging="360"/>
      </w:pPr>
      <w:rPr>
        <w:rFonts w:ascii="Wingdings" w:hAnsi="Wingdings" w:hint="default"/>
      </w:rPr>
    </w:lvl>
    <w:lvl w:ilvl="6" w:tplc="04180001" w:tentative="1">
      <w:start w:val="1"/>
      <w:numFmt w:val="bullet"/>
      <w:lvlText w:val=""/>
      <w:lvlJc w:val="left"/>
      <w:pPr>
        <w:ind w:left="5760" w:hanging="360"/>
      </w:pPr>
      <w:rPr>
        <w:rFonts w:ascii="Symbol" w:hAnsi="Symbol" w:hint="default"/>
      </w:rPr>
    </w:lvl>
    <w:lvl w:ilvl="7" w:tplc="04180003" w:tentative="1">
      <w:start w:val="1"/>
      <w:numFmt w:val="bullet"/>
      <w:lvlText w:val="o"/>
      <w:lvlJc w:val="left"/>
      <w:pPr>
        <w:ind w:left="6480" w:hanging="360"/>
      </w:pPr>
      <w:rPr>
        <w:rFonts w:ascii="Courier New" w:hAnsi="Courier New" w:cs="Courier New" w:hint="default"/>
      </w:rPr>
    </w:lvl>
    <w:lvl w:ilvl="8" w:tplc="04180005" w:tentative="1">
      <w:start w:val="1"/>
      <w:numFmt w:val="bullet"/>
      <w:lvlText w:val=""/>
      <w:lvlJc w:val="left"/>
      <w:pPr>
        <w:ind w:left="7200" w:hanging="360"/>
      </w:pPr>
      <w:rPr>
        <w:rFonts w:ascii="Wingdings" w:hAnsi="Wingdings" w:hint="default"/>
      </w:rPr>
    </w:lvl>
  </w:abstractNum>
  <w:abstractNum w:abstractNumId="31" w15:restartNumberingAfterBreak="0">
    <w:nsid w:val="392873E1"/>
    <w:multiLevelType w:val="hybridMultilevel"/>
    <w:tmpl w:val="62945E16"/>
    <w:lvl w:ilvl="0" w:tplc="0809000F">
      <w:start w:val="1"/>
      <w:numFmt w:val="decimal"/>
      <w:lvlText w:val="%1."/>
      <w:lvlJc w:val="left"/>
      <w:pPr>
        <w:ind w:left="448" w:hanging="360"/>
      </w:pPr>
    </w:lvl>
    <w:lvl w:ilvl="1" w:tplc="08090019" w:tentative="1">
      <w:start w:val="1"/>
      <w:numFmt w:val="lowerLetter"/>
      <w:lvlText w:val="%2."/>
      <w:lvlJc w:val="left"/>
      <w:pPr>
        <w:ind w:left="1168" w:hanging="360"/>
      </w:pPr>
    </w:lvl>
    <w:lvl w:ilvl="2" w:tplc="D38E903A">
      <w:start w:val="1"/>
      <w:numFmt w:val="decimal"/>
      <w:lvlText w:val="%3."/>
      <w:lvlJc w:val="left"/>
      <w:pPr>
        <w:ind w:left="180" w:hanging="180"/>
      </w:pPr>
      <w:rPr>
        <w:rFonts w:ascii="Arial Narrow" w:eastAsiaTheme="minorHAnsi" w:hAnsi="Arial Narrow" w:cstheme="minorBidi"/>
      </w:rPr>
    </w:lvl>
    <w:lvl w:ilvl="3" w:tplc="0809000F" w:tentative="1">
      <w:start w:val="1"/>
      <w:numFmt w:val="decimal"/>
      <w:lvlText w:val="%4."/>
      <w:lvlJc w:val="left"/>
      <w:pPr>
        <w:ind w:left="2608" w:hanging="360"/>
      </w:pPr>
    </w:lvl>
    <w:lvl w:ilvl="4" w:tplc="08090019" w:tentative="1">
      <w:start w:val="1"/>
      <w:numFmt w:val="lowerLetter"/>
      <w:lvlText w:val="%5."/>
      <w:lvlJc w:val="left"/>
      <w:pPr>
        <w:ind w:left="3328" w:hanging="360"/>
      </w:pPr>
    </w:lvl>
    <w:lvl w:ilvl="5" w:tplc="0809001B" w:tentative="1">
      <w:start w:val="1"/>
      <w:numFmt w:val="lowerRoman"/>
      <w:lvlText w:val="%6."/>
      <w:lvlJc w:val="right"/>
      <w:pPr>
        <w:ind w:left="4048" w:hanging="180"/>
      </w:pPr>
    </w:lvl>
    <w:lvl w:ilvl="6" w:tplc="0809000F" w:tentative="1">
      <w:start w:val="1"/>
      <w:numFmt w:val="decimal"/>
      <w:lvlText w:val="%7."/>
      <w:lvlJc w:val="left"/>
      <w:pPr>
        <w:ind w:left="4768" w:hanging="360"/>
      </w:pPr>
    </w:lvl>
    <w:lvl w:ilvl="7" w:tplc="08090019" w:tentative="1">
      <w:start w:val="1"/>
      <w:numFmt w:val="lowerLetter"/>
      <w:lvlText w:val="%8."/>
      <w:lvlJc w:val="left"/>
      <w:pPr>
        <w:ind w:left="5488" w:hanging="360"/>
      </w:pPr>
    </w:lvl>
    <w:lvl w:ilvl="8" w:tplc="0809001B" w:tentative="1">
      <w:start w:val="1"/>
      <w:numFmt w:val="lowerRoman"/>
      <w:lvlText w:val="%9."/>
      <w:lvlJc w:val="right"/>
      <w:pPr>
        <w:ind w:left="6208" w:hanging="180"/>
      </w:pPr>
    </w:lvl>
  </w:abstractNum>
  <w:abstractNum w:abstractNumId="32" w15:restartNumberingAfterBreak="0">
    <w:nsid w:val="39A24D83"/>
    <w:multiLevelType w:val="hybridMultilevel"/>
    <w:tmpl w:val="528062F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3" w15:restartNumberingAfterBreak="0">
    <w:nsid w:val="3B8B7BED"/>
    <w:multiLevelType w:val="hybridMultilevel"/>
    <w:tmpl w:val="1FD0BD18"/>
    <w:lvl w:ilvl="0" w:tplc="0809000B">
      <w:start w:val="1"/>
      <w:numFmt w:val="bullet"/>
      <w:lvlText w:val=""/>
      <w:lvlJc w:val="left"/>
      <w:pPr>
        <w:ind w:left="448" w:hanging="360"/>
      </w:pPr>
      <w:rPr>
        <w:rFonts w:ascii="Wingdings" w:hAnsi="Wingdings" w:hint="default"/>
        <w:color w:val="35817F"/>
      </w:rPr>
    </w:lvl>
    <w:lvl w:ilvl="1" w:tplc="08090003" w:tentative="1">
      <w:start w:val="1"/>
      <w:numFmt w:val="bullet"/>
      <w:lvlText w:val="o"/>
      <w:lvlJc w:val="left"/>
      <w:pPr>
        <w:ind w:left="1168" w:hanging="360"/>
      </w:pPr>
      <w:rPr>
        <w:rFonts w:ascii="Courier New" w:hAnsi="Courier New" w:cs="Courier New" w:hint="default"/>
      </w:rPr>
    </w:lvl>
    <w:lvl w:ilvl="2" w:tplc="08090005" w:tentative="1">
      <w:start w:val="1"/>
      <w:numFmt w:val="bullet"/>
      <w:lvlText w:val=""/>
      <w:lvlJc w:val="left"/>
      <w:pPr>
        <w:ind w:left="1888" w:hanging="360"/>
      </w:pPr>
      <w:rPr>
        <w:rFonts w:ascii="Wingdings" w:hAnsi="Wingdings" w:hint="default"/>
      </w:rPr>
    </w:lvl>
    <w:lvl w:ilvl="3" w:tplc="08090001" w:tentative="1">
      <w:start w:val="1"/>
      <w:numFmt w:val="bullet"/>
      <w:lvlText w:val=""/>
      <w:lvlJc w:val="left"/>
      <w:pPr>
        <w:ind w:left="2608" w:hanging="360"/>
      </w:pPr>
      <w:rPr>
        <w:rFonts w:ascii="Symbol" w:hAnsi="Symbol" w:hint="default"/>
      </w:rPr>
    </w:lvl>
    <w:lvl w:ilvl="4" w:tplc="08090003" w:tentative="1">
      <w:start w:val="1"/>
      <w:numFmt w:val="bullet"/>
      <w:lvlText w:val="o"/>
      <w:lvlJc w:val="left"/>
      <w:pPr>
        <w:ind w:left="3328" w:hanging="360"/>
      </w:pPr>
      <w:rPr>
        <w:rFonts w:ascii="Courier New" w:hAnsi="Courier New" w:cs="Courier New" w:hint="default"/>
      </w:rPr>
    </w:lvl>
    <w:lvl w:ilvl="5" w:tplc="08090005" w:tentative="1">
      <w:start w:val="1"/>
      <w:numFmt w:val="bullet"/>
      <w:lvlText w:val=""/>
      <w:lvlJc w:val="left"/>
      <w:pPr>
        <w:ind w:left="4048" w:hanging="360"/>
      </w:pPr>
      <w:rPr>
        <w:rFonts w:ascii="Wingdings" w:hAnsi="Wingdings" w:hint="default"/>
      </w:rPr>
    </w:lvl>
    <w:lvl w:ilvl="6" w:tplc="08090001" w:tentative="1">
      <w:start w:val="1"/>
      <w:numFmt w:val="bullet"/>
      <w:lvlText w:val=""/>
      <w:lvlJc w:val="left"/>
      <w:pPr>
        <w:ind w:left="4768" w:hanging="360"/>
      </w:pPr>
      <w:rPr>
        <w:rFonts w:ascii="Symbol" w:hAnsi="Symbol" w:hint="default"/>
      </w:rPr>
    </w:lvl>
    <w:lvl w:ilvl="7" w:tplc="08090003" w:tentative="1">
      <w:start w:val="1"/>
      <w:numFmt w:val="bullet"/>
      <w:lvlText w:val="o"/>
      <w:lvlJc w:val="left"/>
      <w:pPr>
        <w:ind w:left="5488" w:hanging="360"/>
      </w:pPr>
      <w:rPr>
        <w:rFonts w:ascii="Courier New" w:hAnsi="Courier New" w:cs="Courier New" w:hint="default"/>
      </w:rPr>
    </w:lvl>
    <w:lvl w:ilvl="8" w:tplc="08090005" w:tentative="1">
      <w:start w:val="1"/>
      <w:numFmt w:val="bullet"/>
      <w:lvlText w:val=""/>
      <w:lvlJc w:val="left"/>
      <w:pPr>
        <w:ind w:left="6208" w:hanging="360"/>
      </w:pPr>
      <w:rPr>
        <w:rFonts w:ascii="Wingdings" w:hAnsi="Wingdings" w:hint="default"/>
      </w:rPr>
    </w:lvl>
  </w:abstractNum>
  <w:abstractNum w:abstractNumId="34" w15:restartNumberingAfterBreak="0">
    <w:nsid w:val="3D5B0454"/>
    <w:multiLevelType w:val="hybridMultilevel"/>
    <w:tmpl w:val="56A8CE0A"/>
    <w:lvl w:ilvl="0" w:tplc="08090001">
      <w:start w:val="1"/>
      <w:numFmt w:val="bullet"/>
      <w:lvlText w:val=""/>
      <w:lvlJc w:val="left"/>
      <w:pPr>
        <w:ind w:left="448" w:hanging="360"/>
      </w:pPr>
      <w:rPr>
        <w:rFonts w:ascii="Symbol" w:hAnsi="Symbol" w:hint="default"/>
        <w:color w:val="35817F"/>
      </w:rPr>
    </w:lvl>
    <w:lvl w:ilvl="1" w:tplc="08090003" w:tentative="1">
      <w:start w:val="1"/>
      <w:numFmt w:val="bullet"/>
      <w:lvlText w:val="o"/>
      <w:lvlJc w:val="left"/>
      <w:pPr>
        <w:ind w:left="1168" w:hanging="360"/>
      </w:pPr>
      <w:rPr>
        <w:rFonts w:ascii="Courier New" w:hAnsi="Courier New" w:cs="Courier New" w:hint="default"/>
      </w:rPr>
    </w:lvl>
    <w:lvl w:ilvl="2" w:tplc="08090005" w:tentative="1">
      <w:start w:val="1"/>
      <w:numFmt w:val="bullet"/>
      <w:lvlText w:val=""/>
      <w:lvlJc w:val="left"/>
      <w:pPr>
        <w:ind w:left="1888" w:hanging="360"/>
      </w:pPr>
      <w:rPr>
        <w:rFonts w:ascii="Wingdings" w:hAnsi="Wingdings" w:hint="default"/>
      </w:rPr>
    </w:lvl>
    <w:lvl w:ilvl="3" w:tplc="08090001" w:tentative="1">
      <w:start w:val="1"/>
      <w:numFmt w:val="bullet"/>
      <w:lvlText w:val=""/>
      <w:lvlJc w:val="left"/>
      <w:pPr>
        <w:ind w:left="2608" w:hanging="360"/>
      </w:pPr>
      <w:rPr>
        <w:rFonts w:ascii="Symbol" w:hAnsi="Symbol" w:hint="default"/>
      </w:rPr>
    </w:lvl>
    <w:lvl w:ilvl="4" w:tplc="08090003" w:tentative="1">
      <w:start w:val="1"/>
      <w:numFmt w:val="bullet"/>
      <w:lvlText w:val="o"/>
      <w:lvlJc w:val="left"/>
      <w:pPr>
        <w:ind w:left="3328" w:hanging="360"/>
      </w:pPr>
      <w:rPr>
        <w:rFonts w:ascii="Courier New" w:hAnsi="Courier New" w:cs="Courier New" w:hint="default"/>
      </w:rPr>
    </w:lvl>
    <w:lvl w:ilvl="5" w:tplc="08090005" w:tentative="1">
      <w:start w:val="1"/>
      <w:numFmt w:val="bullet"/>
      <w:lvlText w:val=""/>
      <w:lvlJc w:val="left"/>
      <w:pPr>
        <w:ind w:left="4048" w:hanging="360"/>
      </w:pPr>
      <w:rPr>
        <w:rFonts w:ascii="Wingdings" w:hAnsi="Wingdings" w:hint="default"/>
      </w:rPr>
    </w:lvl>
    <w:lvl w:ilvl="6" w:tplc="08090001" w:tentative="1">
      <w:start w:val="1"/>
      <w:numFmt w:val="bullet"/>
      <w:lvlText w:val=""/>
      <w:lvlJc w:val="left"/>
      <w:pPr>
        <w:ind w:left="4768" w:hanging="360"/>
      </w:pPr>
      <w:rPr>
        <w:rFonts w:ascii="Symbol" w:hAnsi="Symbol" w:hint="default"/>
      </w:rPr>
    </w:lvl>
    <w:lvl w:ilvl="7" w:tplc="08090003" w:tentative="1">
      <w:start w:val="1"/>
      <w:numFmt w:val="bullet"/>
      <w:lvlText w:val="o"/>
      <w:lvlJc w:val="left"/>
      <w:pPr>
        <w:ind w:left="5488" w:hanging="360"/>
      </w:pPr>
      <w:rPr>
        <w:rFonts w:ascii="Courier New" w:hAnsi="Courier New" w:cs="Courier New" w:hint="default"/>
      </w:rPr>
    </w:lvl>
    <w:lvl w:ilvl="8" w:tplc="08090005" w:tentative="1">
      <w:start w:val="1"/>
      <w:numFmt w:val="bullet"/>
      <w:lvlText w:val=""/>
      <w:lvlJc w:val="left"/>
      <w:pPr>
        <w:ind w:left="6208" w:hanging="360"/>
      </w:pPr>
      <w:rPr>
        <w:rFonts w:ascii="Wingdings" w:hAnsi="Wingdings" w:hint="default"/>
      </w:rPr>
    </w:lvl>
  </w:abstractNum>
  <w:abstractNum w:abstractNumId="35" w15:restartNumberingAfterBreak="0">
    <w:nsid w:val="3DE07E86"/>
    <w:multiLevelType w:val="hybridMultilevel"/>
    <w:tmpl w:val="05026722"/>
    <w:lvl w:ilvl="0" w:tplc="9D6CB6FA">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6" w15:restartNumberingAfterBreak="0">
    <w:nsid w:val="3ECB3F92"/>
    <w:multiLevelType w:val="hybridMultilevel"/>
    <w:tmpl w:val="36105B56"/>
    <w:lvl w:ilvl="0" w:tplc="09D6A29A">
      <w:start w:val="1"/>
      <w:numFmt w:val="bullet"/>
      <w:lvlText w:val="▪"/>
      <w:lvlJc w:val="left"/>
      <w:pPr>
        <w:ind w:left="1070" w:hanging="360"/>
      </w:pPr>
      <w:rPr>
        <w:rFonts w:ascii="Calibri" w:eastAsia="Calibri" w:hAnsi="Calibri" w:cs="Calibri"/>
        <w:b w:val="0"/>
        <w:i w:val="0"/>
        <w:strike w:val="0"/>
        <w:dstrike w:val="0"/>
        <w:color w:val="000000"/>
        <w:sz w:val="24"/>
        <w:u w:val="none" w:color="000000"/>
        <w:bdr w:val="none" w:sz="0" w:space="0" w:color="auto"/>
        <w:shd w:val="clear" w:color="auto" w:fill="auto"/>
        <w:vertAlign w:val="baseline"/>
      </w:rPr>
    </w:lvl>
    <w:lvl w:ilvl="1" w:tplc="08090003" w:tentative="1">
      <w:start w:val="1"/>
      <w:numFmt w:val="bullet"/>
      <w:lvlText w:val="o"/>
      <w:lvlJc w:val="left"/>
      <w:pPr>
        <w:ind w:left="1790" w:hanging="360"/>
      </w:pPr>
      <w:rPr>
        <w:rFonts w:ascii="Courier New" w:hAnsi="Courier New" w:cs="Courier New" w:hint="default"/>
      </w:rPr>
    </w:lvl>
    <w:lvl w:ilvl="2" w:tplc="08090005" w:tentative="1">
      <w:start w:val="1"/>
      <w:numFmt w:val="bullet"/>
      <w:lvlText w:val=""/>
      <w:lvlJc w:val="left"/>
      <w:pPr>
        <w:ind w:left="2510" w:hanging="360"/>
      </w:pPr>
      <w:rPr>
        <w:rFonts w:ascii="Wingdings" w:hAnsi="Wingdings" w:hint="default"/>
      </w:rPr>
    </w:lvl>
    <w:lvl w:ilvl="3" w:tplc="08090001" w:tentative="1">
      <w:start w:val="1"/>
      <w:numFmt w:val="bullet"/>
      <w:lvlText w:val=""/>
      <w:lvlJc w:val="left"/>
      <w:pPr>
        <w:ind w:left="3230" w:hanging="360"/>
      </w:pPr>
      <w:rPr>
        <w:rFonts w:ascii="Symbol" w:hAnsi="Symbol" w:hint="default"/>
      </w:rPr>
    </w:lvl>
    <w:lvl w:ilvl="4" w:tplc="08090003" w:tentative="1">
      <w:start w:val="1"/>
      <w:numFmt w:val="bullet"/>
      <w:lvlText w:val="o"/>
      <w:lvlJc w:val="left"/>
      <w:pPr>
        <w:ind w:left="3950" w:hanging="360"/>
      </w:pPr>
      <w:rPr>
        <w:rFonts w:ascii="Courier New" w:hAnsi="Courier New" w:cs="Courier New" w:hint="default"/>
      </w:rPr>
    </w:lvl>
    <w:lvl w:ilvl="5" w:tplc="08090005" w:tentative="1">
      <w:start w:val="1"/>
      <w:numFmt w:val="bullet"/>
      <w:lvlText w:val=""/>
      <w:lvlJc w:val="left"/>
      <w:pPr>
        <w:ind w:left="4670" w:hanging="360"/>
      </w:pPr>
      <w:rPr>
        <w:rFonts w:ascii="Wingdings" w:hAnsi="Wingdings" w:hint="default"/>
      </w:rPr>
    </w:lvl>
    <w:lvl w:ilvl="6" w:tplc="08090001" w:tentative="1">
      <w:start w:val="1"/>
      <w:numFmt w:val="bullet"/>
      <w:lvlText w:val=""/>
      <w:lvlJc w:val="left"/>
      <w:pPr>
        <w:ind w:left="5390" w:hanging="360"/>
      </w:pPr>
      <w:rPr>
        <w:rFonts w:ascii="Symbol" w:hAnsi="Symbol" w:hint="default"/>
      </w:rPr>
    </w:lvl>
    <w:lvl w:ilvl="7" w:tplc="08090003" w:tentative="1">
      <w:start w:val="1"/>
      <w:numFmt w:val="bullet"/>
      <w:lvlText w:val="o"/>
      <w:lvlJc w:val="left"/>
      <w:pPr>
        <w:ind w:left="6110" w:hanging="360"/>
      </w:pPr>
      <w:rPr>
        <w:rFonts w:ascii="Courier New" w:hAnsi="Courier New" w:cs="Courier New" w:hint="default"/>
      </w:rPr>
    </w:lvl>
    <w:lvl w:ilvl="8" w:tplc="08090005" w:tentative="1">
      <w:start w:val="1"/>
      <w:numFmt w:val="bullet"/>
      <w:lvlText w:val=""/>
      <w:lvlJc w:val="left"/>
      <w:pPr>
        <w:ind w:left="6830" w:hanging="360"/>
      </w:pPr>
      <w:rPr>
        <w:rFonts w:ascii="Wingdings" w:hAnsi="Wingdings" w:hint="default"/>
      </w:rPr>
    </w:lvl>
  </w:abstractNum>
  <w:abstractNum w:abstractNumId="37" w15:restartNumberingAfterBreak="0">
    <w:nsid w:val="3F2D72D9"/>
    <w:multiLevelType w:val="hybridMultilevel"/>
    <w:tmpl w:val="F232296E"/>
    <w:lvl w:ilvl="0" w:tplc="DC26194A">
      <w:start w:val="5"/>
      <w:numFmt w:val="decimal"/>
      <w:lvlText w:val="%1."/>
      <w:lvlJc w:val="left"/>
      <w:pPr>
        <w:ind w:left="746" w:hanging="360"/>
      </w:pPr>
      <w:rPr>
        <w:rFonts w:hint="default"/>
        <w:b/>
        <w:color w:val="008080"/>
      </w:rPr>
    </w:lvl>
    <w:lvl w:ilvl="1" w:tplc="04090019">
      <w:start w:val="1"/>
      <w:numFmt w:val="lowerLetter"/>
      <w:lvlText w:val="%2."/>
      <w:lvlJc w:val="left"/>
      <w:pPr>
        <w:ind w:left="1466" w:hanging="360"/>
      </w:pPr>
    </w:lvl>
    <w:lvl w:ilvl="2" w:tplc="0409001B" w:tentative="1">
      <w:start w:val="1"/>
      <w:numFmt w:val="lowerRoman"/>
      <w:lvlText w:val="%3."/>
      <w:lvlJc w:val="right"/>
      <w:pPr>
        <w:ind w:left="2186" w:hanging="180"/>
      </w:pPr>
    </w:lvl>
    <w:lvl w:ilvl="3" w:tplc="0409000F" w:tentative="1">
      <w:start w:val="1"/>
      <w:numFmt w:val="decimal"/>
      <w:lvlText w:val="%4."/>
      <w:lvlJc w:val="left"/>
      <w:pPr>
        <w:ind w:left="2906" w:hanging="360"/>
      </w:pPr>
    </w:lvl>
    <w:lvl w:ilvl="4" w:tplc="04090019" w:tentative="1">
      <w:start w:val="1"/>
      <w:numFmt w:val="lowerLetter"/>
      <w:lvlText w:val="%5."/>
      <w:lvlJc w:val="left"/>
      <w:pPr>
        <w:ind w:left="3626" w:hanging="360"/>
      </w:pPr>
    </w:lvl>
    <w:lvl w:ilvl="5" w:tplc="0409001B" w:tentative="1">
      <w:start w:val="1"/>
      <w:numFmt w:val="lowerRoman"/>
      <w:lvlText w:val="%6."/>
      <w:lvlJc w:val="right"/>
      <w:pPr>
        <w:ind w:left="4346" w:hanging="180"/>
      </w:pPr>
    </w:lvl>
    <w:lvl w:ilvl="6" w:tplc="0409000F" w:tentative="1">
      <w:start w:val="1"/>
      <w:numFmt w:val="decimal"/>
      <w:lvlText w:val="%7."/>
      <w:lvlJc w:val="left"/>
      <w:pPr>
        <w:ind w:left="5066" w:hanging="360"/>
      </w:pPr>
    </w:lvl>
    <w:lvl w:ilvl="7" w:tplc="04090019" w:tentative="1">
      <w:start w:val="1"/>
      <w:numFmt w:val="lowerLetter"/>
      <w:lvlText w:val="%8."/>
      <w:lvlJc w:val="left"/>
      <w:pPr>
        <w:ind w:left="5786" w:hanging="360"/>
      </w:pPr>
    </w:lvl>
    <w:lvl w:ilvl="8" w:tplc="0409001B" w:tentative="1">
      <w:start w:val="1"/>
      <w:numFmt w:val="lowerRoman"/>
      <w:lvlText w:val="%9."/>
      <w:lvlJc w:val="right"/>
      <w:pPr>
        <w:ind w:left="6506" w:hanging="180"/>
      </w:pPr>
    </w:lvl>
  </w:abstractNum>
  <w:abstractNum w:abstractNumId="38" w15:restartNumberingAfterBreak="0">
    <w:nsid w:val="3F90407D"/>
    <w:multiLevelType w:val="hybridMultilevel"/>
    <w:tmpl w:val="8EC6E046"/>
    <w:lvl w:ilvl="0" w:tplc="0809000B">
      <w:start w:val="1"/>
      <w:numFmt w:val="bullet"/>
      <w:lvlText w:val=""/>
      <w:lvlJc w:val="left"/>
      <w:pPr>
        <w:ind w:left="448" w:hanging="360"/>
      </w:pPr>
      <w:rPr>
        <w:rFonts w:ascii="Wingdings" w:hAnsi="Wingdings" w:hint="default"/>
        <w:color w:val="35817F"/>
      </w:rPr>
    </w:lvl>
    <w:lvl w:ilvl="1" w:tplc="08090003" w:tentative="1">
      <w:start w:val="1"/>
      <w:numFmt w:val="bullet"/>
      <w:lvlText w:val="o"/>
      <w:lvlJc w:val="left"/>
      <w:pPr>
        <w:ind w:left="1168" w:hanging="360"/>
      </w:pPr>
      <w:rPr>
        <w:rFonts w:ascii="Courier New" w:hAnsi="Courier New" w:cs="Courier New" w:hint="default"/>
      </w:rPr>
    </w:lvl>
    <w:lvl w:ilvl="2" w:tplc="08090005" w:tentative="1">
      <w:start w:val="1"/>
      <w:numFmt w:val="bullet"/>
      <w:lvlText w:val=""/>
      <w:lvlJc w:val="left"/>
      <w:pPr>
        <w:ind w:left="1888" w:hanging="360"/>
      </w:pPr>
      <w:rPr>
        <w:rFonts w:ascii="Wingdings" w:hAnsi="Wingdings" w:hint="default"/>
      </w:rPr>
    </w:lvl>
    <w:lvl w:ilvl="3" w:tplc="08090001" w:tentative="1">
      <w:start w:val="1"/>
      <w:numFmt w:val="bullet"/>
      <w:lvlText w:val=""/>
      <w:lvlJc w:val="left"/>
      <w:pPr>
        <w:ind w:left="2608" w:hanging="360"/>
      </w:pPr>
      <w:rPr>
        <w:rFonts w:ascii="Symbol" w:hAnsi="Symbol" w:hint="default"/>
      </w:rPr>
    </w:lvl>
    <w:lvl w:ilvl="4" w:tplc="08090003" w:tentative="1">
      <w:start w:val="1"/>
      <w:numFmt w:val="bullet"/>
      <w:lvlText w:val="o"/>
      <w:lvlJc w:val="left"/>
      <w:pPr>
        <w:ind w:left="3328" w:hanging="360"/>
      </w:pPr>
      <w:rPr>
        <w:rFonts w:ascii="Courier New" w:hAnsi="Courier New" w:cs="Courier New" w:hint="default"/>
      </w:rPr>
    </w:lvl>
    <w:lvl w:ilvl="5" w:tplc="08090005" w:tentative="1">
      <w:start w:val="1"/>
      <w:numFmt w:val="bullet"/>
      <w:lvlText w:val=""/>
      <w:lvlJc w:val="left"/>
      <w:pPr>
        <w:ind w:left="4048" w:hanging="360"/>
      </w:pPr>
      <w:rPr>
        <w:rFonts w:ascii="Wingdings" w:hAnsi="Wingdings" w:hint="default"/>
      </w:rPr>
    </w:lvl>
    <w:lvl w:ilvl="6" w:tplc="08090001" w:tentative="1">
      <w:start w:val="1"/>
      <w:numFmt w:val="bullet"/>
      <w:lvlText w:val=""/>
      <w:lvlJc w:val="left"/>
      <w:pPr>
        <w:ind w:left="4768" w:hanging="360"/>
      </w:pPr>
      <w:rPr>
        <w:rFonts w:ascii="Symbol" w:hAnsi="Symbol" w:hint="default"/>
      </w:rPr>
    </w:lvl>
    <w:lvl w:ilvl="7" w:tplc="08090003" w:tentative="1">
      <w:start w:val="1"/>
      <w:numFmt w:val="bullet"/>
      <w:lvlText w:val="o"/>
      <w:lvlJc w:val="left"/>
      <w:pPr>
        <w:ind w:left="5488" w:hanging="360"/>
      </w:pPr>
      <w:rPr>
        <w:rFonts w:ascii="Courier New" w:hAnsi="Courier New" w:cs="Courier New" w:hint="default"/>
      </w:rPr>
    </w:lvl>
    <w:lvl w:ilvl="8" w:tplc="08090005" w:tentative="1">
      <w:start w:val="1"/>
      <w:numFmt w:val="bullet"/>
      <w:lvlText w:val=""/>
      <w:lvlJc w:val="left"/>
      <w:pPr>
        <w:ind w:left="6208" w:hanging="360"/>
      </w:pPr>
      <w:rPr>
        <w:rFonts w:ascii="Wingdings" w:hAnsi="Wingdings" w:hint="default"/>
      </w:rPr>
    </w:lvl>
  </w:abstractNum>
  <w:abstractNum w:abstractNumId="39" w15:restartNumberingAfterBreak="0">
    <w:nsid w:val="41883F37"/>
    <w:multiLevelType w:val="hybridMultilevel"/>
    <w:tmpl w:val="CBD64A8C"/>
    <w:lvl w:ilvl="0" w:tplc="08090017">
      <w:start w:val="1"/>
      <w:numFmt w:val="lowerLetter"/>
      <w:lvlText w:val="%1)"/>
      <w:lvlJc w:val="left"/>
      <w:pPr>
        <w:ind w:left="448" w:hanging="360"/>
      </w:pPr>
    </w:lvl>
    <w:lvl w:ilvl="1" w:tplc="08090017">
      <w:start w:val="1"/>
      <w:numFmt w:val="lowerLetter"/>
      <w:lvlText w:val="%2)"/>
      <w:lvlJc w:val="left"/>
      <w:pPr>
        <w:ind w:left="1168" w:hanging="360"/>
      </w:pPr>
    </w:lvl>
    <w:lvl w:ilvl="2" w:tplc="0809001B" w:tentative="1">
      <w:start w:val="1"/>
      <w:numFmt w:val="lowerRoman"/>
      <w:lvlText w:val="%3."/>
      <w:lvlJc w:val="right"/>
      <w:pPr>
        <w:ind w:left="1888" w:hanging="180"/>
      </w:pPr>
    </w:lvl>
    <w:lvl w:ilvl="3" w:tplc="0809000F" w:tentative="1">
      <w:start w:val="1"/>
      <w:numFmt w:val="decimal"/>
      <w:lvlText w:val="%4."/>
      <w:lvlJc w:val="left"/>
      <w:pPr>
        <w:ind w:left="2608" w:hanging="360"/>
      </w:pPr>
    </w:lvl>
    <w:lvl w:ilvl="4" w:tplc="08090019" w:tentative="1">
      <w:start w:val="1"/>
      <w:numFmt w:val="lowerLetter"/>
      <w:lvlText w:val="%5."/>
      <w:lvlJc w:val="left"/>
      <w:pPr>
        <w:ind w:left="3328" w:hanging="360"/>
      </w:pPr>
    </w:lvl>
    <w:lvl w:ilvl="5" w:tplc="0809001B" w:tentative="1">
      <w:start w:val="1"/>
      <w:numFmt w:val="lowerRoman"/>
      <w:lvlText w:val="%6."/>
      <w:lvlJc w:val="right"/>
      <w:pPr>
        <w:ind w:left="4048" w:hanging="180"/>
      </w:pPr>
    </w:lvl>
    <w:lvl w:ilvl="6" w:tplc="0809000F" w:tentative="1">
      <w:start w:val="1"/>
      <w:numFmt w:val="decimal"/>
      <w:lvlText w:val="%7."/>
      <w:lvlJc w:val="left"/>
      <w:pPr>
        <w:ind w:left="4768" w:hanging="360"/>
      </w:pPr>
    </w:lvl>
    <w:lvl w:ilvl="7" w:tplc="08090019" w:tentative="1">
      <w:start w:val="1"/>
      <w:numFmt w:val="lowerLetter"/>
      <w:lvlText w:val="%8."/>
      <w:lvlJc w:val="left"/>
      <w:pPr>
        <w:ind w:left="5488" w:hanging="360"/>
      </w:pPr>
    </w:lvl>
    <w:lvl w:ilvl="8" w:tplc="0809001B" w:tentative="1">
      <w:start w:val="1"/>
      <w:numFmt w:val="lowerRoman"/>
      <w:lvlText w:val="%9."/>
      <w:lvlJc w:val="right"/>
      <w:pPr>
        <w:ind w:left="6208" w:hanging="180"/>
      </w:pPr>
    </w:lvl>
  </w:abstractNum>
  <w:abstractNum w:abstractNumId="40" w15:restartNumberingAfterBreak="0">
    <w:nsid w:val="488C6C64"/>
    <w:multiLevelType w:val="hybridMultilevel"/>
    <w:tmpl w:val="ED044730"/>
    <w:lvl w:ilvl="0" w:tplc="09D6A29A">
      <w:start w:val="1"/>
      <w:numFmt w:val="bullet"/>
      <w:lvlText w:val="▪"/>
      <w:lvlJc w:val="left"/>
      <w:pPr>
        <w:ind w:left="360" w:hanging="360"/>
      </w:pPr>
      <w:rPr>
        <w:rFonts w:ascii="Calibri" w:eastAsia="Calibri" w:hAnsi="Calibri" w:cs="Calibri" w:hint="default"/>
        <w:b w:val="0"/>
        <w:i w:val="0"/>
        <w:strike w:val="0"/>
        <w:dstrike w:val="0"/>
        <w:color w:val="000000"/>
        <w:sz w:val="24"/>
        <w:u w:val="none" w:color="000000"/>
        <w:bdr w:val="none" w:sz="0" w:space="0" w:color="auto"/>
        <w:shd w:val="clear" w:color="auto" w:fill="auto"/>
        <w:vertAlign w:val="baseline"/>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1" w15:restartNumberingAfterBreak="0">
    <w:nsid w:val="48B16D82"/>
    <w:multiLevelType w:val="hybridMultilevel"/>
    <w:tmpl w:val="AC608BD8"/>
    <w:lvl w:ilvl="0" w:tplc="08090017">
      <w:start w:val="1"/>
      <w:numFmt w:val="lowerLetter"/>
      <w:lvlText w:val="%1)"/>
      <w:lvlJc w:val="left"/>
      <w:pPr>
        <w:ind w:left="360" w:hanging="360"/>
      </w:pPr>
    </w:lvl>
    <w:lvl w:ilvl="1" w:tplc="08090019" w:tentative="1">
      <w:start w:val="1"/>
      <w:numFmt w:val="lowerLetter"/>
      <w:lvlText w:val="%2."/>
      <w:lvlJc w:val="left"/>
      <w:pPr>
        <w:ind w:left="1168" w:hanging="360"/>
      </w:pPr>
    </w:lvl>
    <w:lvl w:ilvl="2" w:tplc="0809001B" w:tentative="1">
      <w:start w:val="1"/>
      <w:numFmt w:val="lowerRoman"/>
      <w:lvlText w:val="%3."/>
      <w:lvlJc w:val="right"/>
      <w:pPr>
        <w:ind w:left="1888" w:hanging="180"/>
      </w:pPr>
    </w:lvl>
    <w:lvl w:ilvl="3" w:tplc="0809000F" w:tentative="1">
      <w:start w:val="1"/>
      <w:numFmt w:val="decimal"/>
      <w:lvlText w:val="%4."/>
      <w:lvlJc w:val="left"/>
      <w:pPr>
        <w:ind w:left="2608" w:hanging="360"/>
      </w:pPr>
    </w:lvl>
    <w:lvl w:ilvl="4" w:tplc="08090019" w:tentative="1">
      <w:start w:val="1"/>
      <w:numFmt w:val="lowerLetter"/>
      <w:lvlText w:val="%5."/>
      <w:lvlJc w:val="left"/>
      <w:pPr>
        <w:ind w:left="3328" w:hanging="360"/>
      </w:pPr>
    </w:lvl>
    <w:lvl w:ilvl="5" w:tplc="0809001B" w:tentative="1">
      <w:start w:val="1"/>
      <w:numFmt w:val="lowerRoman"/>
      <w:lvlText w:val="%6."/>
      <w:lvlJc w:val="right"/>
      <w:pPr>
        <w:ind w:left="4048" w:hanging="180"/>
      </w:pPr>
    </w:lvl>
    <w:lvl w:ilvl="6" w:tplc="0809000F" w:tentative="1">
      <w:start w:val="1"/>
      <w:numFmt w:val="decimal"/>
      <w:lvlText w:val="%7."/>
      <w:lvlJc w:val="left"/>
      <w:pPr>
        <w:ind w:left="4768" w:hanging="360"/>
      </w:pPr>
    </w:lvl>
    <w:lvl w:ilvl="7" w:tplc="08090019" w:tentative="1">
      <w:start w:val="1"/>
      <w:numFmt w:val="lowerLetter"/>
      <w:lvlText w:val="%8."/>
      <w:lvlJc w:val="left"/>
      <w:pPr>
        <w:ind w:left="5488" w:hanging="360"/>
      </w:pPr>
    </w:lvl>
    <w:lvl w:ilvl="8" w:tplc="0809001B" w:tentative="1">
      <w:start w:val="1"/>
      <w:numFmt w:val="lowerRoman"/>
      <w:lvlText w:val="%9."/>
      <w:lvlJc w:val="right"/>
      <w:pPr>
        <w:ind w:left="6208" w:hanging="180"/>
      </w:pPr>
    </w:lvl>
  </w:abstractNum>
  <w:abstractNum w:abstractNumId="42" w15:restartNumberingAfterBreak="0">
    <w:nsid w:val="49947B93"/>
    <w:multiLevelType w:val="hybridMultilevel"/>
    <w:tmpl w:val="AC50E930"/>
    <w:lvl w:ilvl="0" w:tplc="0809000B">
      <w:start w:val="1"/>
      <w:numFmt w:val="bullet"/>
      <w:lvlText w:val=""/>
      <w:lvlJc w:val="left"/>
      <w:pPr>
        <w:ind w:left="448" w:hanging="360"/>
      </w:pPr>
      <w:rPr>
        <w:rFonts w:ascii="Wingdings" w:hAnsi="Wingdings" w:hint="default"/>
        <w:color w:val="35817F"/>
      </w:rPr>
    </w:lvl>
    <w:lvl w:ilvl="1" w:tplc="08090003" w:tentative="1">
      <w:start w:val="1"/>
      <w:numFmt w:val="bullet"/>
      <w:lvlText w:val="o"/>
      <w:lvlJc w:val="left"/>
      <w:pPr>
        <w:ind w:left="1168" w:hanging="360"/>
      </w:pPr>
      <w:rPr>
        <w:rFonts w:ascii="Courier New" w:hAnsi="Courier New" w:cs="Courier New" w:hint="default"/>
      </w:rPr>
    </w:lvl>
    <w:lvl w:ilvl="2" w:tplc="08090005" w:tentative="1">
      <w:start w:val="1"/>
      <w:numFmt w:val="bullet"/>
      <w:lvlText w:val=""/>
      <w:lvlJc w:val="left"/>
      <w:pPr>
        <w:ind w:left="1888" w:hanging="360"/>
      </w:pPr>
      <w:rPr>
        <w:rFonts w:ascii="Wingdings" w:hAnsi="Wingdings" w:hint="default"/>
      </w:rPr>
    </w:lvl>
    <w:lvl w:ilvl="3" w:tplc="08090001" w:tentative="1">
      <w:start w:val="1"/>
      <w:numFmt w:val="bullet"/>
      <w:lvlText w:val=""/>
      <w:lvlJc w:val="left"/>
      <w:pPr>
        <w:ind w:left="2608" w:hanging="360"/>
      </w:pPr>
      <w:rPr>
        <w:rFonts w:ascii="Symbol" w:hAnsi="Symbol" w:hint="default"/>
      </w:rPr>
    </w:lvl>
    <w:lvl w:ilvl="4" w:tplc="08090003" w:tentative="1">
      <w:start w:val="1"/>
      <w:numFmt w:val="bullet"/>
      <w:lvlText w:val="o"/>
      <w:lvlJc w:val="left"/>
      <w:pPr>
        <w:ind w:left="3328" w:hanging="360"/>
      </w:pPr>
      <w:rPr>
        <w:rFonts w:ascii="Courier New" w:hAnsi="Courier New" w:cs="Courier New" w:hint="default"/>
      </w:rPr>
    </w:lvl>
    <w:lvl w:ilvl="5" w:tplc="08090005" w:tentative="1">
      <w:start w:val="1"/>
      <w:numFmt w:val="bullet"/>
      <w:lvlText w:val=""/>
      <w:lvlJc w:val="left"/>
      <w:pPr>
        <w:ind w:left="4048" w:hanging="360"/>
      </w:pPr>
      <w:rPr>
        <w:rFonts w:ascii="Wingdings" w:hAnsi="Wingdings" w:hint="default"/>
      </w:rPr>
    </w:lvl>
    <w:lvl w:ilvl="6" w:tplc="08090001" w:tentative="1">
      <w:start w:val="1"/>
      <w:numFmt w:val="bullet"/>
      <w:lvlText w:val=""/>
      <w:lvlJc w:val="left"/>
      <w:pPr>
        <w:ind w:left="4768" w:hanging="360"/>
      </w:pPr>
      <w:rPr>
        <w:rFonts w:ascii="Symbol" w:hAnsi="Symbol" w:hint="default"/>
      </w:rPr>
    </w:lvl>
    <w:lvl w:ilvl="7" w:tplc="08090003" w:tentative="1">
      <w:start w:val="1"/>
      <w:numFmt w:val="bullet"/>
      <w:lvlText w:val="o"/>
      <w:lvlJc w:val="left"/>
      <w:pPr>
        <w:ind w:left="5488" w:hanging="360"/>
      </w:pPr>
      <w:rPr>
        <w:rFonts w:ascii="Courier New" w:hAnsi="Courier New" w:cs="Courier New" w:hint="default"/>
      </w:rPr>
    </w:lvl>
    <w:lvl w:ilvl="8" w:tplc="08090005" w:tentative="1">
      <w:start w:val="1"/>
      <w:numFmt w:val="bullet"/>
      <w:lvlText w:val=""/>
      <w:lvlJc w:val="left"/>
      <w:pPr>
        <w:ind w:left="6208" w:hanging="360"/>
      </w:pPr>
      <w:rPr>
        <w:rFonts w:ascii="Wingdings" w:hAnsi="Wingdings" w:hint="default"/>
      </w:rPr>
    </w:lvl>
  </w:abstractNum>
  <w:abstractNum w:abstractNumId="43" w15:restartNumberingAfterBreak="0">
    <w:nsid w:val="4A030C5B"/>
    <w:multiLevelType w:val="hybridMultilevel"/>
    <w:tmpl w:val="7CD2198C"/>
    <w:lvl w:ilvl="0" w:tplc="0809000B">
      <w:start w:val="1"/>
      <w:numFmt w:val="bullet"/>
      <w:lvlText w:val=""/>
      <w:lvlJc w:val="left"/>
      <w:pPr>
        <w:ind w:left="448" w:hanging="360"/>
      </w:pPr>
      <w:rPr>
        <w:rFonts w:ascii="Wingdings" w:hAnsi="Wingdings" w:hint="default"/>
        <w:color w:val="35817F"/>
      </w:rPr>
    </w:lvl>
    <w:lvl w:ilvl="1" w:tplc="08090003" w:tentative="1">
      <w:start w:val="1"/>
      <w:numFmt w:val="bullet"/>
      <w:lvlText w:val="o"/>
      <w:lvlJc w:val="left"/>
      <w:pPr>
        <w:ind w:left="1168" w:hanging="360"/>
      </w:pPr>
      <w:rPr>
        <w:rFonts w:ascii="Courier New" w:hAnsi="Courier New" w:cs="Courier New" w:hint="default"/>
      </w:rPr>
    </w:lvl>
    <w:lvl w:ilvl="2" w:tplc="08090005" w:tentative="1">
      <w:start w:val="1"/>
      <w:numFmt w:val="bullet"/>
      <w:lvlText w:val=""/>
      <w:lvlJc w:val="left"/>
      <w:pPr>
        <w:ind w:left="1888" w:hanging="360"/>
      </w:pPr>
      <w:rPr>
        <w:rFonts w:ascii="Wingdings" w:hAnsi="Wingdings" w:hint="default"/>
      </w:rPr>
    </w:lvl>
    <w:lvl w:ilvl="3" w:tplc="08090001" w:tentative="1">
      <w:start w:val="1"/>
      <w:numFmt w:val="bullet"/>
      <w:lvlText w:val=""/>
      <w:lvlJc w:val="left"/>
      <w:pPr>
        <w:ind w:left="2608" w:hanging="360"/>
      </w:pPr>
      <w:rPr>
        <w:rFonts w:ascii="Symbol" w:hAnsi="Symbol" w:hint="default"/>
      </w:rPr>
    </w:lvl>
    <w:lvl w:ilvl="4" w:tplc="08090003" w:tentative="1">
      <w:start w:val="1"/>
      <w:numFmt w:val="bullet"/>
      <w:lvlText w:val="o"/>
      <w:lvlJc w:val="left"/>
      <w:pPr>
        <w:ind w:left="3328" w:hanging="360"/>
      </w:pPr>
      <w:rPr>
        <w:rFonts w:ascii="Courier New" w:hAnsi="Courier New" w:cs="Courier New" w:hint="default"/>
      </w:rPr>
    </w:lvl>
    <w:lvl w:ilvl="5" w:tplc="08090005" w:tentative="1">
      <w:start w:val="1"/>
      <w:numFmt w:val="bullet"/>
      <w:lvlText w:val=""/>
      <w:lvlJc w:val="left"/>
      <w:pPr>
        <w:ind w:left="4048" w:hanging="360"/>
      </w:pPr>
      <w:rPr>
        <w:rFonts w:ascii="Wingdings" w:hAnsi="Wingdings" w:hint="default"/>
      </w:rPr>
    </w:lvl>
    <w:lvl w:ilvl="6" w:tplc="08090001" w:tentative="1">
      <w:start w:val="1"/>
      <w:numFmt w:val="bullet"/>
      <w:lvlText w:val=""/>
      <w:lvlJc w:val="left"/>
      <w:pPr>
        <w:ind w:left="4768" w:hanging="360"/>
      </w:pPr>
      <w:rPr>
        <w:rFonts w:ascii="Symbol" w:hAnsi="Symbol" w:hint="default"/>
      </w:rPr>
    </w:lvl>
    <w:lvl w:ilvl="7" w:tplc="08090003" w:tentative="1">
      <w:start w:val="1"/>
      <w:numFmt w:val="bullet"/>
      <w:lvlText w:val="o"/>
      <w:lvlJc w:val="left"/>
      <w:pPr>
        <w:ind w:left="5488" w:hanging="360"/>
      </w:pPr>
      <w:rPr>
        <w:rFonts w:ascii="Courier New" w:hAnsi="Courier New" w:cs="Courier New" w:hint="default"/>
      </w:rPr>
    </w:lvl>
    <w:lvl w:ilvl="8" w:tplc="08090005" w:tentative="1">
      <w:start w:val="1"/>
      <w:numFmt w:val="bullet"/>
      <w:lvlText w:val=""/>
      <w:lvlJc w:val="left"/>
      <w:pPr>
        <w:ind w:left="6208" w:hanging="360"/>
      </w:pPr>
      <w:rPr>
        <w:rFonts w:ascii="Wingdings" w:hAnsi="Wingdings" w:hint="default"/>
      </w:rPr>
    </w:lvl>
  </w:abstractNum>
  <w:abstractNum w:abstractNumId="44" w15:restartNumberingAfterBreak="0">
    <w:nsid w:val="4BEA07DF"/>
    <w:multiLevelType w:val="hybridMultilevel"/>
    <w:tmpl w:val="96BC342A"/>
    <w:lvl w:ilvl="0" w:tplc="906ADD66">
      <w:start w:val="1"/>
      <w:numFmt w:val="bullet"/>
      <w:lvlText w:val=""/>
      <w:lvlJc w:val="left"/>
      <w:pPr>
        <w:ind w:left="360" w:hanging="360"/>
      </w:pPr>
      <w:rPr>
        <w:rFonts w:ascii="Wingdings" w:hAnsi="Wingdings" w:hint="default"/>
        <w:color w:val="35817F"/>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5" w15:restartNumberingAfterBreak="0">
    <w:nsid w:val="4EE97A1F"/>
    <w:multiLevelType w:val="hybridMultilevel"/>
    <w:tmpl w:val="9198DAF4"/>
    <w:lvl w:ilvl="0" w:tplc="09D6A29A">
      <w:start w:val="1"/>
      <w:numFmt w:val="bullet"/>
      <w:lvlText w:val="▪"/>
      <w:lvlJc w:val="left"/>
      <w:pPr>
        <w:ind w:left="1080" w:hanging="360"/>
      </w:pPr>
      <w:rPr>
        <w:rFonts w:ascii="Calibri" w:eastAsia="Calibri" w:hAnsi="Calibri" w:cs="Calibri"/>
        <w:b w:val="0"/>
        <w:i w:val="0"/>
        <w:strike w:val="0"/>
        <w:dstrike w:val="0"/>
        <w:color w:val="000000"/>
        <w:sz w:val="24"/>
        <w:u w:val="none" w:color="000000"/>
        <w:bdr w:val="none" w:sz="0" w:space="0" w:color="auto"/>
        <w:shd w:val="clear" w:color="auto" w:fill="auto"/>
        <w:vertAlign w:val="baseline"/>
      </w:rPr>
    </w:lvl>
    <w:lvl w:ilvl="1" w:tplc="08090003" w:tentative="1">
      <w:start w:val="1"/>
      <w:numFmt w:val="bullet"/>
      <w:lvlText w:val="o"/>
      <w:lvlJc w:val="left"/>
      <w:pPr>
        <w:ind w:left="1800" w:hanging="360"/>
      </w:pPr>
      <w:rPr>
        <w:rFonts w:ascii="Courier New" w:hAnsi="Courier New" w:cs="Courier New" w:hint="default"/>
      </w:rPr>
    </w:lvl>
    <w:lvl w:ilvl="2" w:tplc="08090005">
      <w:start w:val="1"/>
      <w:numFmt w:val="bullet"/>
      <w:lvlText w:val=""/>
      <w:lvlJc w:val="left"/>
      <w:pPr>
        <w:ind w:left="786"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46" w15:restartNumberingAfterBreak="0">
    <w:nsid w:val="4F2C0207"/>
    <w:multiLevelType w:val="hybridMultilevel"/>
    <w:tmpl w:val="E2F2ED74"/>
    <w:lvl w:ilvl="0" w:tplc="0809000B">
      <w:start w:val="1"/>
      <w:numFmt w:val="bullet"/>
      <w:lvlText w:val=""/>
      <w:lvlJc w:val="left"/>
      <w:pPr>
        <w:ind w:left="448" w:hanging="360"/>
      </w:pPr>
      <w:rPr>
        <w:rFonts w:ascii="Wingdings" w:hAnsi="Wingdings" w:hint="default"/>
        <w:color w:val="35817F"/>
      </w:rPr>
    </w:lvl>
    <w:lvl w:ilvl="1" w:tplc="08090003" w:tentative="1">
      <w:start w:val="1"/>
      <w:numFmt w:val="bullet"/>
      <w:lvlText w:val="o"/>
      <w:lvlJc w:val="left"/>
      <w:pPr>
        <w:ind w:left="1168" w:hanging="360"/>
      </w:pPr>
      <w:rPr>
        <w:rFonts w:ascii="Courier New" w:hAnsi="Courier New" w:cs="Courier New" w:hint="default"/>
      </w:rPr>
    </w:lvl>
    <w:lvl w:ilvl="2" w:tplc="08090005" w:tentative="1">
      <w:start w:val="1"/>
      <w:numFmt w:val="bullet"/>
      <w:lvlText w:val=""/>
      <w:lvlJc w:val="left"/>
      <w:pPr>
        <w:ind w:left="1888" w:hanging="360"/>
      </w:pPr>
      <w:rPr>
        <w:rFonts w:ascii="Wingdings" w:hAnsi="Wingdings" w:hint="default"/>
      </w:rPr>
    </w:lvl>
    <w:lvl w:ilvl="3" w:tplc="08090001" w:tentative="1">
      <w:start w:val="1"/>
      <w:numFmt w:val="bullet"/>
      <w:lvlText w:val=""/>
      <w:lvlJc w:val="left"/>
      <w:pPr>
        <w:ind w:left="2608" w:hanging="360"/>
      </w:pPr>
      <w:rPr>
        <w:rFonts w:ascii="Symbol" w:hAnsi="Symbol" w:hint="default"/>
      </w:rPr>
    </w:lvl>
    <w:lvl w:ilvl="4" w:tplc="08090003" w:tentative="1">
      <w:start w:val="1"/>
      <w:numFmt w:val="bullet"/>
      <w:lvlText w:val="o"/>
      <w:lvlJc w:val="left"/>
      <w:pPr>
        <w:ind w:left="3328" w:hanging="360"/>
      </w:pPr>
      <w:rPr>
        <w:rFonts w:ascii="Courier New" w:hAnsi="Courier New" w:cs="Courier New" w:hint="default"/>
      </w:rPr>
    </w:lvl>
    <w:lvl w:ilvl="5" w:tplc="08090005" w:tentative="1">
      <w:start w:val="1"/>
      <w:numFmt w:val="bullet"/>
      <w:lvlText w:val=""/>
      <w:lvlJc w:val="left"/>
      <w:pPr>
        <w:ind w:left="4048" w:hanging="360"/>
      </w:pPr>
      <w:rPr>
        <w:rFonts w:ascii="Wingdings" w:hAnsi="Wingdings" w:hint="default"/>
      </w:rPr>
    </w:lvl>
    <w:lvl w:ilvl="6" w:tplc="08090001" w:tentative="1">
      <w:start w:val="1"/>
      <w:numFmt w:val="bullet"/>
      <w:lvlText w:val=""/>
      <w:lvlJc w:val="left"/>
      <w:pPr>
        <w:ind w:left="4768" w:hanging="360"/>
      </w:pPr>
      <w:rPr>
        <w:rFonts w:ascii="Symbol" w:hAnsi="Symbol" w:hint="default"/>
      </w:rPr>
    </w:lvl>
    <w:lvl w:ilvl="7" w:tplc="08090003" w:tentative="1">
      <w:start w:val="1"/>
      <w:numFmt w:val="bullet"/>
      <w:lvlText w:val="o"/>
      <w:lvlJc w:val="left"/>
      <w:pPr>
        <w:ind w:left="5488" w:hanging="360"/>
      </w:pPr>
      <w:rPr>
        <w:rFonts w:ascii="Courier New" w:hAnsi="Courier New" w:cs="Courier New" w:hint="default"/>
      </w:rPr>
    </w:lvl>
    <w:lvl w:ilvl="8" w:tplc="08090005" w:tentative="1">
      <w:start w:val="1"/>
      <w:numFmt w:val="bullet"/>
      <w:lvlText w:val=""/>
      <w:lvlJc w:val="left"/>
      <w:pPr>
        <w:ind w:left="6208" w:hanging="360"/>
      </w:pPr>
      <w:rPr>
        <w:rFonts w:ascii="Wingdings" w:hAnsi="Wingdings" w:hint="default"/>
      </w:rPr>
    </w:lvl>
  </w:abstractNum>
  <w:abstractNum w:abstractNumId="47" w15:restartNumberingAfterBreak="0">
    <w:nsid w:val="4F42546E"/>
    <w:multiLevelType w:val="hybridMultilevel"/>
    <w:tmpl w:val="1C4C1574"/>
    <w:lvl w:ilvl="0" w:tplc="0809000B">
      <w:start w:val="1"/>
      <w:numFmt w:val="bullet"/>
      <w:lvlText w:val=""/>
      <w:lvlJc w:val="left"/>
      <w:pPr>
        <w:ind w:left="448" w:hanging="360"/>
      </w:pPr>
      <w:rPr>
        <w:rFonts w:ascii="Wingdings" w:hAnsi="Wingdings" w:hint="default"/>
      </w:rPr>
    </w:lvl>
    <w:lvl w:ilvl="1" w:tplc="08090003" w:tentative="1">
      <w:start w:val="1"/>
      <w:numFmt w:val="bullet"/>
      <w:lvlText w:val="o"/>
      <w:lvlJc w:val="left"/>
      <w:pPr>
        <w:ind w:left="1168" w:hanging="360"/>
      </w:pPr>
      <w:rPr>
        <w:rFonts w:ascii="Courier New" w:hAnsi="Courier New" w:cs="Courier New" w:hint="default"/>
      </w:rPr>
    </w:lvl>
    <w:lvl w:ilvl="2" w:tplc="08090005" w:tentative="1">
      <w:start w:val="1"/>
      <w:numFmt w:val="bullet"/>
      <w:lvlText w:val=""/>
      <w:lvlJc w:val="left"/>
      <w:pPr>
        <w:ind w:left="1888" w:hanging="360"/>
      </w:pPr>
      <w:rPr>
        <w:rFonts w:ascii="Wingdings" w:hAnsi="Wingdings" w:hint="default"/>
      </w:rPr>
    </w:lvl>
    <w:lvl w:ilvl="3" w:tplc="08090001" w:tentative="1">
      <w:start w:val="1"/>
      <w:numFmt w:val="bullet"/>
      <w:lvlText w:val=""/>
      <w:lvlJc w:val="left"/>
      <w:pPr>
        <w:ind w:left="2608" w:hanging="360"/>
      </w:pPr>
      <w:rPr>
        <w:rFonts w:ascii="Symbol" w:hAnsi="Symbol" w:hint="default"/>
      </w:rPr>
    </w:lvl>
    <w:lvl w:ilvl="4" w:tplc="08090003" w:tentative="1">
      <w:start w:val="1"/>
      <w:numFmt w:val="bullet"/>
      <w:lvlText w:val="o"/>
      <w:lvlJc w:val="left"/>
      <w:pPr>
        <w:ind w:left="3328" w:hanging="360"/>
      </w:pPr>
      <w:rPr>
        <w:rFonts w:ascii="Courier New" w:hAnsi="Courier New" w:cs="Courier New" w:hint="default"/>
      </w:rPr>
    </w:lvl>
    <w:lvl w:ilvl="5" w:tplc="08090005" w:tentative="1">
      <w:start w:val="1"/>
      <w:numFmt w:val="bullet"/>
      <w:lvlText w:val=""/>
      <w:lvlJc w:val="left"/>
      <w:pPr>
        <w:ind w:left="4048" w:hanging="360"/>
      </w:pPr>
      <w:rPr>
        <w:rFonts w:ascii="Wingdings" w:hAnsi="Wingdings" w:hint="default"/>
      </w:rPr>
    </w:lvl>
    <w:lvl w:ilvl="6" w:tplc="08090001" w:tentative="1">
      <w:start w:val="1"/>
      <w:numFmt w:val="bullet"/>
      <w:lvlText w:val=""/>
      <w:lvlJc w:val="left"/>
      <w:pPr>
        <w:ind w:left="4768" w:hanging="360"/>
      </w:pPr>
      <w:rPr>
        <w:rFonts w:ascii="Symbol" w:hAnsi="Symbol" w:hint="default"/>
      </w:rPr>
    </w:lvl>
    <w:lvl w:ilvl="7" w:tplc="08090003" w:tentative="1">
      <w:start w:val="1"/>
      <w:numFmt w:val="bullet"/>
      <w:lvlText w:val="o"/>
      <w:lvlJc w:val="left"/>
      <w:pPr>
        <w:ind w:left="5488" w:hanging="360"/>
      </w:pPr>
      <w:rPr>
        <w:rFonts w:ascii="Courier New" w:hAnsi="Courier New" w:cs="Courier New" w:hint="default"/>
      </w:rPr>
    </w:lvl>
    <w:lvl w:ilvl="8" w:tplc="08090005" w:tentative="1">
      <w:start w:val="1"/>
      <w:numFmt w:val="bullet"/>
      <w:lvlText w:val=""/>
      <w:lvlJc w:val="left"/>
      <w:pPr>
        <w:ind w:left="6208" w:hanging="360"/>
      </w:pPr>
      <w:rPr>
        <w:rFonts w:ascii="Wingdings" w:hAnsi="Wingdings" w:hint="default"/>
      </w:rPr>
    </w:lvl>
  </w:abstractNum>
  <w:abstractNum w:abstractNumId="48" w15:restartNumberingAfterBreak="0">
    <w:nsid w:val="4F8735EE"/>
    <w:multiLevelType w:val="hybridMultilevel"/>
    <w:tmpl w:val="489858FC"/>
    <w:lvl w:ilvl="0" w:tplc="09D6A29A">
      <w:start w:val="1"/>
      <w:numFmt w:val="bullet"/>
      <w:lvlText w:val="▪"/>
      <w:lvlJc w:val="left"/>
      <w:pPr>
        <w:ind w:left="360" w:hanging="360"/>
      </w:pPr>
      <w:rPr>
        <w:rFonts w:ascii="Calibri" w:eastAsia="Calibri" w:hAnsi="Calibri" w:cs="Calibri"/>
        <w:b w:val="0"/>
        <w:i w:val="0"/>
        <w:strike w:val="0"/>
        <w:dstrike w:val="0"/>
        <w:color w:val="000000"/>
        <w:sz w:val="24"/>
        <w:u w:val="none" w:color="000000"/>
        <w:bdr w:val="none" w:sz="0" w:space="0" w:color="auto"/>
        <w:shd w:val="clear" w:color="auto" w:fill="auto"/>
        <w:vertAlign w:val="baseline"/>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9" w15:restartNumberingAfterBreak="0">
    <w:nsid w:val="50522A2E"/>
    <w:multiLevelType w:val="hybridMultilevel"/>
    <w:tmpl w:val="A0D21A2A"/>
    <w:lvl w:ilvl="0" w:tplc="09D6A29A">
      <w:start w:val="1"/>
      <w:numFmt w:val="bullet"/>
      <w:lvlText w:val="▪"/>
      <w:lvlJc w:val="left"/>
      <w:pPr>
        <w:ind w:left="360" w:hanging="360"/>
      </w:pPr>
      <w:rPr>
        <w:rFonts w:ascii="Calibri" w:eastAsia="Calibri" w:hAnsi="Calibri" w:cs="Calibri"/>
        <w:b w:val="0"/>
        <w:i w:val="0"/>
        <w:strike w:val="0"/>
        <w:dstrike w:val="0"/>
        <w:color w:val="000000"/>
        <w:sz w:val="24"/>
        <w:u w:val="none" w:color="000000"/>
        <w:bdr w:val="none" w:sz="0" w:space="0" w:color="auto"/>
        <w:shd w:val="clear" w:color="auto" w:fill="auto"/>
        <w:vertAlign w:val="baseline"/>
      </w:rPr>
    </w:lvl>
    <w:lvl w:ilvl="1" w:tplc="08090003" w:tentative="1">
      <w:start w:val="1"/>
      <w:numFmt w:val="bullet"/>
      <w:lvlText w:val="o"/>
      <w:lvlJc w:val="left"/>
      <w:pPr>
        <w:ind w:left="1168" w:hanging="360"/>
      </w:pPr>
      <w:rPr>
        <w:rFonts w:ascii="Courier New" w:hAnsi="Courier New" w:cs="Courier New" w:hint="default"/>
      </w:rPr>
    </w:lvl>
    <w:lvl w:ilvl="2" w:tplc="08090005" w:tentative="1">
      <w:start w:val="1"/>
      <w:numFmt w:val="bullet"/>
      <w:lvlText w:val=""/>
      <w:lvlJc w:val="left"/>
      <w:pPr>
        <w:ind w:left="1888" w:hanging="360"/>
      </w:pPr>
      <w:rPr>
        <w:rFonts w:ascii="Wingdings" w:hAnsi="Wingdings" w:hint="default"/>
      </w:rPr>
    </w:lvl>
    <w:lvl w:ilvl="3" w:tplc="08090001" w:tentative="1">
      <w:start w:val="1"/>
      <w:numFmt w:val="bullet"/>
      <w:lvlText w:val=""/>
      <w:lvlJc w:val="left"/>
      <w:pPr>
        <w:ind w:left="2608" w:hanging="360"/>
      </w:pPr>
      <w:rPr>
        <w:rFonts w:ascii="Symbol" w:hAnsi="Symbol" w:hint="default"/>
      </w:rPr>
    </w:lvl>
    <w:lvl w:ilvl="4" w:tplc="08090003" w:tentative="1">
      <w:start w:val="1"/>
      <w:numFmt w:val="bullet"/>
      <w:lvlText w:val="o"/>
      <w:lvlJc w:val="left"/>
      <w:pPr>
        <w:ind w:left="3328" w:hanging="360"/>
      </w:pPr>
      <w:rPr>
        <w:rFonts w:ascii="Courier New" w:hAnsi="Courier New" w:cs="Courier New" w:hint="default"/>
      </w:rPr>
    </w:lvl>
    <w:lvl w:ilvl="5" w:tplc="08090005" w:tentative="1">
      <w:start w:val="1"/>
      <w:numFmt w:val="bullet"/>
      <w:lvlText w:val=""/>
      <w:lvlJc w:val="left"/>
      <w:pPr>
        <w:ind w:left="4048" w:hanging="360"/>
      </w:pPr>
      <w:rPr>
        <w:rFonts w:ascii="Wingdings" w:hAnsi="Wingdings" w:hint="default"/>
      </w:rPr>
    </w:lvl>
    <w:lvl w:ilvl="6" w:tplc="08090001" w:tentative="1">
      <w:start w:val="1"/>
      <w:numFmt w:val="bullet"/>
      <w:lvlText w:val=""/>
      <w:lvlJc w:val="left"/>
      <w:pPr>
        <w:ind w:left="4768" w:hanging="360"/>
      </w:pPr>
      <w:rPr>
        <w:rFonts w:ascii="Symbol" w:hAnsi="Symbol" w:hint="default"/>
      </w:rPr>
    </w:lvl>
    <w:lvl w:ilvl="7" w:tplc="08090003" w:tentative="1">
      <w:start w:val="1"/>
      <w:numFmt w:val="bullet"/>
      <w:lvlText w:val="o"/>
      <w:lvlJc w:val="left"/>
      <w:pPr>
        <w:ind w:left="5488" w:hanging="360"/>
      </w:pPr>
      <w:rPr>
        <w:rFonts w:ascii="Courier New" w:hAnsi="Courier New" w:cs="Courier New" w:hint="default"/>
      </w:rPr>
    </w:lvl>
    <w:lvl w:ilvl="8" w:tplc="08090005" w:tentative="1">
      <w:start w:val="1"/>
      <w:numFmt w:val="bullet"/>
      <w:lvlText w:val=""/>
      <w:lvlJc w:val="left"/>
      <w:pPr>
        <w:ind w:left="6208" w:hanging="360"/>
      </w:pPr>
      <w:rPr>
        <w:rFonts w:ascii="Wingdings" w:hAnsi="Wingdings" w:hint="default"/>
      </w:rPr>
    </w:lvl>
  </w:abstractNum>
  <w:abstractNum w:abstractNumId="50" w15:restartNumberingAfterBreak="0">
    <w:nsid w:val="50C25E00"/>
    <w:multiLevelType w:val="multilevel"/>
    <w:tmpl w:val="F294E0BC"/>
    <w:lvl w:ilvl="0">
      <w:start w:val="1"/>
      <w:numFmt w:val="decimal"/>
      <w:lvlText w:val="%1."/>
      <w:lvlJc w:val="left"/>
      <w:pPr>
        <w:ind w:left="88" w:hanging="360"/>
      </w:pPr>
      <w:rPr>
        <w:rFonts w:hint="default"/>
      </w:rPr>
    </w:lvl>
    <w:lvl w:ilvl="1">
      <w:start w:val="1"/>
      <w:numFmt w:val="decimal"/>
      <w:isLgl/>
      <w:lvlText w:val="%1.%2."/>
      <w:lvlJc w:val="left"/>
      <w:pPr>
        <w:ind w:left="384" w:hanging="384"/>
      </w:pPr>
      <w:rPr>
        <w:rFonts w:hint="default"/>
        <w:b w:val="0"/>
      </w:rPr>
    </w:lvl>
    <w:lvl w:ilvl="2">
      <w:start w:val="1"/>
      <w:numFmt w:val="decimal"/>
      <w:isLgl/>
      <w:lvlText w:val="%1.%2.%3."/>
      <w:lvlJc w:val="left"/>
      <w:pPr>
        <w:ind w:left="992" w:hanging="720"/>
      </w:pPr>
      <w:rPr>
        <w:rFonts w:hint="default"/>
      </w:rPr>
    </w:lvl>
    <w:lvl w:ilvl="3">
      <w:start w:val="1"/>
      <w:numFmt w:val="decimal"/>
      <w:isLgl/>
      <w:lvlText w:val="%1.%2.%3.%4."/>
      <w:lvlJc w:val="left"/>
      <w:pPr>
        <w:ind w:left="1264" w:hanging="720"/>
      </w:pPr>
      <w:rPr>
        <w:rFonts w:hint="default"/>
      </w:rPr>
    </w:lvl>
    <w:lvl w:ilvl="4">
      <w:start w:val="1"/>
      <w:numFmt w:val="decimal"/>
      <w:isLgl/>
      <w:lvlText w:val="%1.%2.%3.%4.%5."/>
      <w:lvlJc w:val="left"/>
      <w:pPr>
        <w:ind w:left="1896" w:hanging="1080"/>
      </w:pPr>
      <w:rPr>
        <w:rFonts w:hint="default"/>
      </w:rPr>
    </w:lvl>
    <w:lvl w:ilvl="5">
      <w:start w:val="1"/>
      <w:numFmt w:val="decimal"/>
      <w:isLgl/>
      <w:lvlText w:val="%1.%2.%3.%4.%5.%6."/>
      <w:lvlJc w:val="left"/>
      <w:pPr>
        <w:ind w:left="2168" w:hanging="1080"/>
      </w:pPr>
      <w:rPr>
        <w:rFonts w:hint="default"/>
      </w:rPr>
    </w:lvl>
    <w:lvl w:ilvl="6">
      <w:start w:val="1"/>
      <w:numFmt w:val="decimal"/>
      <w:isLgl/>
      <w:lvlText w:val="%1.%2.%3.%4.%5.%6.%7."/>
      <w:lvlJc w:val="left"/>
      <w:pPr>
        <w:ind w:left="2800" w:hanging="1440"/>
      </w:pPr>
      <w:rPr>
        <w:rFonts w:hint="default"/>
      </w:rPr>
    </w:lvl>
    <w:lvl w:ilvl="7">
      <w:start w:val="1"/>
      <w:numFmt w:val="decimal"/>
      <w:isLgl/>
      <w:lvlText w:val="%1.%2.%3.%4.%5.%6.%7.%8."/>
      <w:lvlJc w:val="left"/>
      <w:pPr>
        <w:ind w:left="3072" w:hanging="1440"/>
      </w:pPr>
      <w:rPr>
        <w:rFonts w:hint="default"/>
      </w:rPr>
    </w:lvl>
    <w:lvl w:ilvl="8">
      <w:start w:val="1"/>
      <w:numFmt w:val="decimal"/>
      <w:isLgl/>
      <w:lvlText w:val="%1.%2.%3.%4.%5.%6.%7.%8.%9."/>
      <w:lvlJc w:val="left"/>
      <w:pPr>
        <w:ind w:left="3704" w:hanging="1800"/>
      </w:pPr>
      <w:rPr>
        <w:rFonts w:hint="default"/>
      </w:rPr>
    </w:lvl>
  </w:abstractNum>
  <w:abstractNum w:abstractNumId="51" w15:restartNumberingAfterBreak="0">
    <w:nsid w:val="538263D5"/>
    <w:multiLevelType w:val="hybridMultilevel"/>
    <w:tmpl w:val="4678FA10"/>
    <w:lvl w:ilvl="0" w:tplc="0809000B">
      <w:start w:val="1"/>
      <w:numFmt w:val="bullet"/>
      <w:lvlText w:val=""/>
      <w:lvlJc w:val="left"/>
      <w:pPr>
        <w:ind w:left="448" w:hanging="360"/>
      </w:pPr>
      <w:rPr>
        <w:rFonts w:ascii="Wingdings" w:hAnsi="Wingdings" w:hint="default"/>
        <w:color w:val="35817F"/>
      </w:rPr>
    </w:lvl>
    <w:lvl w:ilvl="1" w:tplc="08090003" w:tentative="1">
      <w:start w:val="1"/>
      <w:numFmt w:val="bullet"/>
      <w:lvlText w:val="o"/>
      <w:lvlJc w:val="left"/>
      <w:pPr>
        <w:ind w:left="1168" w:hanging="360"/>
      </w:pPr>
      <w:rPr>
        <w:rFonts w:ascii="Courier New" w:hAnsi="Courier New" w:cs="Courier New" w:hint="default"/>
      </w:rPr>
    </w:lvl>
    <w:lvl w:ilvl="2" w:tplc="08090005" w:tentative="1">
      <w:start w:val="1"/>
      <w:numFmt w:val="bullet"/>
      <w:lvlText w:val=""/>
      <w:lvlJc w:val="left"/>
      <w:pPr>
        <w:ind w:left="1888" w:hanging="360"/>
      </w:pPr>
      <w:rPr>
        <w:rFonts w:ascii="Wingdings" w:hAnsi="Wingdings" w:hint="default"/>
      </w:rPr>
    </w:lvl>
    <w:lvl w:ilvl="3" w:tplc="08090001" w:tentative="1">
      <w:start w:val="1"/>
      <w:numFmt w:val="bullet"/>
      <w:lvlText w:val=""/>
      <w:lvlJc w:val="left"/>
      <w:pPr>
        <w:ind w:left="2608" w:hanging="360"/>
      </w:pPr>
      <w:rPr>
        <w:rFonts w:ascii="Symbol" w:hAnsi="Symbol" w:hint="default"/>
      </w:rPr>
    </w:lvl>
    <w:lvl w:ilvl="4" w:tplc="08090003" w:tentative="1">
      <w:start w:val="1"/>
      <w:numFmt w:val="bullet"/>
      <w:lvlText w:val="o"/>
      <w:lvlJc w:val="left"/>
      <w:pPr>
        <w:ind w:left="3328" w:hanging="360"/>
      </w:pPr>
      <w:rPr>
        <w:rFonts w:ascii="Courier New" w:hAnsi="Courier New" w:cs="Courier New" w:hint="default"/>
      </w:rPr>
    </w:lvl>
    <w:lvl w:ilvl="5" w:tplc="08090005" w:tentative="1">
      <w:start w:val="1"/>
      <w:numFmt w:val="bullet"/>
      <w:lvlText w:val=""/>
      <w:lvlJc w:val="left"/>
      <w:pPr>
        <w:ind w:left="4048" w:hanging="360"/>
      </w:pPr>
      <w:rPr>
        <w:rFonts w:ascii="Wingdings" w:hAnsi="Wingdings" w:hint="default"/>
      </w:rPr>
    </w:lvl>
    <w:lvl w:ilvl="6" w:tplc="08090001" w:tentative="1">
      <w:start w:val="1"/>
      <w:numFmt w:val="bullet"/>
      <w:lvlText w:val=""/>
      <w:lvlJc w:val="left"/>
      <w:pPr>
        <w:ind w:left="4768" w:hanging="360"/>
      </w:pPr>
      <w:rPr>
        <w:rFonts w:ascii="Symbol" w:hAnsi="Symbol" w:hint="default"/>
      </w:rPr>
    </w:lvl>
    <w:lvl w:ilvl="7" w:tplc="08090003" w:tentative="1">
      <w:start w:val="1"/>
      <w:numFmt w:val="bullet"/>
      <w:lvlText w:val="o"/>
      <w:lvlJc w:val="left"/>
      <w:pPr>
        <w:ind w:left="5488" w:hanging="360"/>
      </w:pPr>
      <w:rPr>
        <w:rFonts w:ascii="Courier New" w:hAnsi="Courier New" w:cs="Courier New" w:hint="default"/>
      </w:rPr>
    </w:lvl>
    <w:lvl w:ilvl="8" w:tplc="08090005" w:tentative="1">
      <w:start w:val="1"/>
      <w:numFmt w:val="bullet"/>
      <w:lvlText w:val=""/>
      <w:lvlJc w:val="left"/>
      <w:pPr>
        <w:ind w:left="6208" w:hanging="360"/>
      </w:pPr>
      <w:rPr>
        <w:rFonts w:ascii="Wingdings" w:hAnsi="Wingdings" w:hint="default"/>
      </w:rPr>
    </w:lvl>
  </w:abstractNum>
  <w:abstractNum w:abstractNumId="52" w15:restartNumberingAfterBreak="0">
    <w:nsid w:val="54AB64FA"/>
    <w:multiLevelType w:val="hybridMultilevel"/>
    <w:tmpl w:val="3CDE5AB8"/>
    <w:lvl w:ilvl="0" w:tplc="0809000B">
      <w:start w:val="1"/>
      <w:numFmt w:val="bullet"/>
      <w:lvlText w:val=""/>
      <w:lvlJc w:val="left"/>
      <w:pPr>
        <w:ind w:left="448" w:hanging="360"/>
      </w:pPr>
      <w:rPr>
        <w:rFonts w:ascii="Wingdings" w:hAnsi="Wingdings" w:hint="default"/>
        <w:color w:val="35817F"/>
      </w:rPr>
    </w:lvl>
    <w:lvl w:ilvl="1" w:tplc="0809000B">
      <w:start w:val="1"/>
      <w:numFmt w:val="bullet"/>
      <w:lvlText w:val=""/>
      <w:lvlJc w:val="left"/>
      <w:pPr>
        <w:ind w:left="360" w:hanging="360"/>
      </w:pPr>
      <w:rPr>
        <w:rFonts w:ascii="Wingdings" w:hAnsi="Wingdings" w:hint="default"/>
        <w:color w:val="35817F"/>
      </w:rPr>
    </w:lvl>
    <w:lvl w:ilvl="2" w:tplc="08090005" w:tentative="1">
      <w:start w:val="1"/>
      <w:numFmt w:val="bullet"/>
      <w:lvlText w:val=""/>
      <w:lvlJc w:val="left"/>
      <w:pPr>
        <w:ind w:left="1888" w:hanging="360"/>
      </w:pPr>
      <w:rPr>
        <w:rFonts w:ascii="Wingdings" w:hAnsi="Wingdings" w:hint="default"/>
      </w:rPr>
    </w:lvl>
    <w:lvl w:ilvl="3" w:tplc="08090001" w:tentative="1">
      <w:start w:val="1"/>
      <w:numFmt w:val="bullet"/>
      <w:lvlText w:val=""/>
      <w:lvlJc w:val="left"/>
      <w:pPr>
        <w:ind w:left="2608" w:hanging="360"/>
      </w:pPr>
      <w:rPr>
        <w:rFonts w:ascii="Symbol" w:hAnsi="Symbol" w:hint="default"/>
      </w:rPr>
    </w:lvl>
    <w:lvl w:ilvl="4" w:tplc="08090003" w:tentative="1">
      <w:start w:val="1"/>
      <w:numFmt w:val="bullet"/>
      <w:lvlText w:val="o"/>
      <w:lvlJc w:val="left"/>
      <w:pPr>
        <w:ind w:left="3328" w:hanging="360"/>
      </w:pPr>
      <w:rPr>
        <w:rFonts w:ascii="Courier New" w:hAnsi="Courier New" w:cs="Courier New" w:hint="default"/>
      </w:rPr>
    </w:lvl>
    <w:lvl w:ilvl="5" w:tplc="08090005" w:tentative="1">
      <w:start w:val="1"/>
      <w:numFmt w:val="bullet"/>
      <w:lvlText w:val=""/>
      <w:lvlJc w:val="left"/>
      <w:pPr>
        <w:ind w:left="4048" w:hanging="360"/>
      </w:pPr>
      <w:rPr>
        <w:rFonts w:ascii="Wingdings" w:hAnsi="Wingdings" w:hint="default"/>
      </w:rPr>
    </w:lvl>
    <w:lvl w:ilvl="6" w:tplc="08090001" w:tentative="1">
      <w:start w:val="1"/>
      <w:numFmt w:val="bullet"/>
      <w:lvlText w:val=""/>
      <w:lvlJc w:val="left"/>
      <w:pPr>
        <w:ind w:left="4768" w:hanging="360"/>
      </w:pPr>
      <w:rPr>
        <w:rFonts w:ascii="Symbol" w:hAnsi="Symbol" w:hint="default"/>
      </w:rPr>
    </w:lvl>
    <w:lvl w:ilvl="7" w:tplc="08090003" w:tentative="1">
      <w:start w:val="1"/>
      <w:numFmt w:val="bullet"/>
      <w:lvlText w:val="o"/>
      <w:lvlJc w:val="left"/>
      <w:pPr>
        <w:ind w:left="5488" w:hanging="360"/>
      </w:pPr>
      <w:rPr>
        <w:rFonts w:ascii="Courier New" w:hAnsi="Courier New" w:cs="Courier New" w:hint="default"/>
      </w:rPr>
    </w:lvl>
    <w:lvl w:ilvl="8" w:tplc="08090005" w:tentative="1">
      <w:start w:val="1"/>
      <w:numFmt w:val="bullet"/>
      <w:lvlText w:val=""/>
      <w:lvlJc w:val="left"/>
      <w:pPr>
        <w:ind w:left="6208" w:hanging="360"/>
      </w:pPr>
      <w:rPr>
        <w:rFonts w:ascii="Wingdings" w:hAnsi="Wingdings" w:hint="default"/>
      </w:rPr>
    </w:lvl>
  </w:abstractNum>
  <w:abstractNum w:abstractNumId="53" w15:restartNumberingAfterBreak="0">
    <w:nsid w:val="553B10CD"/>
    <w:multiLevelType w:val="hybridMultilevel"/>
    <w:tmpl w:val="61A2DBCC"/>
    <w:lvl w:ilvl="0" w:tplc="0809000B">
      <w:start w:val="1"/>
      <w:numFmt w:val="bullet"/>
      <w:lvlText w:val=""/>
      <w:lvlJc w:val="left"/>
      <w:pPr>
        <w:ind w:left="164" w:hanging="360"/>
      </w:pPr>
      <w:rPr>
        <w:rFonts w:ascii="Wingdings" w:hAnsi="Wingdings" w:hint="default"/>
      </w:rPr>
    </w:lvl>
    <w:lvl w:ilvl="1" w:tplc="08090003" w:tentative="1">
      <w:start w:val="1"/>
      <w:numFmt w:val="bullet"/>
      <w:lvlText w:val="o"/>
      <w:lvlJc w:val="left"/>
      <w:pPr>
        <w:ind w:left="884" w:hanging="360"/>
      </w:pPr>
      <w:rPr>
        <w:rFonts w:ascii="Courier New" w:hAnsi="Courier New" w:cs="Courier New" w:hint="default"/>
      </w:rPr>
    </w:lvl>
    <w:lvl w:ilvl="2" w:tplc="08090005" w:tentative="1">
      <w:start w:val="1"/>
      <w:numFmt w:val="bullet"/>
      <w:lvlText w:val=""/>
      <w:lvlJc w:val="left"/>
      <w:pPr>
        <w:ind w:left="1604" w:hanging="360"/>
      </w:pPr>
      <w:rPr>
        <w:rFonts w:ascii="Wingdings" w:hAnsi="Wingdings" w:hint="default"/>
      </w:rPr>
    </w:lvl>
    <w:lvl w:ilvl="3" w:tplc="08090001" w:tentative="1">
      <w:start w:val="1"/>
      <w:numFmt w:val="bullet"/>
      <w:lvlText w:val=""/>
      <w:lvlJc w:val="left"/>
      <w:pPr>
        <w:ind w:left="2324" w:hanging="360"/>
      </w:pPr>
      <w:rPr>
        <w:rFonts w:ascii="Symbol" w:hAnsi="Symbol" w:hint="default"/>
      </w:rPr>
    </w:lvl>
    <w:lvl w:ilvl="4" w:tplc="08090003" w:tentative="1">
      <w:start w:val="1"/>
      <w:numFmt w:val="bullet"/>
      <w:lvlText w:val="o"/>
      <w:lvlJc w:val="left"/>
      <w:pPr>
        <w:ind w:left="3044" w:hanging="360"/>
      </w:pPr>
      <w:rPr>
        <w:rFonts w:ascii="Courier New" w:hAnsi="Courier New" w:cs="Courier New" w:hint="default"/>
      </w:rPr>
    </w:lvl>
    <w:lvl w:ilvl="5" w:tplc="08090005" w:tentative="1">
      <w:start w:val="1"/>
      <w:numFmt w:val="bullet"/>
      <w:lvlText w:val=""/>
      <w:lvlJc w:val="left"/>
      <w:pPr>
        <w:ind w:left="3764" w:hanging="360"/>
      </w:pPr>
      <w:rPr>
        <w:rFonts w:ascii="Wingdings" w:hAnsi="Wingdings" w:hint="default"/>
      </w:rPr>
    </w:lvl>
    <w:lvl w:ilvl="6" w:tplc="08090001" w:tentative="1">
      <w:start w:val="1"/>
      <w:numFmt w:val="bullet"/>
      <w:lvlText w:val=""/>
      <w:lvlJc w:val="left"/>
      <w:pPr>
        <w:ind w:left="4484" w:hanging="360"/>
      </w:pPr>
      <w:rPr>
        <w:rFonts w:ascii="Symbol" w:hAnsi="Symbol" w:hint="default"/>
      </w:rPr>
    </w:lvl>
    <w:lvl w:ilvl="7" w:tplc="08090003" w:tentative="1">
      <w:start w:val="1"/>
      <w:numFmt w:val="bullet"/>
      <w:lvlText w:val="o"/>
      <w:lvlJc w:val="left"/>
      <w:pPr>
        <w:ind w:left="5204" w:hanging="360"/>
      </w:pPr>
      <w:rPr>
        <w:rFonts w:ascii="Courier New" w:hAnsi="Courier New" w:cs="Courier New" w:hint="default"/>
      </w:rPr>
    </w:lvl>
    <w:lvl w:ilvl="8" w:tplc="08090005" w:tentative="1">
      <w:start w:val="1"/>
      <w:numFmt w:val="bullet"/>
      <w:lvlText w:val=""/>
      <w:lvlJc w:val="left"/>
      <w:pPr>
        <w:ind w:left="5924" w:hanging="360"/>
      </w:pPr>
      <w:rPr>
        <w:rFonts w:ascii="Wingdings" w:hAnsi="Wingdings" w:hint="default"/>
      </w:rPr>
    </w:lvl>
  </w:abstractNum>
  <w:abstractNum w:abstractNumId="54" w15:restartNumberingAfterBreak="0">
    <w:nsid w:val="56DB499F"/>
    <w:multiLevelType w:val="hybridMultilevel"/>
    <w:tmpl w:val="2654E948"/>
    <w:lvl w:ilvl="0" w:tplc="0809000B">
      <w:start w:val="1"/>
      <w:numFmt w:val="bullet"/>
      <w:lvlText w:val=""/>
      <w:lvlJc w:val="left"/>
      <w:pPr>
        <w:ind w:left="360" w:hanging="360"/>
      </w:pPr>
      <w:rPr>
        <w:rFonts w:ascii="Wingdings" w:hAnsi="Wingdings" w:hint="default"/>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55" w15:restartNumberingAfterBreak="0">
    <w:nsid w:val="58190E44"/>
    <w:multiLevelType w:val="hybridMultilevel"/>
    <w:tmpl w:val="15108B40"/>
    <w:lvl w:ilvl="0" w:tplc="0809000B">
      <w:start w:val="1"/>
      <w:numFmt w:val="bullet"/>
      <w:lvlText w:val=""/>
      <w:lvlJc w:val="left"/>
      <w:pPr>
        <w:ind w:left="720" w:hanging="360"/>
      </w:pPr>
      <w:rPr>
        <w:rFonts w:ascii="Wingdings" w:hAnsi="Wingdings" w:hint="default"/>
        <w:color w:val="35817F"/>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6" w15:restartNumberingAfterBreak="0">
    <w:nsid w:val="59C9423B"/>
    <w:multiLevelType w:val="hybridMultilevel"/>
    <w:tmpl w:val="22100EAC"/>
    <w:lvl w:ilvl="0" w:tplc="09D6A29A">
      <w:start w:val="1"/>
      <w:numFmt w:val="bullet"/>
      <w:lvlText w:val="▪"/>
      <w:lvlJc w:val="left"/>
      <w:pPr>
        <w:ind w:left="1168" w:hanging="360"/>
      </w:pPr>
      <w:rPr>
        <w:rFonts w:ascii="Calibri" w:eastAsia="Calibri" w:hAnsi="Calibri" w:cs="Calibri"/>
        <w:b w:val="0"/>
        <w:i w:val="0"/>
        <w:strike w:val="0"/>
        <w:dstrike w:val="0"/>
        <w:color w:val="000000"/>
        <w:sz w:val="24"/>
        <w:u w:val="none" w:color="000000"/>
        <w:bdr w:val="none" w:sz="0" w:space="0" w:color="auto"/>
        <w:shd w:val="clear" w:color="auto" w:fill="auto"/>
        <w:vertAlign w:val="baseline"/>
      </w:rPr>
    </w:lvl>
    <w:lvl w:ilvl="1" w:tplc="08090003" w:tentative="1">
      <w:start w:val="1"/>
      <w:numFmt w:val="bullet"/>
      <w:lvlText w:val="o"/>
      <w:lvlJc w:val="left"/>
      <w:pPr>
        <w:ind w:left="1888" w:hanging="360"/>
      </w:pPr>
      <w:rPr>
        <w:rFonts w:ascii="Courier New" w:hAnsi="Courier New" w:cs="Courier New" w:hint="default"/>
      </w:rPr>
    </w:lvl>
    <w:lvl w:ilvl="2" w:tplc="08090005" w:tentative="1">
      <w:start w:val="1"/>
      <w:numFmt w:val="bullet"/>
      <w:lvlText w:val=""/>
      <w:lvlJc w:val="left"/>
      <w:pPr>
        <w:ind w:left="2608" w:hanging="360"/>
      </w:pPr>
      <w:rPr>
        <w:rFonts w:ascii="Wingdings" w:hAnsi="Wingdings" w:hint="default"/>
      </w:rPr>
    </w:lvl>
    <w:lvl w:ilvl="3" w:tplc="08090001" w:tentative="1">
      <w:start w:val="1"/>
      <w:numFmt w:val="bullet"/>
      <w:lvlText w:val=""/>
      <w:lvlJc w:val="left"/>
      <w:pPr>
        <w:ind w:left="3328" w:hanging="360"/>
      </w:pPr>
      <w:rPr>
        <w:rFonts w:ascii="Symbol" w:hAnsi="Symbol" w:hint="default"/>
      </w:rPr>
    </w:lvl>
    <w:lvl w:ilvl="4" w:tplc="08090003" w:tentative="1">
      <w:start w:val="1"/>
      <w:numFmt w:val="bullet"/>
      <w:lvlText w:val="o"/>
      <w:lvlJc w:val="left"/>
      <w:pPr>
        <w:ind w:left="4048" w:hanging="360"/>
      </w:pPr>
      <w:rPr>
        <w:rFonts w:ascii="Courier New" w:hAnsi="Courier New" w:cs="Courier New" w:hint="default"/>
      </w:rPr>
    </w:lvl>
    <w:lvl w:ilvl="5" w:tplc="08090005" w:tentative="1">
      <w:start w:val="1"/>
      <w:numFmt w:val="bullet"/>
      <w:lvlText w:val=""/>
      <w:lvlJc w:val="left"/>
      <w:pPr>
        <w:ind w:left="4768" w:hanging="360"/>
      </w:pPr>
      <w:rPr>
        <w:rFonts w:ascii="Wingdings" w:hAnsi="Wingdings" w:hint="default"/>
      </w:rPr>
    </w:lvl>
    <w:lvl w:ilvl="6" w:tplc="08090001" w:tentative="1">
      <w:start w:val="1"/>
      <w:numFmt w:val="bullet"/>
      <w:lvlText w:val=""/>
      <w:lvlJc w:val="left"/>
      <w:pPr>
        <w:ind w:left="5488" w:hanging="360"/>
      </w:pPr>
      <w:rPr>
        <w:rFonts w:ascii="Symbol" w:hAnsi="Symbol" w:hint="default"/>
      </w:rPr>
    </w:lvl>
    <w:lvl w:ilvl="7" w:tplc="08090003" w:tentative="1">
      <w:start w:val="1"/>
      <w:numFmt w:val="bullet"/>
      <w:lvlText w:val="o"/>
      <w:lvlJc w:val="left"/>
      <w:pPr>
        <w:ind w:left="6208" w:hanging="360"/>
      </w:pPr>
      <w:rPr>
        <w:rFonts w:ascii="Courier New" w:hAnsi="Courier New" w:cs="Courier New" w:hint="default"/>
      </w:rPr>
    </w:lvl>
    <w:lvl w:ilvl="8" w:tplc="08090005" w:tentative="1">
      <w:start w:val="1"/>
      <w:numFmt w:val="bullet"/>
      <w:lvlText w:val=""/>
      <w:lvlJc w:val="left"/>
      <w:pPr>
        <w:ind w:left="6928" w:hanging="360"/>
      </w:pPr>
      <w:rPr>
        <w:rFonts w:ascii="Wingdings" w:hAnsi="Wingdings" w:hint="default"/>
      </w:rPr>
    </w:lvl>
  </w:abstractNum>
  <w:abstractNum w:abstractNumId="57" w15:restartNumberingAfterBreak="0">
    <w:nsid w:val="5E2A334D"/>
    <w:multiLevelType w:val="hybridMultilevel"/>
    <w:tmpl w:val="7FBE2554"/>
    <w:lvl w:ilvl="0" w:tplc="94A889FA">
      <w:start w:val="3"/>
      <w:numFmt w:val="decimal"/>
      <w:lvlText w:val="%1."/>
      <w:lvlJc w:val="left"/>
      <w:pPr>
        <w:ind w:left="386"/>
      </w:pPr>
      <w:rPr>
        <w:rFonts w:ascii="Calibri" w:eastAsia="Calibri" w:hAnsi="Calibri" w:cs="Calibri"/>
        <w:b/>
        <w:i w:val="0"/>
        <w:strike w:val="0"/>
        <w:dstrike w:val="0"/>
        <w:color w:val="008080"/>
        <w:sz w:val="24"/>
        <w:u w:val="none" w:color="000000"/>
        <w:bdr w:val="none" w:sz="0" w:space="0" w:color="auto"/>
        <w:shd w:val="clear" w:color="auto" w:fill="auto"/>
        <w:vertAlign w:val="baseline"/>
      </w:rPr>
    </w:lvl>
    <w:lvl w:ilvl="1" w:tplc="09D6A29A">
      <w:start w:val="1"/>
      <w:numFmt w:val="bullet"/>
      <w:lvlText w:val="▪"/>
      <w:lvlJc w:val="left"/>
      <w:pPr>
        <w:ind w:left="1105"/>
      </w:pPr>
      <w:rPr>
        <w:rFonts w:ascii="Calibri" w:eastAsia="Calibri" w:hAnsi="Calibri" w:cs="Calibri" w:hint="default"/>
        <w:b w:val="0"/>
        <w:i w:val="0"/>
        <w:strike w:val="0"/>
        <w:dstrike w:val="0"/>
        <w:color w:val="000000"/>
        <w:sz w:val="24"/>
        <w:u w:val="none" w:color="000000"/>
        <w:bdr w:val="none" w:sz="0" w:space="0" w:color="auto"/>
        <w:shd w:val="clear" w:color="auto" w:fill="auto"/>
        <w:vertAlign w:val="baseline"/>
      </w:rPr>
    </w:lvl>
    <w:lvl w:ilvl="2" w:tplc="FBD47BCA">
      <w:start w:val="1"/>
      <w:numFmt w:val="bullet"/>
      <w:lvlText w:val="▪"/>
      <w:lvlJc w:val="left"/>
      <w:pPr>
        <w:ind w:left="1825"/>
      </w:pPr>
      <w:rPr>
        <w:rFonts w:ascii="Wingdings" w:eastAsia="Wingdings" w:hAnsi="Wingdings" w:cs="Wingdings"/>
        <w:b w:val="0"/>
        <w:i w:val="0"/>
        <w:strike w:val="0"/>
        <w:dstrike w:val="0"/>
        <w:color w:val="974703"/>
        <w:sz w:val="24"/>
        <w:u w:val="none" w:color="000000"/>
        <w:bdr w:val="none" w:sz="0" w:space="0" w:color="auto"/>
        <w:shd w:val="clear" w:color="auto" w:fill="auto"/>
        <w:vertAlign w:val="baseline"/>
      </w:rPr>
    </w:lvl>
    <w:lvl w:ilvl="3" w:tplc="75801536">
      <w:start w:val="1"/>
      <w:numFmt w:val="bullet"/>
      <w:lvlText w:val="•"/>
      <w:lvlJc w:val="left"/>
      <w:pPr>
        <w:ind w:left="2545"/>
      </w:pPr>
      <w:rPr>
        <w:rFonts w:ascii="Wingdings" w:eastAsia="Wingdings" w:hAnsi="Wingdings" w:cs="Wingdings"/>
        <w:b w:val="0"/>
        <w:i w:val="0"/>
        <w:strike w:val="0"/>
        <w:dstrike w:val="0"/>
        <w:color w:val="974703"/>
        <w:sz w:val="24"/>
        <w:u w:val="none" w:color="000000"/>
        <w:bdr w:val="none" w:sz="0" w:space="0" w:color="auto"/>
        <w:shd w:val="clear" w:color="auto" w:fill="auto"/>
        <w:vertAlign w:val="baseline"/>
      </w:rPr>
    </w:lvl>
    <w:lvl w:ilvl="4" w:tplc="0492A0AE">
      <w:start w:val="1"/>
      <w:numFmt w:val="bullet"/>
      <w:lvlText w:val="o"/>
      <w:lvlJc w:val="left"/>
      <w:pPr>
        <w:ind w:left="3265"/>
      </w:pPr>
      <w:rPr>
        <w:rFonts w:ascii="Wingdings" w:eastAsia="Wingdings" w:hAnsi="Wingdings" w:cs="Wingdings"/>
        <w:b w:val="0"/>
        <w:i w:val="0"/>
        <w:strike w:val="0"/>
        <w:dstrike w:val="0"/>
        <w:color w:val="974703"/>
        <w:sz w:val="24"/>
        <w:u w:val="none" w:color="000000"/>
        <w:bdr w:val="none" w:sz="0" w:space="0" w:color="auto"/>
        <w:shd w:val="clear" w:color="auto" w:fill="auto"/>
        <w:vertAlign w:val="baseline"/>
      </w:rPr>
    </w:lvl>
    <w:lvl w:ilvl="5" w:tplc="B7829878">
      <w:start w:val="1"/>
      <w:numFmt w:val="bullet"/>
      <w:lvlText w:val="▪"/>
      <w:lvlJc w:val="left"/>
      <w:pPr>
        <w:ind w:left="3985"/>
      </w:pPr>
      <w:rPr>
        <w:rFonts w:ascii="Wingdings" w:eastAsia="Wingdings" w:hAnsi="Wingdings" w:cs="Wingdings"/>
        <w:b w:val="0"/>
        <w:i w:val="0"/>
        <w:strike w:val="0"/>
        <w:dstrike w:val="0"/>
        <w:color w:val="974703"/>
        <w:sz w:val="24"/>
        <w:u w:val="none" w:color="000000"/>
        <w:bdr w:val="none" w:sz="0" w:space="0" w:color="auto"/>
        <w:shd w:val="clear" w:color="auto" w:fill="auto"/>
        <w:vertAlign w:val="baseline"/>
      </w:rPr>
    </w:lvl>
    <w:lvl w:ilvl="6" w:tplc="B8EE0D32">
      <w:start w:val="1"/>
      <w:numFmt w:val="bullet"/>
      <w:lvlText w:val="•"/>
      <w:lvlJc w:val="left"/>
      <w:pPr>
        <w:ind w:left="4705"/>
      </w:pPr>
      <w:rPr>
        <w:rFonts w:ascii="Wingdings" w:eastAsia="Wingdings" w:hAnsi="Wingdings" w:cs="Wingdings"/>
        <w:b w:val="0"/>
        <w:i w:val="0"/>
        <w:strike w:val="0"/>
        <w:dstrike w:val="0"/>
        <w:color w:val="974703"/>
        <w:sz w:val="24"/>
        <w:u w:val="none" w:color="000000"/>
        <w:bdr w:val="none" w:sz="0" w:space="0" w:color="auto"/>
        <w:shd w:val="clear" w:color="auto" w:fill="auto"/>
        <w:vertAlign w:val="baseline"/>
      </w:rPr>
    </w:lvl>
    <w:lvl w:ilvl="7" w:tplc="A9D49CF6">
      <w:start w:val="1"/>
      <w:numFmt w:val="bullet"/>
      <w:lvlText w:val="o"/>
      <w:lvlJc w:val="left"/>
      <w:pPr>
        <w:ind w:left="5425"/>
      </w:pPr>
      <w:rPr>
        <w:rFonts w:ascii="Wingdings" w:eastAsia="Wingdings" w:hAnsi="Wingdings" w:cs="Wingdings"/>
        <w:b w:val="0"/>
        <w:i w:val="0"/>
        <w:strike w:val="0"/>
        <w:dstrike w:val="0"/>
        <w:color w:val="974703"/>
        <w:sz w:val="24"/>
        <w:u w:val="none" w:color="000000"/>
        <w:bdr w:val="none" w:sz="0" w:space="0" w:color="auto"/>
        <w:shd w:val="clear" w:color="auto" w:fill="auto"/>
        <w:vertAlign w:val="baseline"/>
      </w:rPr>
    </w:lvl>
    <w:lvl w:ilvl="8" w:tplc="1BCA6FA6">
      <w:start w:val="1"/>
      <w:numFmt w:val="bullet"/>
      <w:lvlText w:val="▪"/>
      <w:lvlJc w:val="left"/>
      <w:pPr>
        <w:ind w:left="6145"/>
      </w:pPr>
      <w:rPr>
        <w:rFonts w:ascii="Wingdings" w:eastAsia="Wingdings" w:hAnsi="Wingdings" w:cs="Wingdings"/>
        <w:b w:val="0"/>
        <w:i w:val="0"/>
        <w:strike w:val="0"/>
        <w:dstrike w:val="0"/>
        <w:color w:val="974703"/>
        <w:sz w:val="24"/>
        <w:u w:val="none" w:color="000000"/>
        <w:bdr w:val="none" w:sz="0" w:space="0" w:color="auto"/>
        <w:shd w:val="clear" w:color="auto" w:fill="auto"/>
        <w:vertAlign w:val="baseline"/>
      </w:rPr>
    </w:lvl>
  </w:abstractNum>
  <w:abstractNum w:abstractNumId="58" w15:restartNumberingAfterBreak="0">
    <w:nsid w:val="5E617BE6"/>
    <w:multiLevelType w:val="hybridMultilevel"/>
    <w:tmpl w:val="CDB8A562"/>
    <w:lvl w:ilvl="0" w:tplc="0809000B">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9" w15:restartNumberingAfterBreak="0">
    <w:nsid w:val="5EE958EF"/>
    <w:multiLevelType w:val="hybridMultilevel"/>
    <w:tmpl w:val="CE924058"/>
    <w:lvl w:ilvl="0" w:tplc="DCF2BE7C">
      <w:start w:val="1"/>
      <w:numFmt w:val="bullet"/>
      <w:lvlText w:val=""/>
      <w:lvlJc w:val="left"/>
      <w:pPr>
        <w:ind w:left="88" w:hanging="360"/>
      </w:pPr>
      <w:rPr>
        <w:rFonts w:ascii="Wingdings" w:hAnsi="Wingdings" w:hint="default"/>
        <w:color w:val="35817F"/>
      </w:rPr>
    </w:lvl>
    <w:lvl w:ilvl="1" w:tplc="08090003" w:tentative="1">
      <w:start w:val="1"/>
      <w:numFmt w:val="bullet"/>
      <w:lvlText w:val="o"/>
      <w:lvlJc w:val="left"/>
      <w:pPr>
        <w:ind w:left="808" w:hanging="360"/>
      </w:pPr>
      <w:rPr>
        <w:rFonts w:ascii="Courier New" w:hAnsi="Courier New" w:cs="Courier New" w:hint="default"/>
      </w:rPr>
    </w:lvl>
    <w:lvl w:ilvl="2" w:tplc="08090005" w:tentative="1">
      <w:start w:val="1"/>
      <w:numFmt w:val="bullet"/>
      <w:lvlText w:val=""/>
      <w:lvlJc w:val="left"/>
      <w:pPr>
        <w:ind w:left="1528" w:hanging="360"/>
      </w:pPr>
      <w:rPr>
        <w:rFonts w:ascii="Wingdings" w:hAnsi="Wingdings" w:hint="default"/>
      </w:rPr>
    </w:lvl>
    <w:lvl w:ilvl="3" w:tplc="08090001" w:tentative="1">
      <w:start w:val="1"/>
      <w:numFmt w:val="bullet"/>
      <w:lvlText w:val=""/>
      <w:lvlJc w:val="left"/>
      <w:pPr>
        <w:ind w:left="2248" w:hanging="360"/>
      </w:pPr>
      <w:rPr>
        <w:rFonts w:ascii="Symbol" w:hAnsi="Symbol" w:hint="default"/>
      </w:rPr>
    </w:lvl>
    <w:lvl w:ilvl="4" w:tplc="08090003" w:tentative="1">
      <w:start w:val="1"/>
      <w:numFmt w:val="bullet"/>
      <w:lvlText w:val="o"/>
      <w:lvlJc w:val="left"/>
      <w:pPr>
        <w:ind w:left="2968" w:hanging="360"/>
      </w:pPr>
      <w:rPr>
        <w:rFonts w:ascii="Courier New" w:hAnsi="Courier New" w:cs="Courier New" w:hint="default"/>
      </w:rPr>
    </w:lvl>
    <w:lvl w:ilvl="5" w:tplc="08090005" w:tentative="1">
      <w:start w:val="1"/>
      <w:numFmt w:val="bullet"/>
      <w:lvlText w:val=""/>
      <w:lvlJc w:val="left"/>
      <w:pPr>
        <w:ind w:left="3688" w:hanging="360"/>
      </w:pPr>
      <w:rPr>
        <w:rFonts w:ascii="Wingdings" w:hAnsi="Wingdings" w:hint="default"/>
      </w:rPr>
    </w:lvl>
    <w:lvl w:ilvl="6" w:tplc="08090001" w:tentative="1">
      <w:start w:val="1"/>
      <w:numFmt w:val="bullet"/>
      <w:lvlText w:val=""/>
      <w:lvlJc w:val="left"/>
      <w:pPr>
        <w:ind w:left="4408" w:hanging="360"/>
      </w:pPr>
      <w:rPr>
        <w:rFonts w:ascii="Symbol" w:hAnsi="Symbol" w:hint="default"/>
      </w:rPr>
    </w:lvl>
    <w:lvl w:ilvl="7" w:tplc="08090003" w:tentative="1">
      <w:start w:val="1"/>
      <w:numFmt w:val="bullet"/>
      <w:lvlText w:val="o"/>
      <w:lvlJc w:val="left"/>
      <w:pPr>
        <w:ind w:left="5128" w:hanging="360"/>
      </w:pPr>
      <w:rPr>
        <w:rFonts w:ascii="Courier New" w:hAnsi="Courier New" w:cs="Courier New" w:hint="default"/>
      </w:rPr>
    </w:lvl>
    <w:lvl w:ilvl="8" w:tplc="08090005" w:tentative="1">
      <w:start w:val="1"/>
      <w:numFmt w:val="bullet"/>
      <w:lvlText w:val=""/>
      <w:lvlJc w:val="left"/>
      <w:pPr>
        <w:ind w:left="5848" w:hanging="360"/>
      </w:pPr>
      <w:rPr>
        <w:rFonts w:ascii="Wingdings" w:hAnsi="Wingdings" w:hint="default"/>
      </w:rPr>
    </w:lvl>
  </w:abstractNum>
  <w:abstractNum w:abstractNumId="60" w15:restartNumberingAfterBreak="0">
    <w:nsid w:val="60DF1E16"/>
    <w:multiLevelType w:val="multilevel"/>
    <w:tmpl w:val="92DCAD14"/>
    <w:lvl w:ilvl="0">
      <w:start w:val="1"/>
      <w:numFmt w:val="lowerLetter"/>
      <w:lvlText w:val="%1)"/>
      <w:lvlJc w:val="left"/>
      <w:pPr>
        <w:ind w:left="448" w:hanging="360"/>
      </w:pPr>
      <w:rPr>
        <w:rFonts w:cstheme="minorBidi" w:hint="default"/>
        <w:b w:val="0"/>
        <w:color w:val="auto"/>
      </w:rPr>
    </w:lvl>
    <w:lvl w:ilvl="1" w:tentative="1">
      <w:start w:val="1"/>
      <w:numFmt w:val="lowerLetter"/>
      <w:lvlText w:val="%2."/>
      <w:lvlJc w:val="left"/>
      <w:pPr>
        <w:ind w:left="1168" w:hanging="360"/>
      </w:pPr>
    </w:lvl>
    <w:lvl w:ilvl="2">
      <w:start w:val="1"/>
      <w:numFmt w:val="decimal"/>
      <w:lvlText w:val="%3."/>
      <w:lvlJc w:val="left"/>
      <w:pPr>
        <w:ind w:left="180" w:hanging="180"/>
      </w:pPr>
      <w:rPr>
        <w:rFonts w:ascii="Arial Narrow" w:eastAsiaTheme="minorHAnsi" w:hAnsi="Arial Narrow" w:cstheme="minorBidi"/>
        <w:b/>
        <w:color w:val="008080"/>
      </w:rPr>
    </w:lvl>
    <w:lvl w:ilvl="3" w:tentative="1">
      <w:start w:val="1"/>
      <w:numFmt w:val="decimal"/>
      <w:lvlText w:val="%4."/>
      <w:lvlJc w:val="left"/>
      <w:pPr>
        <w:ind w:left="2608" w:hanging="360"/>
      </w:pPr>
    </w:lvl>
    <w:lvl w:ilvl="4" w:tentative="1">
      <w:start w:val="1"/>
      <w:numFmt w:val="lowerLetter"/>
      <w:lvlText w:val="%5."/>
      <w:lvlJc w:val="left"/>
      <w:pPr>
        <w:ind w:left="3328" w:hanging="360"/>
      </w:pPr>
    </w:lvl>
    <w:lvl w:ilvl="5" w:tentative="1">
      <w:start w:val="1"/>
      <w:numFmt w:val="lowerRoman"/>
      <w:lvlText w:val="%6."/>
      <w:lvlJc w:val="right"/>
      <w:pPr>
        <w:ind w:left="4048" w:hanging="180"/>
      </w:pPr>
    </w:lvl>
    <w:lvl w:ilvl="6" w:tentative="1">
      <w:start w:val="1"/>
      <w:numFmt w:val="decimal"/>
      <w:lvlText w:val="%7."/>
      <w:lvlJc w:val="left"/>
      <w:pPr>
        <w:ind w:left="4768" w:hanging="360"/>
      </w:pPr>
    </w:lvl>
    <w:lvl w:ilvl="7" w:tentative="1">
      <w:start w:val="1"/>
      <w:numFmt w:val="lowerLetter"/>
      <w:lvlText w:val="%8."/>
      <w:lvlJc w:val="left"/>
      <w:pPr>
        <w:ind w:left="5488" w:hanging="360"/>
      </w:pPr>
    </w:lvl>
    <w:lvl w:ilvl="8" w:tentative="1">
      <w:start w:val="1"/>
      <w:numFmt w:val="lowerRoman"/>
      <w:lvlText w:val="%9."/>
      <w:lvlJc w:val="right"/>
      <w:pPr>
        <w:ind w:left="6208" w:hanging="180"/>
      </w:pPr>
    </w:lvl>
  </w:abstractNum>
  <w:abstractNum w:abstractNumId="61" w15:restartNumberingAfterBreak="0">
    <w:nsid w:val="610121B0"/>
    <w:multiLevelType w:val="hybridMultilevel"/>
    <w:tmpl w:val="B7BE8D26"/>
    <w:lvl w:ilvl="0" w:tplc="0809000B">
      <w:start w:val="1"/>
      <w:numFmt w:val="bullet"/>
      <w:lvlText w:val=""/>
      <w:lvlJc w:val="left"/>
      <w:pPr>
        <w:ind w:left="360" w:hanging="360"/>
      </w:pPr>
      <w:rPr>
        <w:rFonts w:ascii="Wingdings" w:hAnsi="Wingdings" w:hint="default"/>
        <w:color w:val="35817F"/>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2" w15:restartNumberingAfterBreak="0">
    <w:nsid w:val="64AC6E55"/>
    <w:multiLevelType w:val="hybridMultilevel"/>
    <w:tmpl w:val="FB2C5324"/>
    <w:lvl w:ilvl="0" w:tplc="24B6CE36">
      <w:start w:val="1"/>
      <w:numFmt w:val="bullet"/>
      <w:lvlText w:val="-"/>
      <w:lvlJc w:val="left"/>
      <w:pPr>
        <w:ind w:left="386"/>
      </w:pPr>
      <w:rPr>
        <w:rFonts w:ascii="Calibri" w:eastAsia="Calibri" w:hAnsi="Calibri" w:cs="Calibri"/>
        <w:b w:val="0"/>
        <w:i w:val="0"/>
        <w:strike w:val="0"/>
        <w:dstrike w:val="0"/>
        <w:color w:val="000000"/>
        <w:sz w:val="24"/>
        <w:u w:val="none" w:color="000000"/>
        <w:bdr w:val="none" w:sz="0" w:space="0" w:color="auto"/>
        <w:shd w:val="clear" w:color="auto" w:fill="auto"/>
        <w:vertAlign w:val="baseline"/>
      </w:rPr>
    </w:lvl>
    <w:lvl w:ilvl="1" w:tplc="A74EF1B4">
      <w:start w:val="1"/>
      <w:numFmt w:val="bullet"/>
      <w:lvlText w:val="o"/>
      <w:lvlJc w:val="left"/>
      <w:pPr>
        <w:ind w:left="1456"/>
      </w:pPr>
      <w:rPr>
        <w:rFonts w:ascii="Calibri" w:eastAsia="Calibri" w:hAnsi="Calibri" w:cs="Calibri"/>
        <w:b w:val="0"/>
        <w:i w:val="0"/>
        <w:strike w:val="0"/>
        <w:dstrike w:val="0"/>
        <w:color w:val="000000"/>
        <w:sz w:val="24"/>
        <w:u w:val="none" w:color="000000"/>
        <w:bdr w:val="none" w:sz="0" w:space="0" w:color="auto"/>
        <w:shd w:val="clear" w:color="auto" w:fill="auto"/>
        <w:vertAlign w:val="baseline"/>
      </w:rPr>
    </w:lvl>
    <w:lvl w:ilvl="2" w:tplc="09D6A29A">
      <w:start w:val="1"/>
      <w:numFmt w:val="bullet"/>
      <w:lvlText w:val="▪"/>
      <w:lvlJc w:val="left"/>
      <w:pPr>
        <w:ind w:left="2176"/>
      </w:pPr>
      <w:rPr>
        <w:rFonts w:ascii="Calibri" w:eastAsia="Calibri" w:hAnsi="Calibri" w:cs="Calibri"/>
        <w:b w:val="0"/>
        <w:i w:val="0"/>
        <w:strike w:val="0"/>
        <w:dstrike w:val="0"/>
        <w:color w:val="000000"/>
        <w:sz w:val="24"/>
        <w:u w:val="none" w:color="000000"/>
        <w:bdr w:val="none" w:sz="0" w:space="0" w:color="auto"/>
        <w:shd w:val="clear" w:color="auto" w:fill="auto"/>
        <w:vertAlign w:val="baseline"/>
      </w:rPr>
    </w:lvl>
    <w:lvl w:ilvl="3" w:tplc="724C39D6">
      <w:start w:val="1"/>
      <w:numFmt w:val="bullet"/>
      <w:lvlText w:val="•"/>
      <w:lvlJc w:val="left"/>
      <w:pPr>
        <w:ind w:left="2896"/>
      </w:pPr>
      <w:rPr>
        <w:rFonts w:ascii="Calibri" w:eastAsia="Calibri" w:hAnsi="Calibri" w:cs="Calibri"/>
        <w:b w:val="0"/>
        <w:i w:val="0"/>
        <w:strike w:val="0"/>
        <w:dstrike w:val="0"/>
        <w:color w:val="000000"/>
        <w:sz w:val="24"/>
        <w:u w:val="none" w:color="000000"/>
        <w:bdr w:val="none" w:sz="0" w:space="0" w:color="auto"/>
        <w:shd w:val="clear" w:color="auto" w:fill="auto"/>
        <w:vertAlign w:val="baseline"/>
      </w:rPr>
    </w:lvl>
    <w:lvl w:ilvl="4" w:tplc="58FC58CA">
      <w:start w:val="1"/>
      <w:numFmt w:val="bullet"/>
      <w:lvlText w:val="o"/>
      <w:lvlJc w:val="left"/>
      <w:pPr>
        <w:ind w:left="3616"/>
      </w:pPr>
      <w:rPr>
        <w:rFonts w:ascii="Calibri" w:eastAsia="Calibri" w:hAnsi="Calibri" w:cs="Calibri"/>
        <w:b w:val="0"/>
        <w:i w:val="0"/>
        <w:strike w:val="0"/>
        <w:dstrike w:val="0"/>
        <w:color w:val="000000"/>
        <w:sz w:val="24"/>
        <w:u w:val="none" w:color="000000"/>
        <w:bdr w:val="none" w:sz="0" w:space="0" w:color="auto"/>
        <w:shd w:val="clear" w:color="auto" w:fill="auto"/>
        <w:vertAlign w:val="baseline"/>
      </w:rPr>
    </w:lvl>
    <w:lvl w:ilvl="5" w:tplc="C268B8BE">
      <w:start w:val="1"/>
      <w:numFmt w:val="bullet"/>
      <w:lvlText w:val="▪"/>
      <w:lvlJc w:val="left"/>
      <w:pPr>
        <w:ind w:left="4336"/>
      </w:pPr>
      <w:rPr>
        <w:rFonts w:ascii="Calibri" w:eastAsia="Calibri" w:hAnsi="Calibri" w:cs="Calibri"/>
        <w:b w:val="0"/>
        <w:i w:val="0"/>
        <w:strike w:val="0"/>
        <w:dstrike w:val="0"/>
        <w:color w:val="000000"/>
        <w:sz w:val="24"/>
        <w:u w:val="none" w:color="000000"/>
        <w:bdr w:val="none" w:sz="0" w:space="0" w:color="auto"/>
        <w:shd w:val="clear" w:color="auto" w:fill="auto"/>
        <w:vertAlign w:val="baseline"/>
      </w:rPr>
    </w:lvl>
    <w:lvl w:ilvl="6" w:tplc="CC1CF5A4">
      <w:start w:val="1"/>
      <w:numFmt w:val="bullet"/>
      <w:lvlText w:val="•"/>
      <w:lvlJc w:val="left"/>
      <w:pPr>
        <w:ind w:left="5056"/>
      </w:pPr>
      <w:rPr>
        <w:rFonts w:ascii="Calibri" w:eastAsia="Calibri" w:hAnsi="Calibri" w:cs="Calibri"/>
        <w:b w:val="0"/>
        <w:i w:val="0"/>
        <w:strike w:val="0"/>
        <w:dstrike w:val="0"/>
        <w:color w:val="000000"/>
        <w:sz w:val="24"/>
        <w:u w:val="none" w:color="000000"/>
        <w:bdr w:val="none" w:sz="0" w:space="0" w:color="auto"/>
        <w:shd w:val="clear" w:color="auto" w:fill="auto"/>
        <w:vertAlign w:val="baseline"/>
      </w:rPr>
    </w:lvl>
    <w:lvl w:ilvl="7" w:tplc="22D22BD6">
      <w:start w:val="1"/>
      <w:numFmt w:val="bullet"/>
      <w:lvlText w:val="o"/>
      <w:lvlJc w:val="left"/>
      <w:pPr>
        <w:ind w:left="5776"/>
      </w:pPr>
      <w:rPr>
        <w:rFonts w:ascii="Calibri" w:eastAsia="Calibri" w:hAnsi="Calibri" w:cs="Calibri"/>
        <w:b w:val="0"/>
        <w:i w:val="0"/>
        <w:strike w:val="0"/>
        <w:dstrike w:val="0"/>
        <w:color w:val="000000"/>
        <w:sz w:val="24"/>
        <w:u w:val="none" w:color="000000"/>
        <w:bdr w:val="none" w:sz="0" w:space="0" w:color="auto"/>
        <w:shd w:val="clear" w:color="auto" w:fill="auto"/>
        <w:vertAlign w:val="baseline"/>
      </w:rPr>
    </w:lvl>
    <w:lvl w:ilvl="8" w:tplc="0E121C88">
      <w:start w:val="1"/>
      <w:numFmt w:val="bullet"/>
      <w:lvlText w:val="▪"/>
      <w:lvlJc w:val="left"/>
      <w:pPr>
        <w:ind w:left="6496"/>
      </w:pPr>
      <w:rPr>
        <w:rFonts w:ascii="Calibri" w:eastAsia="Calibri" w:hAnsi="Calibri" w:cs="Calibri"/>
        <w:b w:val="0"/>
        <w:i w:val="0"/>
        <w:strike w:val="0"/>
        <w:dstrike w:val="0"/>
        <w:color w:val="000000"/>
        <w:sz w:val="24"/>
        <w:u w:val="none" w:color="000000"/>
        <w:bdr w:val="none" w:sz="0" w:space="0" w:color="auto"/>
        <w:shd w:val="clear" w:color="auto" w:fill="auto"/>
        <w:vertAlign w:val="baseline"/>
      </w:rPr>
    </w:lvl>
  </w:abstractNum>
  <w:abstractNum w:abstractNumId="63" w15:restartNumberingAfterBreak="0">
    <w:nsid w:val="64D466FF"/>
    <w:multiLevelType w:val="hybridMultilevel"/>
    <w:tmpl w:val="0C462142"/>
    <w:lvl w:ilvl="0" w:tplc="0809000F">
      <w:start w:val="1"/>
      <w:numFmt w:val="decimal"/>
      <w:lvlText w:val="%1."/>
      <w:lvlJc w:val="left"/>
      <w:pPr>
        <w:ind w:left="448" w:hanging="360"/>
      </w:pPr>
    </w:lvl>
    <w:lvl w:ilvl="1" w:tplc="08090019" w:tentative="1">
      <w:start w:val="1"/>
      <w:numFmt w:val="lowerLetter"/>
      <w:lvlText w:val="%2."/>
      <w:lvlJc w:val="left"/>
      <w:pPr>
        <w:ind w:left="1168" w:hanging="360"/>
      </w:pPr>
    </w:lvl>
    <w:lvl w:ilvl="2" w:tplc="0809001B" w:tentative="1">
      <w:start w:val="1"/>
      <w:numFmt w:val="lowerRoman"/>
      <w:lvlText w:val="%3."/>
      <w:lvlJc w:val="right"/>
      <w:pPr>
        <w:ind w:left="1888" w:hanging="180"/>
      </w:pPr>
    </w:lvl>
    <w:lvl w:ilvl="3" w:tplc="0809000F" w:tentative="1">
      <w:start w:val="1"/>
      <w:numFmt w:val="decimal"/>
      <w:lvlText w:val="%4."/>
      <w:lvlJc w:val="left"/>
      <w:pPr>
        <w:ind w:left="2608" w:hanging="360"/>
      </w:pPr>
    </w:lvl>
    <w:lvl w:ilvl="4" w:tplc="08090019" w:tentative="1">
      <w:start w:val="1"/>
      <w:numFmt w:val="lowerLetter"/>
      <w:lvlText w:val="%5."/>
      <w:lvlJc w:val="left"/>
      <w:pPr>
        <w:ind w:left="3328" w:hanging="360"/>
      </w:pPr>
    </w:lvl>
    <w:lvl w:ilvl="5" w:tplc="0809001B" w:tentative="1">
      <w:start w:val="1"/>
      <w:numFmt w:val="lowerRoman"/>
      <w:lvlText w:val="%6."/>
      <w:lvlJc w:val="right"/>
      <w:pPr>
        <w:ind w:left="4048" w:hanging="180"/>
      </w:pPr>
    </w:lvl>
    <w:lvl w:ilvl="6" w:tplc="0809000F" w:tentative="1">
      <w:start w:val="1"/>
      <w:numFmt w:val="decimal"/>
      <w:lvlText w:val="%7."/>
      <w:lvlJc w:val="left"/>
      <w:pPr>
        <w:ind w:left="4768" w:hanging="360"/>
      </w:pPr>
    </w:lvl>
    <w:lvl w:ilvl="7" w:tplc="08090019" w:tentative="1">
      <w:start w:val="1"/>
      <w:numFmt w:val="lowerLetter"/>
      <w:lvlText w:val="%8."/>
      <w:lvlJc w:val="left"/>
      <w:pPr>
        <w:ind w:left="5488" w:hanging="360"/>
      </w:pPr>
    </w:lvl>
    <w:lvl w:ilvl="8" w:tplc="0809001B" w:tentative="1">
      <w:start w:val="1"/>
      <w:numFmt w:val="lowerRoman"/>
      <w:lvlText w:val="%9."/>
      <w:lvlJc w:val="right"/>
      <w:pPr>
        <w:ind w:left="6208" w:hanging="180"/>
      </w:pPr>
    </w:lvl>
  </w:abstractNum>
  <w:abstractNum w:abstractNumId="64" w15:restartNumberingAfterBreak="0">
    <w:nsid w:val="66A9380E"/>
    <w:multiLevelType w:val="hybridMultilevel"/>
    <w:tmpl w:val="83048EAE"/>
    <w:lvl w:ilvl="0" w:tplc="09D6A29A">
      <w:start w:val="1"/>
      <w:numFmt w:val="bullet"/>
      <w:lvlText w:val="▪"/>
      <w:lvlJc w:val="left"/>
      <w:pPr>
        <w:ind w:left="360" w:hanging="360"/>
      </w:pPr>
      <w:rPr>
        <w:rFonts w:ascii="Calibri" w:eastAsia="Calibri" w:hAnsi="Calibri" w:cs="Calibri" w:hint="default"/>
        <w:b w:val="0"/>
        <w:i w:val="0"/>
        <w:strike w:val="0"/>
        <w:dstrike w:val="0"/>
        <w:color w:val="000000"/>
        <w:sz w:val="24"/>
        <w:u w:val="none" w:color="000000"/>
        <w:bdr w:val="none" w:sz="0" w:space="0" w:color="auto"/>
        <w:shd w:val="clear" w:color="auto" w:fill="auto"/>
        <w:vertAlign w:val="baseline"/>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65" w15:restartNumberingAfterBreak="0">
    <w:nsid w:val="6B1303A1"/>
    <w:multiLevelType w:val="hybridMultilevel"/>
    <w:tmpl w:val="CDC6DD14"/>
    <w:lvl w:ilvl="0" w:tplc="09D6A29A">
      <w:start w:val="1"/>
      <w:numFmt w:val="bullet"/>
      <w:lvlText w:val="▪"/>
      <w:lvlJc w:val="left"/>
      <w:pPr>
        <w:ind w:left="786" w:hanging="360"/>
      </w:pPr>
      <w:rPr>
        <w:rFonts w:ascii="Calibri" w:eastAsia="Calibri" w:hAnsi="Calibri" w:cs="Calibri" w:hint="default"/>
        <w:b w:val="0"/>
        <w:i w:val="0"/>
        <w:strike w:val="0"/>
        <w:dstrike w:val="0"/>
        <w:color w:val="000000"/>
        <w:sz w:val="24"/>
        <w:u w:val="none" w:color="000000"/>
        <w:bdr w:val="none" w:sz="0" w:space="0" w:color="auto"/>
        <w:shd w:val="clear" w:color="auto" w:fill="auto"/>
        <w:vertAlign w:val="baseline"/>
      </w:rPr>
    </w:lvl>
    <w:lvl w:ilvl="1" w:tplc="04090003" w:tentative="1">
      <w:start w:val="1"/>
      <w:numFmt w:val="bullet"/>
      <w:lvlText w:val="o"/>
      <w:lvlJc w:val="left"/>
      <w:pPr>
        <w:ind w:left="1506" w:hanging="360"/>
      </w:pPr>
      <w:rPr>
        <w:rFonts w:ascii="Courier New" w:hAnsi="Courier New" w:cs="Courier New" w:hint="default"/>
      </w:rPr>
    </w:lvl>
    <w:lvl w:ilvl="2" w:tplc="04090005" w:tentative="1">
      <w:start w:val="1"/>
      <w:numFmt w:val="bullet"/>
      <w:lvlText w:val=""/>
      <w:lvlJc w:val="left"/>
      <w:pPr>
        <w:ind w:left="2226" w:hanging="360"/>
      </w:pPr>
      <w:rPr>
        <w:rFonts w:ascii="Wingdings" w:hAnsi="Wingdings" w:hint="default"/>
      </w:rPr>
    </w:lvl>
    <w:lvl w:ilvl="3" w:tplc="04090001" w:tentative="1">
      <w:start w:val="1"/>
      <w:numFmt w:val="bullet"/>
      <w:lvlText w:val=""/>
      <w:lvlJc w:val="left"/>
      <w:pPr>
        <w:ind w:left="2946" w:hanging="360"/>
      </w:pPr>
      <w:rPr>
        <w:rFonts w:ascii="Symbol" w:hAnsi="Symbol" w:hint="default"/>
      </w:rPr>
    </w:lvl>
    <w:lvl w:ilvl="4" w:tplc="04090003" w:tentative="1">
      <w:start w:val="1"/>
      <w:numFmt w:val="bullet"/>
      <w:lvlText w:val="o"/>
      <w:lvlJc w:val="left"/>
      <w:pPr>
        <w:ind w:left="3666" w:hanging="360"/>
      </w:pPr>
      <w:rPr>
        <w:rFonts w:ascii="Courier New" w:hAnsi="Courier New" w:cs="Courier New" w:hint="default"/>
      </w:rPr>
    </w:lvl>
    <w:lvl w:ilvl="5" w:tplc="04090005" w:tentative="1">
      <w:start w:val="1"/>
      <w:numFmt w:val="bullet"/>
      <w:lvlText w:val=""/>
      <w:lvlJc w:val="left"/>
      <w:pPr>
        <w:ind w:left="4386" w:hanging="360"/>
      </w:pPr>
      <w:rPr>
        <w:rFonts w:ascii="Wingdings" w:hAnsi="Wingdings" w:hint="default"/>
      </w:rPr>
    </w:lvl>
    <w:lvl w:ilvl="6" w:tplc="04090001" w:tentative="1">
      <w:start w:val="1"/>
      <w:numFmt w:val="bullet"/>
      <w:lvlText w:val=""/>
      <w:lvlJc w:val="left"/>
      <w:pPr>
        <w:ind w:left="5106" w:hanging="360"/>
      </w:pPr>
      <w:rPr>
        <w:rFonts w:ascii="Symbol" w:hAnsi="Symbol" w:hint="default"/>
      </w:rPr>
    </w:lvl>
    <w:lvl w:ilvl="7" w:tplc="04090003" w:tentative="1">
      <w:start w:val="1"/>
      <w:numFmt w:val="bullet"/>
      <w:lvlText w:val="o"/>
      <w:lvlJc w:val="left"/>
      <w:pPr>
        <w:ind w:left="5826" w:hanging="360"/>
      </w:pPr>
      <w:rPr>
        <w:rFonts w:ascii="Courier New" w:hAnsi="Courier New" w:cs="Courier New" w:hint="default"/>
      </w:rPr>
    </w:lvl>
    <w:lvl w:ilvl="8" w:tplc="04090005" w:tentative="1">
      <w:start w:val="1"/>
      <w:numFmt w:val="bullet"/>
      <w:lvlText w:val=""/>
      <w:lvlJc w:val="left"/>
      <w:pPr>
        <w:ind w:left="6546" w:hanging="360"/>
      </w:pPr>
      <w:rPr>
        <w:rFonts w:ascii="Wingdings" w:hAnsi="Wingdings" w:hint="default"/>
      </w:rPr>
    </w:lvl>
  </w:abstractNum>
  <w:abstractNum w:abstractNumId="66" w15:restartNumberingAfterBreak="0">
    <w:nsid w:val="6BFA3311"/>
    <w:multiLevelType w:val="hybridMultilevel"/>
    <w:tmpl w:val="985A5E2A"/>
    <w:lvl w:ilvl="0" w:tplc="0809000B">
      <w:start w:val="1"/>
      <w:numFmt w:val="bullet"/>
      <w:lvlText w:val=""/>
      <w:lvlJc w:val="left"/>
      <w:pPr>
        <w:ind w:left="360" w:hanging="360"/>
      </w:pPr>
      <w:rPr>
        <w:rFonts w:ascii="Wingdings" w:hAnsi="Wingdings" w:hint="default"/>
        <w:color w:val="35817F"/>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7" w15:restartNumberingAfterBreak="0">
    <w:nsid w:val="6CC632AD"/>
    <w:multiLevelType w:val="hybridMultilevel"/>
    <w:tmpl w:val="072432B6"/>
    <w:lvl w:ilvl="0" w:tplc="E49CD166">
      <w:start w:val="1"/>
      <w:numFmt w:val="bullet"/>
      <w:lvlText w:val=""/>
      <w:lvlJc w:val="left"/>
      <w:pPr>
        <w:ind w:left="360" w:hanging="360"/>
      </w:pPr>
      <w:rPr>
        <w:rFonts w:ascii="Wingdings" w:hAnsi="Wingdings" w:hint="default"/>
        <w:strike w:val="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8" w15:restartNumberingAfterBreak="0">
    <w:nsid w:val="6EA043B4"/>
    <w:multiLevelType w:val="hybridMultilevel"/>
    <w:tmpl w:val="0BE47B2C"/>
    <w:lvl w:ilvl="0" w:tplc="09D6A29A">
      <w:start w:val="1"/>
      <w:numFmt w:val="bullet"/>
      <w:lvlText w:val="▪"/>
      <w:lvlJc w:val="left"/>
      <w:pPr>
        <w:ind w:left="448" w:hanging="360"/>
      </w:pPr>
      <w:rPr>
        <w:rFonts w:ascii="Calibri" w:eastAsia="Calibri" w:hAnsi="Calibri" w:cs="Calibri"/>
        <w:b w:val="0"/>
        <w:i w:val="0"/>
        <w:strike w:val="0"/>
        <w:dstrike w:val="0"/>
        <w:color w:val="000000"/>
        <w:sz w:val="24"/>
        <w:u w:val="none" w:color="000000"/>
        <w:bdr w:val="none" w:sz="0" w:space="0" w:color="auto"/>
        <w:shd w:val="clear" w:color="auto" w:fill="auto"/>
        <w:vertAlign w:val="baseline"/>
      </w:rPr>
    </w:lvl>
    <w:lvl w:ilvl="1" w:tplc="08090003" w:tentative="1">
      <w:start w:val="1"/>
      <w:numFmt w:val="bullet"/>
      <w:lvlText w:val="o"/>
      <w:lvlJc w:val="left"/>
      <w:pPr>
        <w:ind w:left="1168" w:hanging="360"/>
      </w:pPr>
      <w:rPr>
        <w:rFonts w:ascii="Courier New" w:hAnsi="Courier New" w:cs="Courier New" w:hint="default"/>
      </w:rPr>
    </w:lvl>
    <w:lvl w:ilvl="2" w:tplc="08090005">
      <w:start w:val="1"/>
      <w:numFmt w:val="bullet"/>
      <w:lvlText w:val=""/>
      <w:lvlJc w:val="left"/>
      <w:pPr>
        <w:ind w:left="360" w:hanging="360"/>
      </w:pPr>
      <w:rPr>
        <w:rFonts w:ascii="Wingdings" w:hAnsi="Wingdings" w:hint="default"/>
      </w:rPr>
    </w:lvl>
    <w:lvl w:ilvl="3" w:tplc="08090001" w:tentative="1">
      <w:start w:val="1"/>
      <w:numFmt w:val="bullet"/>
      <w:lvlText w:val=""/>
      <w:lvlJc w:val="left"/>
      <w:pPr>
        <w:ind w:left="2608" w:hanging="360"/>
      </w:pPr>
      <w:rPr>
        <w:rFonts w:ascii="Symbol" w:hAnsi="Symbol" w:hint="default"/>
      </w:rPr>
    </w:lvl>
    <w:lvl w:ilvl="4" w:tplc="08090003" w:tentative="1">
      <w:start w:val="1"/>
      <w:numFmt w:val="bullet"/>
      <w:lvlText w:val="o"/>
      <w:lvlJc w:val="left"/>
      <w:pPr>
        <w:ind w:left="3328" w:hanging="360"/>
      </w:pPr>
      <w:rPr>
        <w:rFonts w:ascii="Courier New" w:hAnsi="Courier New" w:cs="Courier New" w:hint="default"/>
      </w:rPr>
    </w:lvl>
    <w:lvl w:ilvl="5" w:tplc="08090005" w:tentative="1">
      <w:start w:val="1"/>
      <w:numFmt w:val="bullet"/>
      <w:lvlText w:val=""/>
      <w:lvlJc w:val="left"/>
      <w:pPr>
        <w:ind w:left="4048" w:hanging="360"/>
      </w:pPr>
      <w:rPr>
        <w:rFonts w:ascii="Wingdings" w:hAnsi="Wingdings" w:hint="default"/>
      </w:rPr>
    </w:lvl>
    <w:lvl w:ilvl="6" w:tplc="08090001" w:tentative="1">
      <w:start w:val="1"/>
      <w:numFmt w:val="bullet"/>
      <w:lvlText w:val=""/>
      <w:lvlJc w:val="left"/>
      <w:pPr>
        <w:ind w:left="4768" w:hanging="360"/>
      </w:pPr>
      <w:rPr>
        <w:rFonts w:ascii="Symbol" w:hAnsi="Symbol" w:hint="default"/>
      </w:rPr>
    </w:lvl>
    <w:lvl w:ilvl="7" w:tplc="08090003" w:tentative="1">
      <w:start w:val="1"/>
      <w:numFmt w:val="bullet"/>
      <w:lvlText w:val="o"/>
      <w:lvlJc w:val="left"/>
      <w:pPr>
        <w:ind w:left="5488" w:hanging="360"/>
      </w:pPr>
      <w:rPr>
        <w:rFonts w:ascii="Courier New" w:hAnsi="Courier New" w:cs="Courier New" w:hint="default"/>
      </w:rPr>
    </w:lvl>
    <w:lvl w:ilvl="8" w:tplc="08090005" w:tentative="1">
      <w:start w:val="1"/>
      <w:numFmt w:val="bullet"/>
      <w:lvlText w:val=""/>
      <w:lvlJc w:val="left"/>
      <w:pPr>
        <w:ind w:left="6208" w:hanging="360"/>
      </w:pPr>
      <w:rPr>
        <w:rFonts w:ascii="Wingdings" w:hAnsi="Wingdings" w:hint="default"/>
      </w:rPr>
    </w:lvl>
  </w:abstractNum>
  <w:abstractNum w:abstractNumId="69" w15:restartNumberingAfterBreak="0">
    <w:nsid w:val="710E7ED7"/>
    <w:multiLevelType w:val="hybridMultilevel"/>
    <w:tmpl w:val="AB1C0000"/>
    <w:lvl w:ilvl="0" w:tplc="0809000B">
      <w:start w:val="1"/>
      <w:numFmt w:val="bullet"/>
      <w:lvlText w:val=""/>
      <w:lvlJc w:val="left"/>
      <w:pPr>
        <w:ind w:left="360" w:hanging="360"/>
      </w:pPr>
      <w:rPr>
        <w:rFonts w:ascii="Wingdings" w:hAnsi="Wingdings" w:hint="default"/>
        <w:color w:val="35817F"/>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70" w15:restartNumberingAfterBreak="0">
    <w:nsid w:val="76BE2C5D"/>
    <w:multiLevelType w:val="hybridMultilevel"/>
    <w:tmpl w:val="7074A02E"/>
    <w:lvl w:ilvl="0" w:tplc="94A889FA">
      <w:start w:val="3"/>
      <w:numFmt w:val="decimal"/>
      <w:lvlText w:val="%1."/>
      <w:lvlJc w:val="left"/>
      <w:pPr>
        <w:ind w:left="386"/>
      </w:pPr>
      <w:rPr>
        <w:rFonts w:ascii="Calibri" w:eastAsia="Calibri" w:hAnsi="Calibri" w:cs="Calibri"/>
        <w:b/>
        <w:i w:val="0"/>
        <w:strike w:val="0"/>
        <w:dstrike w:val="0"/>
        <w:color w:val="008080"/>
        <w:sz w:val="24"/>
        <w:u w:val="none" w:color="000000"/>
        <w:bdr w:val="none" w:sz="0" w:space="0" w:color="auto"/>
        <w:shd w:val="clear" w:color="auto" w:fill="auto"/>
        <w:vertAlign w:val="baseline"/>
      </w:rPr>
    </w:lvl>
    <w:lvl w:ilvl="1" w:tplc="3DBE077E">
      <w:start w:val="1"/>
      <w:numFmt w:val="bullet"/>
      <w:lvlText w:val=""/>
      <w:lvlJc w:val="left"/>
      <w:pPr>
        <w:ind w:left="1105"/>
      </w:pPr>
      <w:rPr>
        <w:rFonts w:ascii="Symbol" w:hAnsi="Symbol" w:hint="default"/>
        <w:b w:val="0"/>
        <w:i w:val="0"/>
        <w:strike w:val="0"/>
        <w:dstrike w:val="0"/>
        <w:color w:val="auto"/>
        <w:sz w:val="24"/>
        <w:u w:val="none" w:color="000000"/>
        <w:bdr w:val="none" w:sz="0" w:space="0" w:color="auto"/>
        <w:shd w:val="clear" w:color="auto" w:fill="auto"/>
        <w:vertAlign w:val="baseline"/>
      </w:rPr>
    </w:lvl>
    <w:lvl w:ilvl="2" w:tplc="FBD47BCA">
      <w:start w:val="1"/>
      <w:numFmt w:val="bullet"/>
      <w:lvlText w:val="▪"/>
      <w:lvlJc w:val="left"/>
      <w:pPr>
        <w:ind w:left="1825"/>
      </w:pPr>
      <w:rPr>
        <w:rFonts w:ascii="Wingdings" w:eastAsia="Wingdings" w:hAnsi="Wingdings" w:cs="Wingdings"/>
        <w:b w:val="0"/>
        <w:i w:val="0"/>
        <w:strike w:val="0"/>
        <w:dstrike w:val="0"/>
        <w:color w:val="974703"/>
        <w:sz w:val="24"/>
        <w:u w:val="none" w:color="000000"/>
        <w:bdr w:val="none" w:sz="0" w:space="0" w:color="auto"/>
        <w:shd w:val="clear" w:color="auto" w:fill="auto"/>
        <w:vertAlign w:val="baseline"/>
      </w:rPr>
    </w:lvl>
    <w:lvl w:ilvl="3" w:tplc="75801536">
      <w:start w:val="1"/>
      <w:numFmt w:val="bullet"/>
      <w:lvlText w:val="•"/>
      <w:lvlJc w:val="left"/>
      <w:pPr>
        <w:ind w:left="2545"/>
      </w:pPr>
      <w:rPr>
        <w:rFonts w:ascii="Wingdings" w:eastAsia="Wingdings" w:hAnsi="Wingdings" w:cs="Wingdings"/>
        <w:b w:val="0"/>
        <w:i w:val="0"/>
        <w:strike w:val="0"/>
        <w:dstrike w:val="0"/>
        <w:color w:val="974703"/>
        <w:sz w:val="24"/>
        <w:u w:val="none" w:color="000000"/>
        <w:bdr w:val="none" w:sz="0" w:space="0" w:color="auto"/>
        <w:shd w:val="clear" w:color="auto" w:fill="auto"/>
        <w:vertAlign w:val="baseline"/>
      </w:rPr>
    </w:lvl>
    <w:lvl w:ilvl="4" w:tplc="0492A0AE">
      <w:start w:val="1"/>
      <w:numFmt w:val="bullet"/>
      <w:lvlText w:val="o"/>
      <w:lvlJc w:val="left"/>
      <w:pPr>
        <w:ind w:left="3265"/>
      </w:pPr>
      <w:rPr>
        <w:rFonts w:ascii="Wingdings" w:eastAsia="Wingdings" w:hAnsi="Wingdings" w:cs="Wingdings"/>
        <w:b w:val="0"/>
        <w:i w:val="0"/>
        <w:strike w:val="0"/>
        <w:dstrike w:val="0"/>
        <w:color w:val="974703"/>
        <w:sz w:val="24"/>
        <w:u w:val="none" w:color="000000"/>
        <w:bdr w:val="none" w:sz="0" w:space="0" w:color="auto"/>
        <w:shd w:val="clear" w:color="auto" w:fill="auto"/>
        <w:vertAlign w:val="baseline"/>
      </w:rPr>
    </w:lvl>
    <w:lvl w:ilvl="5" w:tplc="B7829878">
      <w:start w:val="1"/>
      <w:numFmt w:val="bullet"/>
      <w:lvlText w:val="▪"/>
      <w:lvlJc w:val="left"/>
      <w:pPr>
        <w:ind w:left="3985"/>
      </w:pPr>
      <w:rPr>
        <w:rFonts w:ascii="Wingdings" w:eastAsia="Wingdings" w:hAnsi="Wingdings" w:cs="Wingdings"/>
        <w:b w:val="0"/>
        <w:i w:val="0"/>
        <w:strike w:val="0"/>
        <w:dstrike w:val="0"/>
        <w:color w:val="974703"/>
        <w:sz w:val="24"/>
        <w:u w:val="none" w:color="000000"/>
        <w:bdr w:val="none" w:sz="0" w:space="0" w:color="auto"/>
        <w:shd w:val="clear" w:color="auto" w:fill="auto"/>
        <w:vertAlign w:val="baseline"/>
      </w:rPr>
    </w:lvl>
    <w:lvl w:ilvl="6" w:tplc="B8EE0D32">
      <w:start w:val="1"/>
      <w:numFmt w:val="bullet"/>
      <w:lvlText w:val="•"/>
      <w:lvlJc w:val="left"/>
      <w:pPr>
        <w:ind w:left="4705"/>
      </w:pPr>
      <w:rPr>
        <w:rFonts w:ascii="Wingdings" w:eastAsia="Wingdings" w:hAnsi="Wingdings" w:cs="Wingdings"/>
        <w:b w:val="0"/>
        <w:i w:val="0"/>
        <w:strike w:val="0"/>
        <w:dstrike w:val="0"/>
        <w:color w:val="974703"/>
        <w:sz w:val="24"/>
        <w:u w:val="none" w:color="000000"/>
        <w:bdr w:val="none" w:sz="0" w:space="0" w:color="auto"/>
        <w:shd w:val="clear" w:color="auto" w:fill="auto"/>
        <w:vertAlign w:val="baseline"/>
      </w:rPr>
    </w:lvl>
    <w:lvl w:ilvl="7" w:tplc="A9D49CF6">
      <w:start w:val="1"/>
      <w:numFmt w:val="bullet"/>
      <w:lvlText w:val="o"/>
      <w:lvlJc w:val="left"/>
      <w:pPr>
        <w:ind w:left="5425"/>
      </w:pPr>
      <w:rPr>
        <w:rFonts w:ascii="Wingdings" w:eastAsia="Wingdings" w:hAnsi="Wingdings" w:cs="Wingdings"/>
        <w:b w:val="0"/>
        <w:i w:val="0"/>
        <w:strike w:val="0"/>
        <w:dstrike w:val="0"/>
        <w:color w:val="974703"/>
        <w:sz w:val="24"/>
        <w:u w:val="none" w:color="000000"/>
        <w:bdr w:val="none" w:sz="0" w:space="0" w:color="auto"/>
        <w:shd w:val="clear" w:color="auto" w:fill="auto"/>
        <w:vertAlign w:val="baseline"/>
      </w:rPr>
    </w:lvl>
    <w:lvl w:ilvl="8" w:tplc="1BCA6FA6">
      <w:start w:val="1"/>
      <w:numFmt w:val="bullet"/>
      <w:lvlText w:val="▪"/>
      <w:lvlJc w:val="left"/>
      <w:pPr>
        <w:ind w:left="6145"/>
      </w:pPr>
      <w:rPr>
        <w:rFonts w:ascii="Wingdings" w:eastAsia="Wingdings" w:hAnsi="Wingdings" w:cs="Wingdings"/>
        <w:b w:val="0"/>
        <w:i w:val="0"/>
        <w:strike w:val="0"/>
        <w:dstrike w:val="0"/>
        <w:color w:val="974703"/>
        <w:sz w:val="24"/>
        <w:u w:val="none" w:color="000000"/>
        <w:bdr w:val="none" w:sz="0" w:space="0" w:color="auto"/>
        <w:shd w:val="clear" w:color="auto" w:fill="auto"/>
        <w:vertAlign w:val="baseline"/>
      </w:rPr>
    </w:lvl>
  </w:abstractNum>
  <w:abstractNum w:abstractNumId="71" w15:restartNumberingAfterBreak="0">
    <w:nsid w:val="78257B7F"/>
    <w:multiLevelType w:val="multilevel"/>
    <w:tmpl w:val="161A608E"/>
    <w:lvl w:ilvl="0">
      <w:start w:val="8"/>
      <w:numFmt w:val="decimal"/>
      <w:lvlText w:val="%1."/>
      <w:lvlJc w:val="left"/>
      <w:pPr>
        <w:ind w:left="360" w:hanging="360"/>
      </w:pPr>
      <w:rPr>
        <w:rFonts w:hint="default"/>
        <w:b/>
        <w:color w:val="008080"/>
      </w:rPr>
    </w:lvl>
    <w:lvl w:ilvl="1">
      <w:start w:val="1"/>
      <w:numFmt w:val="decimal"/>
      <w:lvlText w:val="%1.%2."/>
      <w:lvlJc w:val="left"/>
      <w:pPr>
        <w:ind w:left="360" w:hanging="360"/>
      </w:pPr>
      <w:rPr>
        <w:rFonts w:hint="default"/>
      </w:rPr>
    </w:lvl>
    <w:lvl w:ilvl="2">
      <w:start w:val="1"/>
      <w:numFmt w:val="decimal"/>
      <w:lvlText w:val="%1.%2.%3."/>
      <w:lvlJc w:val="left"/>
      <w:pPr>
        <w:ind w:left="2326" w:hanging="720"/>
      </w:pPr>
      <w:rPr>
        <w:rFonts w:hint="default"/>
      </w:rPr>
    </w:lvl>
    <w:lvl w:ilvl="3">
      <w:start w:val="1"/>
      <w:numFmt w:val="decimal"/>
      <w:lvlText w:val="%1.%2.%3.%4."/>
      <w:lvlJc w:val="left"/>
      <w:pPr>
        <w:ind w:left="3129" w:hanging="720"/>
      </w:pPr>
      <w:rPr>
        <w:rFonts w:hint="default"/>
      </w:rPr>
    </w:lvl>
    <w:lvl w:ilvl="4">
      <w:start w:val="1"/>
      <w:numFmt w:val="decimal"/>
      <w:lvlText w:val="%1.%2.%3.%4.%5."/>
      <w:lvlJc w:val="left"/>
      <w:pPr>
        <w:ind w:left="4292" w:hanging="1080"/>
      </w:pPr>
      <w:rPr>
        <w:rFonts w:hint="default"/>
      </w:rPr>
    </w:lvl>
    <w:lvl w:ilvl="5">
      <w:start w:val="1"/>
      <w:numFmt w:val="decimal"/>
      <w:lvlText w:val="%1.%2.%3.%4.%5.%6."/>
      <w:lvlJc w:val="left"/>
      <w:pPr>
        <w:ind w:left="5095" w:hanging="1080"/>
      </w:pPr>
      <w:rPr>
        <w:rFonts w:hint="default"/>
      </w:rPr>
    </w:lvl>
    <w:lvl w:ilvl="6">
      <w:start w:val="1"/>
      <w:numFmt w:val="decimal"/>
      <w:lvlText w:val="%1.%2.%3.%4.%5.%6.%7."/>
      <w:lvlJc w:val="left"/>
      <w:pPr>
        <w:ind w:left="6258" w:hanging="1440"/>
      </w:pPr>
      <w:rPr>
        <w:rFonts w:hint="default"/>
      </w:rPr>
    </w:lvl>
    <w:lvl w:ilvl="7">
      <w:start w:val="1"/>
      <w:numFmt w:val="decimal"/>
      <w:lvlText w:val="%1.%2.%3.%4.%5.%6.%7.%8."/>
      <w:lvlJc w:val="left"/>
      <w:pPr>
        <w:ind w:left="7061" w:hanging="1440"/>
      </w:pPr>
      <w:rPr>
        <w:rFonts w:hint="default"/>
      </w:rPr>
    </w:lvl>
    <w:lvl w:ilvl="8">
      <w:start w:val="1"/>
      <w:numFmt w:val="decimal"/>
      <w:lvlText w:val="%1.%2.%3.%4.%5.%6.%7.%8.%9."/>
      <w:lvlJc w:val="left"/>
      <w:pPr>
        <w:ind w:left="8224" w:hanging="1800"/>
      </w:pPr>
      <w:rPr>
        <w:rFonts w:hint="default"/>
      </w:rPr>
    </w:lvl>
  </w:abstractNum>
  <w:abstractNum w:abstractNumId="72" w15:restartNumberingAfterBreak="0">
    <w:nsid w:val="7F791BB7"/>
    <w:multiLevelType w:val="hybridMultilevel"/>
    <w:tmpl w:val="7818C208"/>
    <w:lvl w:ilvl="0" w:tplc="0809000B">
      <w:start w:val="1"/>
      <w:numFmt w:val="bullet"/>
      <w:lvlText w:val=""/>
      <w:lvlJc w:val="left"/>
      <w:pPr>
        <w:ind w:left="88" w:hanging="360"/>
      </w:pPr>
      <w:rPr>
        <w:rFonts w:ascii="Wingdings" w:hAnsi="Wingdings" w:hint="default"/>
        <w:color w:val="35817F"/>
      </w:rPr>
    </w:lvl>
    <w:lvl w:ilvl="1" w:tplc="08090003" w:tentative="1">
      <w:start w:val="1"/>
      <w:numFmt w:val="bullet"/>
      <w:lvlText w:val="o"/>
      <w:lvlJc w:val="left"/>
      <w:pPr>
        <w:ind w:left="808" w:hanging="360"/>
      </w:pPr>
      <w:rPr>
        <w:rFonts w:ascii="Courier New" w:hAnsi="Courier New" w:cs="Courier New" w:hint="default"/>
      </w:rPr>
    </w:lvl>
    <w:lvl w:ilvl="2" w:tplc="08090005" w:tentative="1">
      <w:start w:val="1"/>
      <w:numFmt w:val="bullet"/>
      <w:lvlText w:val=""/>
      <w:lvlJc w:val="left"/>
      <w:pPr>
        <w:ind w:left="1528" w:hanging="360"/>
      </w:pPr>
      <w:rPr>
        <w:rFonts w:ascii="Wingdings" w:hAnsi="Wingdings" w:hint="default"/>
      </w:rPr>
    </w:lvl>
    <w:lvl w:ilvl="3" w:tplc="08090001" w:tentative="1">
      <w:start w:val="1"/>
      <w:numFmt w:val="bullet"/>
      <w:lvlText w:val=""/>
      <w:lvlJc w:val="left"/>
      <w:pPr>
        <w:ind w:left="2248" w:hanging="360"/>
      </w:pPr>
      <w:rPr>
        <w:rFonts w:ascii="Symbol" w:hAnsi="Symbol" w:hint="default"/>
      </w:rPr>
    </w:lvl>
    <w:lvl w:ilvl="4" w:tplc="08090003" w:tentative="1">
      <w:start w:val="1"/>
      <w:numFmt w:val="bullet"/>
      <w:lvlText w:val="o"/>
      <w:lvlJc w:val="left"/>
      <w:pPr>
        <w:ind w:left="2968" w:hanging="360"/>
      </w:pPr>
      <w:rPr>
        <w:rFonts w:ascii="Courier New" w:hAnsi="Courier New" w:cs="Courier New" w:hint="default"/>
      </w:rPr>
    </w:lvl>
    <w:lvl w:ilvl="5" w:tplc="08090005" w:tentative="1">
      <w:start w:val="1"/>
      <w:numFmt w:val="bullet"/>
      <w:lvlText w:val=""/>
      <w:lvlJc w:val="left"/>
      <w:pPr>
        <w:ind w:left="3688" w:hanging="360"/>
      </w:pPr>
      <w:rPr>
        <w:rFonts w:ascii="Wingdings" w:hAnsi="Wingdings" w:hint="default"/>
      </w:rPr>
    </w:lvl>
    <w:lvl w:ilvl="6" w:tplc="08090001" w:tentative="1">
      <w:start w:val="1"/>
      <w:numFmt w:val="bullet"/>
      <w:lvlText w:val=""/>
      <w:lvlJc w:val="left"/>
      <w:pPr>
        <w:ind w:left="4408" w:hanging="360"/>
      </w:pPr>
      <w:rPr>
        <w:rFonts w:ascii="Symbol" w:hAnsi="Symbol" w:hint="default"/>
      </w:rPr>
    </w:lvl>
    <w:lvl w:ilvl="7" w:tplc="08090003" w:tentative="1">
      <w:start w:val="1"/>
      <w:numFmt w:val="bullet"/>
      <w:lvlText w:val="o"/>
      <w:lvlJc w:val="left"/>
      <w:pPr>
        <w:ind w:left="5128" w:hanging="360"/>
      </w:pPr>
      <w:rPr>
        <w:rFonts w:ascii="Courier New" w:hAnsi="Courier New" w:cs="Courier New" w:hint="default"/>
      </w:rPr>
    </w:lvl>
    <w:lvl w:ilvl="8" w:tplc="08090005" w:tentative="1">
      <w:start w:val="1"/>
      <w:numFmt w:val="bullet"/>
      <w:lvlText w:val=""/>
      <w:lvlJc w:val="left"/>
      <w:pPr>
        <w:ind w:left="5848" w:hanging="360"/>
      </w:pPr>
      <w:rPr>
        <w:rFonts w:ascii="Wingdings" w:hAnsi="Wingdings" w:hint="default"/>
      </w:rPr>
    </w:lvl>
  </w:abstractNum>
  <w:num w:numId="1">
    <w:abstractNumId w:val="19"/>
  </w:num>
  <w:num w:numId="2">
    <w:abstractNumId w:val="7"/>
  </w:num>
  <w:num w:numId="3">
    <w:abstractNumId w:val="59"/>
  </w:num>
  <w:num w:numId="4">
    <w:abstractNumId w:val="72"/>
  </w:num>
  <w:num w:numId="5">
    <w:abstractNumId w:val="13"/>
  </w:num>
  <w:num w:numId="6">
    <w:abstractNumId w:val="14"/>
  </w:num>
  <w:num w:numId="7">
    <w:abstractNumId w:val="0"/>
  </w:num>
  <w:num w:numId="8">
    <w:abstractNumId w:val="44"/>
  </w:num>
  <w:num w:numId="9">
    <w:abstractNumId w:val="53"/>
  </w:num>
  <w:num w:numId="10">
    <w:abstractNumId w:val="26"/>
  </w:num>
  <w:num w:numId="11">
    <w:abstractNumId w:val="6"/>
  </w:num>
  <w:num w:numId="12">
    <w:abstractNumId w:val="24"/>
  </w:num>
  <w:num w:numId="13">
    <w:abstractNumId w:val="50"/>
  </w:num>
  <w:num w:numId="14">
    <w:abstractNumId w:val="28"/>
  </w:num>
  <w:num w:numId="15">
    <w:abstractNumId w:val="39"/>
  </w:num>
  <w:num w:numId="16">
    <w:abstractNumId w:val="25"/>
  </w:num>
  <w:num w:numId="17">
    <w:abstractNumId w:val="31"/>
  </w:num>
  <w:num w:numId="18">
    <w:abstractNumId w:val="38"/>
  </w:num>
  <w:num w:numId="19">
    <w:abstractNumId w:val="43"/>
  </w:num>
  <w:num w:numId="20">
    <w:abstractNumId w:val="33"/>
  </w:num>
  <w:num w:numId="21">
    <w:abstractNumId w:val="34"/>
  </w:num>
  <w:num w:numId="22">
    <w:abstractNumId w:val="17"/>
  </w:num>
  <w:num w:numId="23">
    <w:abstractNumId w:val="56"/>
  </w:num>
  <w:num w:numId="24">
    <w:abstractNumId w:val="51"/>
  </w:num>
  <w:num w:numId="25">
    <w:abstractNumId w:val="41"/>
  </w:num>
  <w:num w:numId="26">
    <w:abstractNumId w:val="3"/>
  </w:num>
  <w:num w:numId="27">
    <w:abstractNumId w:val="16"/>
  </w:num>
  <w:num w:numId="28">
    <w:abstractNumId w:val="40"/>
  </w:num>
  <w:num w:numId="29">
    <w:abstractNumId w:val="8"/>
  </w:num>
  <w:num w:numId="30">
    <w:abstractNumId w:val="45"/>
  </w:num>
  <w:num w:numId="31">
    <w:abstractNumId w:val="48"/>
  </w:num>
  <w:num w:numId="32">
    <w:abstractNumId w:val="23"/>
  </w:num>
  <w:num w:numId="33">
    <w:abstractNumId w:val="12"/>
  </w:num>
  <w:num w:numId="34">
    <w:abstractNumId w:val="18"/>
  </w:num>
  <w:num w:numId="35">
    <w:abstractNumId w:val="47"/>
  </w:num>
  <w:num w:numId="36">
    <w:abstractNumId w:val="4"/>
  </w:num>
  <w:num w:numId="37">
    <w:abstractNumId w:val="5"/>
  </w:num>
  <w:num w:numId="38">
    <w:abstractNumId w:val="20"/>
  </w:num>
  <w:num w:numId="39">
    <w:abstractNumId w:val="66"/>
  </w:num>
  <w:num w:numId="40">
    <w:abstractNumId w:val="2"/>
  </w:num>
  <w:num w:numId="41">
    <w:abstractNumId w:val="42"/>
  </w:num>
  <w:num w:numId="42">
    <w:abstractNumId w:val="22"/>
  </w:num>
  <w:num w:numId="43">
    <w:abstractNumId w:val="68"/>
  </w:num>
  <w:num w:numId="44">
    <w:abstractNumId w:val="11"/>
  </w:num>
  <w:num w:numId="45">
    <w:abstractNumId w:val="69"/>
  </w:num>
  <w:num w:numId="46">
    <w:abstractNumId w:val="10"/>
  </w:num>
  <w:num w:numId="47">
    <w:abstractNumId w:val="65"/>
  </w:num>
  <w:num w:numId="48">
    <w:abstractNumId w:val="15"/>
  </w:num>
  <w:num w:numId="49">
    <w:abstractNumId w:val="35"/>
  </w:num>
  <w:num w:numId="50">
    <w:abstractNumId w:val="30"/>
  </w:num>
  <w:num w:numId="51">
    <w:abstractNumId w:val="55"/>
  </w:num>
  <w:num w:numId="52">
    <w:abstractNumId w:val="46"/>
  </w:num>
  <w:num w:numId="53">
    <w:abstractNumId w:val="60"/>
  </w:num>
  <w:num w:numId="54">
    <w:abstractNumId w:val="64"/>
  </w:num>
  <w:num w:numId="55">
    <w:abstractNumId w:val="62"/>
  </w:num>
  <w:num w:numId="56">
    <w:abstractNumId w:val="54"/>
  </w:num>
  <w:num w:numId="57">
    <w:abstractNumId w:val="52"/>
  </w:num>
  <w:num w:numId="58">
    <w:abstractNumId w:val="49"/>
  </w:num>
  <w:num w:numId="59">
    <w:abstractNumId w:val="1"/>
  </w:num>
  <w:num w:numId="60">
    <w:abstractNumId w:val="70"/>
  </w:num>
  <w:num w:numId="61">
    <w:abstractNumId w:val="37"/>
  </w:num>
  <w:num w:numId="62">
    <w:abstractNumId w:val="71"/>
  </w:num>
  <w:num w:numId="63">
    <w:abstractNumId w:val="32"/>
  </w:num>
  <w:num w:numId="64">
    <w:abstractNumId w:val="61"/>
  </w:num>
  <w:num w:numId="65">
    <w:abstractNumId w:val="21"/>
  </w:num>
  <w:num w:numId="66">
    <w:abstractNumId w:val="9"/>
  </w:num>
  <w:num w:numId="67">
    <w:abstractNumId w:val="57"/>
  </w:num>
  <w:num w:numId="68">
    <w:abstractNumId w:val="36"/>
  </w:num>
  <w:num w:numId="69">
    <w:abstractNumId w:val="27"/>
  </w:num>
  <w:num w:numId="70">
    <w:abstractNumId w:val="67"/>
  </w:num>
  <w:num w:numId="71">
    <w:abstractNumId w:val="63"/>
  </w:num>
  <w:num w:numId="72">
    <w:abstractNumId w:val="29"/>
  </w:num>
  <w:num w:numId="73">
    <w:abstractNumId w:val="58"/>
  </w:num>
  <w:numIdMacAtCleanup w:val="7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0"/>
  <w:doNotDisplayPageBoundaries/>
  <w:hideSpellingErrors/>
  <w:defaultTabStop w:val="720"/>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F54F2"/>
    <w:rsid w:val="000068DE"/>
    <w:rsid w:val="00015613"/>
    <w:rsid w:val="00020933"/>
    <w:rsid w:val="00020CAF"/>
    <w:rsid w:val="0002661A"/>
    <w:rsid w:val="0003130C"/>
    <w:rsid w:val="00035C08"/>
    <w:rsid w:val="00041007"/>
    <w:rsid w:val="00042449"/>
    <w:rsid w:val="0004301F"/>
    <w:rsid w:val="0005345D"/>
    <w:rsid w:val="0005602B"/>
    <w:rsid w:val="00056FDD"/>
    <w:rsid w:val="000646FF"/>
    <w:rsid w:val="00066B5E"/>
    <w:rsid w:val="00067B8B"/>
    <w:rsid w:val="0007183F"/>
    <w:rsid w:val="00071919"/>
    <w:rsid w:val="00074517"/>
    <w:rsid w:val="00080125"/>
    <w:rsid w:val="00083473"/>
    <w:rsid w:val="00086950"/>
    <w:rsid w:val="000935D4"/>
    <w:rsid w:val="0009495E"/>
    <w:rsid w:val="000A4A9D"/>
    <w:rsid w:val="000A6407"/>
    <w:rsid w:val="000B4A69"/>
    <w:rsid w:val="000B5232"/>
    <w:rsid w:val="000B5419"/>
    <w:rsid w:val="000B57BB"/>
    <w:rsid w:val="000B711F"/>
    <w:rsid w:val="000C3474"/>
    <w:rsid w:val="000D106B"/>
    <w:rsid w:val="000D1402"/>
    <w:rsid w:val="000D141E"/>
    <w:rsid w:val="000D516F"/>
    <w:rsid w:val="000E0478"/>
    <w:rsid w:val="000E108A"/>
    <w:rsid w:val="000E4DAA"/>
    <w:rsid w:val="000E5552"/>
    <w:rsid w:val="000E73E5"/>
    <w:rsid w:val="000F7A25"/>
    <w:rsid w:val="001025B3"/>
    <w:rsid w:val="00106F47"/>
    <w:rsid w:val="00111805"/>
    <w:rsid w:val="001132A2"/>
    <w:rsid w:val="00126B99"/>
    <w:rsid w:val="0012797D"/>
    <w:rsid w:val="00133169"/>
    <w:rsid w:val="00133547"/>
    <w:rsid w:val="00134BCF"/>
    <w:rsid w:val="00136434"/>
    <w:rsid w:val="001421E6"/>
    <w:rsid w:val="00142C2A"/>
    <w:rsid w:val="0014748D"/>
    <w:rsid w:val="00150DD8"/>
    <w:rsid w:val="0015115E"/>
    <w:rsid w:val="00155DA4"/>
    <w:rsid w:val="00156C0B"/>
    <w:rsid w:val="00157822"/>
    <w:rsid w:val="00165331"/>
    <w:rsid w:val="001654F7"/>
    <w:rsid w:val="00165B23"/>
    <w:rsid w:val="00174041"/>
    <w:rsid w:val="00176810"/>
    <w:rsid w:val="001775FA"/>
    <w:rsid w:val="00182AD1"/>
    <w:rsid w:val="0018703E"/>
    <w:rsid w:val="00195EF1"/>
    <w:rsid w:val="00197849"/>
    <w:rsid w:val="001A0428"/>
    <w:rsid w:val="001A043B"/>
    <w:rsid w:val="001A370E"/>
    <w:rsid w:val="001A51B9"/>
    <w:rsid w:val="001A6602"/>
    <w:rsid w:val="001A6649"/>
    <w:rsid w:val="001B183E"/>
    <w:rsid w:val="001B7314"/>
    <w:rsid w:val="001B7E78"/>
    <w:rsid w:val="001C0A99"/>
    <w:rsid w:val="001C18E6"/>
    <w:rsid w:val="001C1D60"/>
    <w:rsid w:val="001C4200"/>
    <w:rsid w:val="001D036A"/>
    <w:rsid w:val="001D039F"/>
    <w:rsid w:val="001D2A0E"/>
    <w:rsid w:val="001E0383"/>
    <w:rsid w:val="001E3BA3"/>
    <w:rsid w:val="001F1674"/>
    <w:rsid w:val="001F238F"/>
    <w:rsid w:val="001F4CF2"/>
    <w:rsid w:val="00200C64"/>
    <w:rsid w:val="00216BD5"/>
    <w:rsid w:val="00222A99"/>
    <w:rsid w:val="0022602A"/>
    <w:rsid w:val="00226C3C"/>
    <w:rsid w:val="002334DC"/>
    <w:rsid w:val="00234291"/>
    <w:rsid w:val="0023743D"/>
    <w:rsid w:val="00237898"/>
    <w:rsid w:val="002413E7"/>
    <w:rsid w:val="002554AF"/>
    <w:rsid w:val="002601A3"/>
    <w:rsid w:val="00260947"/>
    <w:rsid w:val="00261906"/>
    <w:rsid w:val="00267521"/>
    <w:rsid w:val="00272495"/>
    <w:rsid w:val="00274264"/>
    <w:rsid w:val="00281C5A"/>
    <w:rsid w:val="002870FC"/>
    <w:rsid w:val="00290D08"/>
    <w:rsid w:val="00297767"/>
    <w:rsid w:val="002A1564"/>
    <w:rsid w:val="002A520D"/>
    <w:rsid w:val="002A7A64"/>
    <w:rsid w:val="002C3809"/>
    <w:rsid w:val="002C5BF5"/>
    <w:rsid w:val="002C7B1A"/>
    <w:rsid w:val="002D5ED1"/>
    <w:rsid w:val="002E1B1C"/>
    <w:rsid w:val="002E2E12"/>
    <w:rsid w:val="002E61B5"/>
    <w:rsid w:val="002E7231"/>
    <w:rsid w:val="002F4D75"/>
    <w:rsid w:val="002F68F1"/>
    <w:rsid w:val="00301118"/>
    <w:rsid w:val="00303008"/>
    <w:rsid w:val="003031D1"/>
    <w:rsid w:val="00305A07"/>
    <w:rsid w:val="00307C24"/>
    <w:rsid w:val="00310E2E"/>
    <w:rsid w:val="003131F9"/>
    <w:rsid w:val="00313765"/>
    <w:rsid w:val="00317E68"/>
    <w:rsid w:val="00322925"/>
    <w:rsid w:val="00324F14"/>
    <w:rsid w:val="00327E54"/>
    <w:rsid w:val="00334CB8"/>
    <w:rsid w:val="00336560"/>
    <w:rsid w:val="003369E8"/>
    <w:rsid w:val="00341723"/>
    <w:rsid w:val="003462CE"/>
    <w:rsid w:val="0034674D"/>
    <w:rsid w:val="00347764"/>
    <w:rsid w:val="00356583"/>
    <w:rsid w:val="0036062A"/>
    <w:rsid w:val="0036140D"/>
    <w:rsid w:val="00363D83"/>
    <w:rsid w:val="003642E6"/>
    <w:rsid w:val="00365748"/>
    <w:rsid w:val="00365990"/>
    <w:rsid w:val="00365EBB"/>
    <w:rsid w:val="00374589"/>
    <w:rsid w:val="00375599"/>
    <w:rsid w:val="003766E0"/>
    <w:rsid w:val="00377F9B"/>
    <w:rsid w:val="00380FE8"/>
    <w:rsid w:val="00381984"/>
    <w:rsid w:val="003846D2"/>
    <w:rsid w:val="003877AD"/>
    <w:rsid w:val="00390B29"/>
    <w:rsid w:val="00390B37"/>
    <w:rsid w:val="003A2821"/>
    <w:rsid w:val="003A516B"/>
    <w:rsid w:val="003A78CC"/>
    <w:rsid w:val="003A7D81"/>
    <w:rsid w:val="003B67A6"/>
    <w:rsid w:val="003C1C77"/>
    <w:rsid w:val="003C3536"/>
    <w:rsid w:val="003D18D5"/>
    <w:rsid w:val="003D197A"/>
    <w:rsid w:val="003D7FE0"/>
    <w:rsid w:val="003E45D3"/>
    <w:rsid w:val="003E5A01"/>
    <w:rsid w:val="003F1A6C"/>
    <w:rsid w:val="003F4C42"/>
    <w:rsid w:val="00400A7F"/>
    <w:rsid w:val="0040150F"/>
    <w:rsid w:val="00403429"/>
    <w:rsid w:val="00404F66"/>
    <w:rsid w:val="00407285"/>
    <w:rsid w:val="00410F6D"/>
    <w:rsid w:val="00412122"/>
    <w:rsid w:val="004121D2"/>
    <w:rsid w:val="00412C5A"/>
    <w:rsid w:val="0041645B"/>
    <w:rsid w:val="004202EC"/>
    <w:rsid w:val="004219DF"/>
    <w:rsid w:val="00422A1E"/>
    <w:rsid w:val="0042479B"/>
    <w:rsid w:val="00432272"/>
    <w:rsid w:val="00440DAB"/>
    <w:rsid w:val="004417DB"/>
    <w:rsid w:val="00444660"/>
    <w:rsid w:val="00445B6F"/>
    <w:rsid w:val="00446370"/>
    <w:rsid w:val="004552CA"/>
    <w:rsid w:val="0045771F"/>
    <w:rsid w:val="00464641"/>
    <w:rsid w:val="004659EC"/>
    <w:rsid w:val="00466AB2"/>
    <w:rsid w:val="00467357"/>
    <w:rsid w:val="004703BC"/>
    <w:rsid w:val="00473679"/>
    <w:rsid w:val="004752C8"/>
    <w:rsid w:val="00481B34"/>
    <w:rsid w:val="00487507"/>
    <w:rsid w:val="00496EAB"/>
    <w:rsid w:val="004974EE"/>
    <w:rsid w:val="004A0EC2"/>
    <w:rsid w:val="004A5FEF"/>
    <w:rsid w:val="004A703E"/>
    <w:rsid w:val="004B0B67"/>
    <w:rsid w:val="004B22B4"/>
    <w:rsid w:val="004B5FD1"/>
    <w:rsid w:val="004C67A8"/>
    <w:rsid w:val="004D0820"/>
    <w:rsid w:val="004D0966"/>
    <w:rsid w:val="004D717E"/>
    <w:rsid w:val="004E0190"/>
    <w:rsid w:val="004E0CFD"/>
    <w:rsid w:val="004E1CA5"/>
    <w:rsid w:val="004E7CDA"/>
    <w:rsid w:val="004F51F6"/>
    <w:rsid w:val="004F6800"/>
    <w:rsid w:val="004F6AB8"/>
    <w:rsid w:val="00506DC8"/>
    <w:rsid w:val="0052700A"/>
    <w:rsid w:val="0053133F"/>
    <w:rsid w:val="0053141B"/>
    <w:rsid w:val="00534B05"/>
    <w:rsid w:val="005366B1"/>
    <w:rsid w:val="0054752B"/>
    <w:rsid w:val="0055187B"/>
    <w:rsid w:val="005519B4"/>
    <w:rsid w:val="005540B7"/>
    <w:rsid w:val="00555857"/>
    <w:rsid w:val="00555B9E"/>
    <w:rsid w:val="00563D3B"/>
    <w:rsid w:val="00564FD6"/>
    <w:rsid w:val="00566051"/>
    <w:rsid w:val="00571761"/>
    <w:rsid w:val="005728FF"/>
    <w:rsid w:val="00573142"/>
    <w:rsid w:val="00585CF6"/>
    <w:rsid w:val="005873D2"/>
    <w:rsid w:val="0059149E"/>
    <w:rsid w:val="005932C2"/>
    <w:rsid w:val="0059374A"/>
    <w:rsid w:val="00593E3F"/>
    <w:rsid w:val="00595C8C"/>
    <w:rsid w:val="005A05C2"/>
    <w:rsid w:val="005A1D35"/>
    <w:rsid w:val="005A347E"/>
    <w:rsid w:val="005B15E1"/>
    <w:rsid w:val="005B660B"/>
    <w:rsid w:val="005B67BB"/>
    <w:rsid w:val="005B71D1"/>
    <w:rsid w:val="005C0A6A"/>
    <w:rsid w:val="005C0ED3"/>
    <w:rsid w:val="005C4BFB"/>
    <w:rsid w:val="005D0D76"/>
    <w:rsid w:val="005F4D7E"/>
    <w:rsid w:val="005F7950"/>
    <w:rsid w:val="00600A26"/>
    <w:rsid w:val="006045A1"/>
    <w:rsid w:val="00604AF7"/>
    <w:rsid w:val="00612AFC"/>
    <w:rsid w:val="00621CA4"/>
    <w:rsid w:val="00625BF0"/>
    <w:rsid w:val="00626AB4"/>
    <w:rsid w:val="006277E1"/>
    <w:rsid w:val="006378C7"/>
    <w:rsid w:val="00640157"/>
    <w:rsid w:val="006512C9"/>
    <w:rsid w:val="0066116F"/>
    <w:rsid w:val="006617F8"/>
    <w:rsid w:val="0066225D"/>
    <w:rsid w:val="00662945"/>
    <w:rsid w:val="0066367D"/>
    <w:rsid w:val="00664BD3"/>
    <w:rsid w:val="00666A49"/>
    <w:rsid w:val="00667A0E"/>
    <w:rsid w:val="00676BCC"/>
    <w:rsid w:val="00681303"/>
    <w:rsid w:val="0068195F"/>
    <w:rsid w:val="00682922"/>
    <w:rsid w:val="00694CCE"/>
    <w:rsid w:val="006A409D"/>
    <w:rsid w:val="006A4180"/>
    <w:rsid w:val="006A4A69"/>
    <w:rsid w:val="006D1687"/>
    <w:rsid w:val="006D2654"/>
    <w:rsid w:val="006D2C0D"/>
    <w:rsid w:val="006E25D4"/>
    <w:rsid w:val="006E668D"/>
    <w:rsid w:val="006F1DDB"/>
    <w:rsid w:val="006F26C9"/>
    <w:rsid w:val="006F6462"/>
    <w:rsid w:val="006F67F6"/>
    <w:rsid w:val="006F72D3"/>
    <w:rsid w:val="006F7886"/>
    <w:rsid w:val="006F7BE9"/>
    <w:rsid w:val="00710026"/>
    <w:rsid w:val="007140C9"/>
    <w:rsid w:val="00726338"/>
    <w:rsid w:val="00733618"/>
    <w:rsid w:val="007352D2"/>
    <w:rsid w:val="00743208"/>
    <w:rsid w:val="00746276"/>
    <w:rsid w:val="00751E7F"/>
    <w:rsid w:val="0075253E"/>
    <w:rsid w:val="00755A41"/>
    <w:rsid w:val="007575C3"/>
    <w:rsid w:val="00764797"/>
    <w:rsid w:val="00764EAA"/>
    <w:rsid w:val="00770948"/>
    <w:rsid w:val="00775929"/>
    <w:rsid w:val="00792779"/>
    <w:rsid w:val="007A2237"/>
    <w:rsid w:val="007A63E0"/>
    <w:rsid w:val="007C47C1"/>
    <w:rsid w:val="007D0D14"/>
    <w:rsid w:val="007E315C"/>
    <w:rsid w:val="00801815"/>
    <w:rsid w:val="00803599"/>
    <w:rsid w:val="00803A02"/>
    <w:rsid w:val="00805E63"/>
    <w:rsid w:val="008127A0"/>
    <w:rsid w:val="00821A41"/>
    <w:rsid w:val="008226D1"/>
    <w:rsid w:val="0082419D"/>
    <w:rsid w:val="00833AF6"/>
    <w:rsid w:val="00834696"/>
    <w:rsid w:val="008360C2"/>
    <w:rsid w:val="00842471"/>
    <w:rsid w:val="0084541C"/>
    <w:rsid w:val="0084625D"/>
    <w:rsid w:val="008474F8"/>
    <w:rsid w:val="00850EF3"/>
    <w:rsid w:val="00855F8C"/>
    <w:rsid w:val="00866DB0"/>
    <w:rsid w:val="008749D4"/>
    <w:rsid w:val="00875368"/>
    <w:rsid w:val="0087729E"/>
    <w:rsid w:val="0088296E"/>
    <w:rsid w:val="008866E7"/>
    <w:rsid w:val="00887463"/>
    <w:rsid w:val="00892020"/>
    <w:rsid w:val="00894F77"/>
    <w:rsid w:val="008A08E9"/>
    <w:rsid w:val="008A3D92"/>
    <w:rsid w:val="008A78F5"/>
    <w:rsid w:val="008B51D8"/>
    <w:rsid w:val="008C0151"/>
    <w:rsid w:val="008C27DC"/>
    <w:rsid w:val="008C2DDF"/>
    <w:rsid w:val="008D3E28"/>
    <w:rsid w:val="008D5D40"/>
    <w:rsid w:val="008D6F27"/>
    <w:rsid w:val="008E0B8E"/>
    <w:rsid w:val="008F34AF"/>
    <w:rsid w:val="008F56D9"/>
    <w:rsid w:val="008F7046"/>
    <w:rsid w:val="008F7F2A"/>
    <w:rsid w:val="00910668"/>
    <w:rsid w:val="0091205A"/>
    <w:rsid w:val="00912A33"/>
    <w:rsid w:val="00913197"/>
    <w:rsid w:val="00920511"/>
    <w:rsid w:val="009327CF"/>
    <w:rsid w:val="00933E22"/>
    <w:rsid w:val="00934C93"/>
    <w:rsid w:val="009411E7"/>
    <w:rsid w:val="00943ADE"/>
    <w:rsid w:val="009464B3"/>
    <w:rsid w:val="009479D2"/>
    <w:rsid w:val="0095782C"/>
    <w:rsid w:val="00971D86"/>
    <w:rsid w:val="00975BD1"/>
    <w:rsid w:val="00980E9F"/>
    <w:rsid w:val="0098172F"/>
    <w:rsid w:val="00981F33"/>
    <w:rsid w:val="00982C03"/>
    <w:rsid w:val="00982F83"/>
    <w:rsid w:val="009852FC"/>
    <w:rsid w:val="00986944"/>
    <w:rsid w:val="009A35A6"/>
    <w:rsid w:val="009B1F7A"/>
    <w:rsid w:val="009B6B4D"/>
    <w:rsid w:val="009C0C77"/>
    <w:rsid w:val="009C2551"/>
    <w:rsid w:val="009D3CAF"/>
    <w:rsid w:val="009D7AA1"/>
    <w:rsid w:val="009E1A21"/>
    <w:rsid w:val="009F0DBB"/>
    <w:rsid w:val="009F346F"/>
    <w:rsid w:val="009F76CD"/>
    <w:rsid w:val="00A0613B"/>
    <w:rsid w:val="00A0676C"/>
    <w:rsid w:val="00A125CA"/>
    <w:rsid w:val="00A130EB"/>
    <w:rsid w:val="00A13D1E"/>
    <w:rsid w:val="00A14296"/>
    <w:rsid w:val="00A145A6"/>
    <w:rsid w:val="00A210F6"/>
    <w:rsid w:val="00A277B3"/>
    <w:rsid w:val="00A342F8"/>
    <w:rsid w:val="00A350FF"/>
    <w:rsid w:val="00A37220"/>
    <w:rsid w:val="00A37771"/>
    <w:rsid w:val="00A37E1D"/>
    <w:rsid w:val="00A37F61"/>
    <w:rsid w:val="00A44735"/>
    <w:rsid w:val="00A45664"/>
    <w:rsid w:val="00A45BC1"/>
    <w:rsid w:val="00A50989"/>
    <w:rsid w:val="00A555CC"/>
    <w:rsid w:val="00A67D4E"/>
    <w:rsid w:val="00A71757"/>
    <w:rsid w:val="00A7514B"/>
    <w:rsid w:val="00A80949"/>
    <w:rsid w:val="00A827B5"/>
    <w:rsid w:val="00A83E79"/>
    <w:rsid w:val="00A87C56"/>
    <w:rsid w:val="00A91834"/>
    <w:rsid w:val="00A940F9"/>
    <w:rsid w:val="00A944D7"/>
    <w:rsid w:val="00A954A9"/>
    <w:rsid w:val="00AA1ED7"/>
    <w:rsid w:val="00AA6BBF"/>
    <w:rsid w:val="00AA73A0"/>
    <w:rsid w:val="00AB2603"/>
    <w:rsid w:val="00AB34DC"/>
    <w:rsid w:val="00AB3FB2"/>
    <w:rsid w:val="00AB7A33"/>
    <w:rsid w:val="00AC0E32"/>
    <w:rsid w:val="00AC3011"/>
    <w:rsid w:val="00AC305C"/>
    <w:rsid w:val="00AC4418"/>
    <w:rsid w:val="00AD2881"/>
    <w:rsid w:val="00AD398C"/>
    <w:rsid w:val="00AD3FFB"/>
    <w:rsid w:val="00AE18B0"/>
    <w:rsid w:val="00AE6134"/>
    <w:rsid w:val="00AE7DA3"/>
    <w:rsid w:val="00AF39B5"/>
    <w:rsid w:val="00B03D1A"/>
    <w:rsid w:val="00B04F95"/>
    <w:rsid w:val="00B060C4"/>
    <w:rsid w:val="00B06FBC"/>
    <w:rsid w:val="00B1191F"/>
    <w:rsid w:val="00B146A1"/>
    <w:rsid w:val="00B15841"/>
    <w:rsid w:val="00B25145"/>
    <w:rsid w:val="00B34415"/>
    <w:rsid w:val="00B36F04"/>
    <w:rsid w:val="00B420FD"/>
    <w:rsid w:val="00B43B6A"/>
    <w:rsid w:val="00B50C6B"/>
    <w:rsid w:val="00B55BE2"/>
    <w:rsid w:val="00B628E8"/>
    <w:rsid w:val="00B70462"/>
    <w:rsid w:val="00B76310"/>
    <w:rsid w:val="00B80AC4"/>
    <w:rsid w:val="00B83479"/>
    <w:rsid w:val="00BA5BEC"/>
    <w:rsid w:val="00BA5F69"/>
    <w:rsid w:val="00BA7763"/>
    <w:rsid w:val="00BB0578"/>
    <w:rsid w:val="00BB1B42"/>
    <w:rsid w:val="00BB2480"/>
    <w:rsid w:val="00BB305A"/>
    <w:rsid w:val="00BC6B99"/>
    <w:rsid w:val="00BD01C4"/>
    <w:rsid w:val="00BD0911"/>
    <w:rsid w:val="00BD0CD1"/>
    <w:rsid w:val="00BD136D"/>
    <w:rsid w:val="00BD44B7"/>
    <w:rsid w:val="00BE2DAD"/>
    <w:rsid w:val="00BE2DDE"/>
    <w:rsid w:val="00BE3C96"/>
    <w:rsid w:val="00BE4C4D"/>
    <w:rsid w:val="00BE6B0C"/>
    <w:rsid w:val="00C07F5D"/>
    <w:rsid w:val="00C13D8A"/>
    <w:rsid w:val="00C178C1"/>
    <w:rsid w:val="00C17EE0"/>
    <w:rsid w:val="00C20D51"/>
    <w:rsid w:val="00C2435E"/>
    <w:rsid w:val="00C25F0D"/>
    <w:rsid w:val="00C262E4"/>
    <w:rsid w:val="00C2716F"/>
    <w:rsid w:val="00C27D40"/>
    <w:rsid w:val="00C36080"/>
    <w:rsid w:val="00C37EA3"/>
    <w:rsid w:val="00C41B2F"/>
    <w:rsid w:val="00C456F4"/>
    <w:rsid w:val="00C47AC2"/>
    <w:rsid w:val="00C524A2"/>
    <w:rsid w:val="00C5606D"/>
    <w:rsid w:val="00C601ED"/>
    <w:rsid w:val="00C6077B"/>
    <w:rsid w:val="00C61DF5"/>
    <w:rsid w:val="00C62F49"/>
    <w:rsid w:val="00C74B59"/>
    <w:rsid w:val="00C81598"/>
    <w:rsid w:val="00C81E95"/>
    <w:rsid w:val="00C90190"/>
    <w:rsid w:val="00C90847"/>
    <w:rsid w:val="00C9211A"/>
    <w:rsid w:val="00C93605"/>
    <w:rsid w:val="00C93D41"/>
    <w:rsid w:val="00C94C9C"/>
    <w:rsid w:val="00CA469A"/>
    <w:rsid w:val="00CA7213"/>
    <w:rsid w:val="00CB0D29"/>
    <w:rsid w:val="00CB7981"/>
    <w:rsid w:val="00CC30CB"/>
    <w:rsid w:val="00CC7DF1"/>
    <w:rsid w:val="00CD62DF"/>
    <w:rsid w:val="00CE406B"/>
    <w:rsid w:val="00CE5A97"/>
    <w:rsid w:val="00CF0315"/>
    <w:rsid w:val="00CF0C15"/>
    <w:rsid w:val="00CF1770"/>
    <w:rsid w:val="00CF2A16"/>
    <w:rsid w:val="00CF54F2"/>
    <w:rsid w:val="00CF6BCC"/>
    <w:rsid w:val="00D03006"/>
    <w:rsid w:val="00D040EE"/>
    <w:rsid w:val="00D07925"/>
    <w:rsid w:val="00D14C4A"/>
    <w:rsid w:val="00D223EE"/>
    <w:rsid w:val="00D26518"/>
    <w:rsid w:val="00D278F6"/>
    <w:rsid w:val="00D30ED9"/>
    <w:rsid w:val="00D31782"/>
    <w:rsid w:val="00D51475"/>
    <w:rsid w:val="00D51653"/>
    <w:rsid w:val="00D56077"/>
    <w:rsid w:val="00D574BC"/>
    <w:rsid w:val="00D57D46"/>
    <w:rsid w:val="00D57EEF"/>
    <w:rsid w:val="00D65E6E"/>
    <w:rsid w:val="00D67247"/>
    <w:rsid w:val="00D708AF"/>
    <w:rsid w:val="00D73344"/>
    <w:rsid w:val="00D755F3"/>
    <w:rsid w:val="00D81DEE"/>
    <w:rsid w:val="00D83CD3"/>
    <w:rsid w:val="00D840FA"/>
    <w:rsid w:val="00D87583"/>
    <w:rsid w:val="00D934EB"/>
    <w:rsid w:val="00D9374A"/>
    <w:rsid w:val="00D94706"/>
    <w:rsid w:val="00D95924"/>
    <w:rsid w:val="00DB13FD"/>
    <w:rsid w:val="00DB2FE6"/>
    <w:rsid w:val="00DB48F6"/>
    <w:rsid w:val="00DB6F51"/>
    <w:rsid w:val="00DC456C"/>
    <w:rsid w:val="00DC4B11"/>
    <w:rsid w:val="00DC4C5B"/>
    <w:rsid w:val="00DC5547"/>
    <w:rsid w:val="00DD5B5C"/>
    <w:rsid w:val="00DD7226"/>
    <w:rsid w:val="00DE291E"/>
    <w:rsid w:val="00DF0AA5"/>
    <w:rsid w:val="00DF37B1"/>
    <w:rsid w:val="00E0478C"/>
    <w:rsid w:val="00E12370"/>
    <w:rsid w:val="00E13F2C"/>
    <w:rsid w:val="00E200A5"/>
    <w:rsid w:val="00E2075F"/>
    <w:rsid w:val="00E23EE3"/>
    <w:rsid w:val="00E2468F"/>
    <w:rsid w:val="00E24F6C"/>
    <w:rsid w:val="00E251EA"/>
    <w:rsid w:val="00E33690"/>
    <w:rsid w:val="00E43EDA"/>
    <w:rsid w:val="00E534DD"/>
    <w:rsid w:val="00E560ED"/>
    <w:rsid w:val="00E60BE2"/>
    <w:rsid w:val="00E60DDE"/>
    <w:rsid w:val="00E63F35"/>
    <w:rsid w:val="00E67A55"/>
    <w:rsid w:val="00E7031A"/>
    <w:rsid w:val="00E724E5"/>
    <w:rsid w:val="00E7403B"/>
    <w:rsid w:val="00E757B1"/>
    <w:rsid w:val="00E75930"/>
    <w:rsid w:val="00E7754E"/>
    <w:rsid w:val="00E80B00"/>
    <w:rsid w:val="00E91F1F"/>
    <w:rsid w:val="00E94B11"/>
    <w:rsid w:val="00EA24CF"/>
    <w:rsid w:val="00EA36A4"/>
    <w:rsid w:val="00EA4922"/>
    <w:rsid w:val="00EA65A3"/>
    <w:rsid w:val="00EB4E66"/>
    <w:rsid w:val="00EB5FCA"/>
    <w:rsid w:val="00EB68EA"/>
    <w:rsid w:val="00EC17B6"/>
    <w:rsid w:val="00EC3031"/>
    <w:rsid w:val="00EE0C24"/>
    <w:rsid w:val="00EF61AA"/>
    <w:rsid w:val="00F0778C"/>
    <w:rsid w:val="00F07C5A"/>
    <w:rsid w:val="00F12B47"/>
    <w:rsid w:val="00F15078"/>
    <w:rsid w:val="00F245D4"/>
    <w:rsid w:val="00F259E7"/>
    <w:rsid w:val="00F34450"/>
    <w:rsid w:val="00F441A8"/>
    <w:rsid w:val="00F4459D"/>
    <w:rsid w:val="00F470C2"/>
    <w:rsid w:val="00F502A3"/>
    <w:rsid w:val="00F555A8"/>
    <w:rsid w:val="00F628FC"/>
    <w:rsid w:val="00F63078"/>
    <w:rsid w:val="00F65CB2"/>
    <w:rsid w:val="00F67987"/>
    <w:rsid w:val="00F757A4"/>
    <w:rsid w:val="00F80B72"/>
    <w:rsid w:val="00F8296D"/>
    <w:rsid w:val="00F87651"/>
    <w:rsid w:val="00FA04C3"/>
    <w:rsid w:val="00FB092C"/>
    <w:rsid w:val="00FB37E4"/>
    <w:rsid w:val="00FB5B98"/>
    <w:rsid w:val="00FC47F9"/>
    <w:rsid w:val="00FC5806"/>
    <w:rsid w:val="00FC6A5C"/>
    <w:rsid w:val="00FD0DC9"/>
    <w:rsid w:val="00FE0D88"/>
    <w:rsid w:val="00FE42F8"/>
    <w:rsid w:val="00FE5661"/>
    <w:rsid w:val="00FE6AE9"/>
    <w:rsid w:val="00FF052E"/>
    <w:rsid w:val="00FF08D3"/>
    <w:rsid w:val="00FF0FFF"/>
    <w:rsid w:val="00FF2CA6"/>
    <w:rsid w:val="00FF7CE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E5C429B"/>
  <w15:chartTrackingRefBased/>
  <w15:docId w15:val="{4B31454A-BD85-4844-813A-4A1822BD6BA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uiPriority w:val="9"/>
    <w:qFormat/>
    <w:rsid w:val="001D2A0E"/>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subcapitolghid">
    <w:name w:val="subcapitol ghid"/>
    <w:basedOn w:val="Normal"/>
    <w:link w:val="subcapitolghidChar"/>
    <w:qFormat/>
    <w:rsid w:val="00A0613B"/>
    <w:pPr>
      <w:keepNext/>
      <w:keepLines/>
      <w:shd w:val="clear" w:color="auto" w:fill="C5E0B3" w:themeFill="accent6" w:themeFillTint="66"/>
      <w:spacing w:before="40" w:after="0"/>
      <w:outlineLvl w:val="1"/>
    </w:pPr>
    <w:rPr>
      <w:rFonts w:asciiTheme="majorHAnsi" w:eastAsiaTheme="majorEastAsia" w:hAnsiTheme="majorHAnsi" w:cstheme="minorHAnsi"/>
      <w:b/>
      <w:bCs/>
      <w:i/>
      <w:iCs/>
      <w:color w:val="2E74B5" w:themeColor="accent1" w:themeShade="BF"/>
      <w:sz w:val="28"/>
      <w:szCs w:val="28"/>
    </w:rPr>
  </w:style>
  <w:style w:type="character" w:customStyle="1" w:styleId="subcapitolghidChar">
    <w:name w:val="subcapitol ghid Char"/>
    <w:basedOn w:val="DefaultParagraphFont"/>
    <w:link w:val="subcapitolghid"/>
    <w:rsid w:val="00A0613B"/>
    <w:rPr>
      <w:rFonts w:asciiTheme="majorHAnsi" w:eastAsiaTheme="majorEastAsia" w:hAnsiTheme="majorHAnsi" w:cstheme="minorHAnsi"/>
      <w:b/>
      <w:bCs/>
      <w:i/>
      <w:iCs/>
      <w:color w:val="2E74B5" w:themeColor="accent1" w:themeShade="BF"/>
      <w:sz w:val="28"/>
      <w:szCs w:val="28"/>
      <w:shd w:val="clear" w:color="auto" w:fill="C5E0B3" w:themeFill="accent6" w:themeFillTint="66"/>
    </w:rPr>
  </w:style>
  <w:style w:type="paragraph" w:customStyle="1" w:styleId="Capitol">
    <w:name w:val="Capitol"/>
    <w:basedOn w:val="Normal"/>
    <w:link w:val="CapitolChar"/>
    <w:qFormat/>
    <w:rsid w:val="00407285"/>
    <w:pPr>
      <w:keepNext/>
      <w:keepLines/>
      <w:pBdr>
        <w:bottom w:val="single" w:sz="4" w:space="1" w:color="auto"/>
      </w:pBdr>
      <w:spacing w:before="240" w:after="0"/>
      <w:ind w:left="-272" w:right="-539"/>
      <w:outlineLvl w:val="0"/>
    </w:pPr>
    <w:rPr>
      <w:rFonts w:ascii="Arial Narrow" w:eastAsiaTheme="majorEastAsia" w:hAnsi="Arial Narrow" w:cs="Arial"/>
      <w:b/>
      <w:smallCaps/>
      <w:color w:val="35817F"/>
      <w:sz w:val="32"/>
      <w:szCs w:val="32"/>
      <w:lang w:val="ro-RO"/>
      <w14:textOutline w14:w="9525" w14:cap="rnd" w14:cmpd="sng" w14:algn="ctr">
        <w14:solidFill>
          <w14:srgbClr w14:val="35655A"/>
        </w14:solidFill>
        <w14:prstDash w14:val="solid"/>
        <w14:bevel/>
      </w14:textOutline>
    </w:rPr>
  </w:style>
  <w:style w:type="character" w:customStyle="1" w:styleId="CapitolChar">
    <w:name w:val="Capitol Char"/>
    <w:basedOn w:val="Heading1Char"/>
    <w:link w:val="Capitol"/>
    <w:rsid w:val="00407285"/>
    <w:rPr>
      <w:rFonts w:ascii="Arial Narrow" w:eastAsiaTheme="majorEastAsia" w:hAnsi="Arial Narrow" w:cs="Arial"/>
      <w:b/>
      <w:smallCaps/>
      <w:color w:val="35817F"/>
      <w:sz w:val="32"/>
      <w:szCs w:val="32"/>
      <w:lang w:val="ro-RO"/>
      <w14:textOutline w14:w="9525" w14:cap="rnd" w14:cmpd="sng" w14:algn="ctr">
        <w14:solidFill>
          <w14:srgbClr w14:val="35655A"/>
        </w14:solidFill>
        <w14:prstDash w14:val="solid"/>
        <w14:bevel/>
      </w14:textOutline>
    </w:rPr>
  </w:style>
  <w:style w:type="character" w:customStyle="1" w:styleId="Heading1Char">
    <w:name w:val="Heading 1 Char"/>
    <w:basedOn w:val="DefaultParagraphFont"/>
    <w:link w:val="Heading1"/>
    <w:uiPriority w:val="9"/>
    <w:rsid w:val="001D2A0E"/>
    <w:rPr>
      <w:rFonts w:asciiTheme="majorHAnsi" w:eastAsiaTheme="majorEastAsia" w:hAnsiTheme="majorHAnsi" w:cstheme="majorBidi"/>
      <w:color w:val="2E74B5" w:themeColor="accent1" w:themeShade="BF"/>
      <w:sz w:val="32"/>
      <w:szCs w:val="32"/>
    </w:rPr>
  </w:style>
  <w:style w:type="paragraph" w:styleId="Header">
    <w:name w:val="header"/>
    <w:basedOn w:val="Normal"/>
    <w:link w:val="HeaderChar"/>
    <w:uiPriority w:val="99"/>
    <w:unhideWhenUsed/>
    <w:rsid w:val="009D7AA1"/>
    <w:pPr>
      <w:tabs>
        <w:tab w:val="center" w:pos="4680"/>
        <w:tab w:val="right" w:pos="9360"/>
      </w:tabs>
      <w:spacing w:after="0" w:line="240" w:lineRule="auto"/>
    </w:pPr>
  </w:style>
  <w:style w:type="character" w:customStyle="1" w:styleId="HeaderChar">
    <w:name w:val="Header Char"/>
    <w:basedOn w:val="DefaultParagraphFont"/>
    <w:link w:val="Header"/>
    <w:uiPriority w:val="99"/>
    <w:rsid w:val="009D7AA1"/>
  </w:style>
  <w:style w:type="paragraph" w:styleId="Footer">
    <w:name w:val="footer"/>
    <w:basedOn w:val="Normal"/>
    <w:link w:val="FooterChar"/>
    <w:uiPriority w:val="99"/>
    <w:unhideWhenUsed/>
    <w:rsid w:val="009D7AA1"/>
    <w:pPr>
      <w:tabs>
        <w:tab w:val="center" w:pos="4680"/>
        <w:tab w:val="right" w:pos="9360"/>
      </w:tabs>
      <w:spacing w:after="0" w:line="240" w:lineRule="auto"/>
    </w:pPr>
  </w:style>
  <w:style w:type="character" w:customStyle="1" w:styleId="FooterChar">
    <w:name w:val="Footer Char"/>
    <w:basedOn w:val="DefaultParagraphFont"/>
    <w:link w:val="Footer"/>
    <w:uiPriority w:val="99"/>
    <w:rsid w:val="009D7AA1"/>
  </w:style>
  <w:style w:type="character" w:styleId="Hyperlink">
    <w:name w:val="Hyperlink"/>
    <w:basedOn w:val="DefaultParagraphFont"/>
    <w:uiPriority w:val="99"/>
    <w:rsid w:val="009D7AA1"/>
    <w:rPr>
      <w:color w:val="0000FF"/>
      <w:u w:val="single"/>
    </w:rPr>
  </w:style>
  <w:style w:type="paragraph" w:styleId="TOCHeading">
    <w:name w:val="TOC Heading"/>
    <w:basedOn w:val="Heading1"/>
    <w:next w:val="Normal"/>
    <w:uiPriority w:val="39"/>
    <w:unhideWhenUsed/>
    <w:qFormat/>
    <w:rsid w:val="006A409D"/>
    <w:pPr>
      <w:outlineLvl w:val="9"/>
    </w:pPr>
  </w:style>
  <w:style w:type="paragraph" w:styleId="TOC1">
    <w:name w:val="toc 1"/>
    <w:basedOn w:val="Normal"/>
    <w:next w:val="Normal"/>
    <w:autoRedefine/>
    <w:uiPriority w:val="39"/>
    <w:unhideWhenUsed/>
    <w:rsid w:val="005B67BB"/>
    <w:pPr>
      <w:tabs>
        <w:tab w:val="right" w:leader="dot" w:pos="9900"/>
        <w:tab w:val="right" w:leader="dot" w:pos="10160"/>
      </w:tabs>
      <w:spacing w:after="100"/>
      <w:jc w:val="both"/>
    </w:pPr>
    <w:rPr>
      <w:rFonts w:ascii="Arial" w:hAnsi="Arial" w:cs="Arial"/>
      <w:noProof/>
      <w:lang w:val="ro-RO"/>
    </w:rPr>
  </w:style>
  <w:style w:type="paragraph" w:customStyle="1" w:styleId="Default">
    <w:name w:val="Default"/>
    <w:rsid w:val="00074517"/>
    <w:pPr>
      <w:autoSpaceDE w:val="0"/>
      <w:autoSpaceDN w:val="0"/>
      <w:adjustRightInd w:val="0"/>
      <w:spacing w:after="0" w:line="240" w:lineRule="auto"/>
    </w:pPr>
    <w:rPr>
      <w:rFonts w:ascii="Calibri" w:hAnsi="Calibri" w:cs="Calibri"/>
      <w:color w:val="000000"/>
      <w:sz w:val="24"/>
      <w:szCs w:val="24"/>
      <w:lang w:val="ro-RO"/>
    </w:rPr>
  </w:style>
  <w:style w:type="character" w:styleId="CommentReference">
    <w:name w:val="annotation reference"/>
    <w:basedOn w:val="DefaultParagraphFont"/>
    <w:uiPriority w:val="99"/>
    <w:semiHidden/>
    <w:unhideWhenUsed/>
    <w:rsid w:val="00074517"/>
    <w:rPr>
      <w:sz w:val="16"/>
      <w:szCs w:val="16"/>
    </w:rPr>
  </w:style>
  <w:style w:type="paragraph" w:styleId="CommentText">
    <w:name w:val="annotation text"/>
    <w:basedOn w:val="Normal"/>
    <w:link w:val="CommentTextChar"/>
    <w:uiPriority w:val="99"/>
    <w:semiHidden/>
    <w:unhideWhenUsed/>
    <w:rsid w:val="00074517"/>
    <w:pPr>
      <w:spacing w:line="240" w:lineRule="auto"/>
    </w:pPr>
    <w:rPr>
      <w:sz w:val="20"/>
      <w:szCs w:val="20"/>
    </w:rPr>
  </w:style>
  <w:style w:type="character" w:customStyle="1" w:styleId="CommentTextChar">
    <w:name w:val="Comment Text Char"/>
    <w:basedOn w:val="DefaultParagraphFont"/>
    <w:link w:val="CommentText"/>
    <w:uiPriority w:val="99"/>
    <w:semiHidden/>
    <w:rsid w:val="00074517"/>
    <w:rPr>
      <w:sz w:val="20"/>
      <w:szCs w:val="20"/>
    </w:rPr>
  </w:style>
  <w:style w:type="paragraph" w:styleId="CommentSubject">
    <w:name w:val="annotation subject"/>
    <w:basedOn w:val="CommentText"/>
    <w:next w:val="CommentText"/>
    <w:link w:val="CommentSubjectChar"/>
    <w:uiPriority w:val="99"/>
    <w:semiHidden/>
    <w:unhideWhenUsed/>
    <w:rsid w:val="00074517"/>
    <w:rPr>
      <w:b/>
      <w:bCs/>
    </w:rPr>
  </w:style>
  <w:style w:type="character" w:customStyle="1" w:styleId="CommentSubjectChar">
    <w:name w:val="Comment Subject Char"/>
    <w:basedOn w:val="CommentTextChar"/>
    <w:link w:val="CommentSubject"/>
    <w:uiPriority w:val="99"/>
    <w:semiHidden/>
    <w:rsid w:val="00074517"/>
    <w:rPr>
      <w:b/>
      <w:bCs/>
      <w:sz w:val="20"/>
      <w:szCs w:val="20"/>
    </w:rPr>
  </w:style>
  <w:style w:type="paragraph" w:styleId="BalloonText">
    <w:name w:val="Balloon Text"/>
    <w:basedOn w:val="Normal"/>
    <w:link w:val="BalloonTextChar"/>
    <w:uiPriority w:val="99"/>
    <w:semiHidden/>
    <w:unhideWhenUsed/>
    <w:rsid w:val="00074517"/>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074517"/>
    <w:rPr>
      <w:rFonts w:ascii="Segoe UI" w:hAnsi="Segoe UI" w:cs="Segoe UI"/>
      <w:sz w:val="18"/>
      <w:szCs w:val="18"/>
    </w:rPr>
  </w:style>
  <w:style w:type="paragraph" w:styleId="TOC2">
    <w:name w:val="toc 2"/>
    <w:basedOn w:val="Normal"/>
    <w:next w:val="Normal"/>
    <w:autoRedefine/>
    <w:uiPriority w:val="39"/>
    <w:unhideWhenUsed/>
    <w:rsid w:val="00982F83"/>
    <w:pPr>
      <w:tabs>
        <w:tab w:val="right" w:leader="dot" w:pos="9350"/>
      </w:tabs>
      <w:spacing w:after="100"/>
      <w:ind w:left="-540"/>
    </w:pPr>
  </w:style>
  <w:style w:type="paragraph" w:styleId="TOC3">
    <w:name w:val="toc 3"/>
    <w:basedOn w:val="Normal"/>
    <w:next w:val="Normal"/>
    <w:autoRedefine/>
    <w:uiPriority w:val="39"/>
    <w:unhideWhenUsed/>
    <w:rsid w:val="00910668"/>
    <w:pPr>
      <w:spacing w:after="100"/>
      <w:ind w:left="440"/>
    </w:pPr>
    <w:rPr>
      <w:rFonts w:eastAsiaTheme="minorEastAsia" w:cs="Times New Roman"/>
    </w:rPr>
  </w:style>
  <w:style w:type="paragraph" w:styleId="ListParagraph">
    <w:name w:val="List Paragraph"/>
    <w:aliases w:val="Normal bullet 2,lp1,Heading x1"/>
    <w:basedOn w:val="Normal"/>
    <w:link w:val="ListParagraphChar"/>
    <w:uiPriority w:val="34"/>
    <w:qFormat/>
    <w:rsid w:val="000B4A69"/>
    <w:pPr>
      <w:ind w:left="720"/>
      <w:contextualSpacing/>
    </w:pPr>
  </w:style>
  <w:style w:type="character" w:customStyle="1" w:styleId="ListParagraphChar">
    <w:name w:val="List Paragraph Char"/>
    <w:aliases w:val="Normal bullet 2 Char,lp1 Char,Heading x1 Char"/>
    <w:link w:val="ListParagraph"/>
    <w:uiPriority w:val="34"/>
    <w:locked/>
    <w:rsid w:val="003D7FE0"/>
  </w:style>
  <w:style w:type="table" w:styleId="TableGrid">
    <w:name w:val="Table Grid"/>
    <w:basedOn w:val="TableNormal"/>
    <w:uiPriority w:val="39"/>
    <w:rsid w:val="0015115E"/>
    <w:pPr>
      <w:spacing w:after="0" w:line="240" w:lineRule="auto"/>
    </w:pPr>
    <w:rPr>
      <w:lang w:val="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tion1">
    <w:name w:val="Mention1"/>
    <w:basedOn w:val="DefaultParagraphFont"/>
    <w:uiPriority w:val="99"/>
    <w:semiHidden/>
    <w:unhideWhenUsed/>
    <w:rsid w:val="00165331"/>
    <w:rPr>
      <w:color w:val="2B579A"/>
      <w:shd w:val="clear" w:color="auto" w:fill="E6E6E6"/>
    </w:rPr>
  </w:style>
  <w:style w:type="paragraph" w:styleId="NoSpacing">
    <w:name w:val="No Spacing"/>
    <w:link w:val="NoSpacingChar"/>
    <w:uiPriority w:val="1"/>
    <w:qFormat/>
    <w:rsid w:val="00200C64"/>
    <w:pPr>
      <w:spacing w:after="0" w:line="240" w:lineRule="auto"/>
    </w:pPr>
    <w:rPr>
      <w:rFonts w:ascii="Calibri" w:eastAsia="Times New Roman" w:hAnsi="Calibri" w:cs="Times New Roman"/>
    </w:rPr>
  </w:style>
  <w:style w:type="character" w:customStyle="1" w:styleId="NoSpacingChar">
    <w:name w:val="No Spacing Char"/>
    <w:link w:val="NoSpacing"/>
    <w:uiPriority w:val="1"/>
    <w:rsid w:val="00200C64"/>
    <w:rPr>
      <w:rFonts w:ascii="Calibri" w:eastAsia="Times New Roman" w:hAnsi="Calibri" w:cs="Times New Roman"/>
    </w:rPr>
  </w:style>
  <w:style w:type="character" w:customStyle="1" w:styleId="ListParagraphChar1">
    <w:name w:val="List Paragraph Char1"/>
    <w:aliases w:val="Normal bullet 2 Char1,lp1 Char1,Heading x1 Char1"/>
    <w:uiPriority w:val="34"/>
    <w:locked/>
    <w:rsid w:val="002334DC"/>
  </w:style>
  <w:style w:type="paragraph" w:styleId="NormalWeb">
    <w:name w:val="Normal (Web)"/>
    <w:basedOn w:val="Normal"/>
    <w:uiPriority w:val="99"/>
    <w:unhideWhenUsed/>
    <w:rsid w:val="006512C9"/>
    <w:rPr>
      <w:rFonts w:ascii="Times New Roman" w:hAnsi="Times New Roman" w:cs="Times New Roman"/>
      <w:sz w:val="24"/>
      <w:szCs w:val="24"/>
    </w:rPr>
  </w:style>
  <w:style w:type="paragraph" w:customStyle="1" w:styleId="Style1">
    <w:name w:val="Style1"/>
    <w:basedOn w:val="Capitol"/>
    <w:link w:val="Style1Char"/>
    <w:autoRedefine/>
    <w:qFormat/>
    <w:rsid w:val="00407285"/>
    <w:rPr>
      <w:smallCaps w:val="0"/>
    </w:rPr>
  </w:style>
  <w:style w:type="paragraph" w:customStyle="1" w:styleId="Style2">
    <w:name w:val="Style2"/>
    <w:basedOn w:val="subcapitolghid"/>
    <w:link w:val="Style2Char"/>
    <w:autoRedefine/>
    <w:qFormat/>
    <w:rsid w:val="00310E2E"/>
    <w:pPr>
      <w:shd w:val="clear" w:color="auto" w:fill="auto"/>
      <w:ind w:left="-272" w:right="-539"/>
      <w:jc w:val="both"/>
    </w:pPr>
    <w:rPr>
      <w:rFonts w:ascii="Arial Narrow" w:hAnsi="Arial Narrow" w:cs="Arial"/>
      <w:i w:val="0"/>
      <w:color w:val="FFFFFF" w:themeColor="background1"/>
      <w:shd w:val="clear" w:color="auto" w:fill="35817F"/>
      <w:lang w:val="ro-RO"/>
    </w:rPr>
  </w:style>
  <w:style w:type="character" w:customStyle="1" w:styleId="Style1Char">
    <w:name w:val="Style1 Char"/>
    <w:basedOn w:val="CapitolChar"/>
    <w:link w:val="Style1"/>
    <w:rsid w:val="00407285"/>
    <w:rPr>
      <w:rFonts w:ascii="Arial Narrow" w:eastAsiaTheme="majorEastAsia" w:hAnsi="Arial Narrow" w:cs="Arial"/>
      <w:b/>
      <w:smallCaps w:val="0"/>
      <w:color w:val="35817F"/>
      <w:sz w:val="32"/>
      <w:szCs w:val="32"/>
      <w:lang w:val="ro-RO"/>
      <w14:textOutline w14:w="9525" w14:cap="rnd" w14:cmpd="sng" w14:algn="ctr">
        <w14:solidFill>
          <w14:srgbClr w14:val="35655A"/>
        </w14:solidFill>
        <w14:prstDash w14:val="solid"/>
        <w14:bevel/>
      </w14:textOutline>
    </w:rPr>
  </w:style>
  <w:style w:type="character" w:customStyle="1" w:styleId="Style2Char">
    <w:name w:val="Style2 Char"/>
    <w:basedOn w:val="subcapitolghidChar"/>
    <w:link w:val="Style2"/>
    <w:rsid w:val="00310E2E"/>
    <w:rPr>
      <w:rFonts w:ascii="Arial Narrow" w:eastAsiaTheme="majorEastAsia" w:hAnsi="Arial Narrow" w:cs="Arial"/>
      <w:b/>
      <w:bCs/>
      <w:i w:val="0"/>
      <w:iCs/>
      <w:color w:val="FFFFFF" w:themeColor="background1"/>
      <w:sz w:val="28"/>
      <w:szCs w:val="28"/>
      <w:shd w:val="clear" w:color="auto" w:fill="C5E0B3" w:themeFill="accent6" w:themeFillTint="66"/>
      <w:lang w:val="ro-RO"/>
    </w:rPr>
  </w:style>
  <w:style w:type="paragraph" w:styleId="FootnoteText">
    <w:name w:val="footnote text"/>
    <w:aliases w:val="Podrozdział,Footnote Text Char Char,Fußnote,single space,footnote text,FOOTNOTES,fn,Sprotna opomba - besedilo Znak1,Sprotna opomba - besedilo Znak Znak2,Sprotna opomba - besedilo Znak1 Znak Znak1,stile 1,Footnote1"/>
    <w:basedOn w:val="Normal"/>
    <w:link w:val="FootnoteTextChar1"/>
    <w:uiPriority w:val="99"/>
    <w:semiHidden/>
    <w:rsid w:val="00D95924"/>
    <w:pPr>
      <w:spacing w:after="0" w:line="240" w:lineRule="auto"/>
    </w:pPr>
    <w:rPr>
      <w:rFonts w:ascii="Arial" w:eastAsia="Times New Roman" w:hAnsi="Arial" w:cs="Times New Roman"/>
      <w:sz w:val="20"/>
      <w:szCs w:val="20"/>
      <w:lang w:val="ro-RO" w:eastAsia="x-none"/>
    </w:rPr>
  </w:style>
  <w:style w:type="character" w:customStyle="1" w:styleId="FootnoteTextChar">
    <w:name w:val="Footnote Text Char"/>
    <w:basedOn w:val="DefaultParagraphFont"/>
    <w:uiPriority w:val="99"/>
    <w:semiHidden/>
    <w:rsid w:val="00D95924"/>
    <w:rPr>
      <w:sz w:val="20"/>
      <w:szCs w:val="20"/>
    </w:rPr>
  </w:style>
  <w:style w:type="character" w:styleId="FootnoteReference">
    <w:name w:val="footnote reference"/>
    <w:uiPriority w:val="99"/>
    <w:semiHidden/>
    <w:rsid w:val="00D95924"/>
    <w:rPr>
      <w:vertAlign w:val="superscript"/>
    </w:rPr>
  </w:style>
  <w:style w:type="character" w:customStyle="1" w:styleId="FootnoteTextChar1">
    <w:name w:val="Footnote Text Char1"/>
    <w:aliases w:val="Podrozdział Char,Footnote Text Char Char Char,Fußnote Char,single space Char,footnote text Char,FOOTNOTES Char,fn Char,Sprotna opomba - besedilo Znak1 Char,Sprotna opomba - besedilo Znak Znak2 Char,stile 1 Char,Footnote1 Char"/>
    <w:link w:val="FootnoteText"/>
    <w:uiPriority w:val="99"/>
    <w:semiHidden/>
    <w:rsid w:val="00D95924"/>
    <w:rPr>
      <w:rFonts w:ascii="Arial" w:eastAsia="Times New Roman" w:hAnsi="Arial" w:cs="Times New Roman"/>
      <w:sz w:val="20"/>
      <w:szCs w:val="20"/>
      <w:lang w:val="ro-RO" w:eastAsia="x-none"/>
    </w:rPr>
  </w:style>
  <w:style w:type="paragraph" w:customStyle="1" w:styleId="footnotedescription">
    <w:name w:val="footnote description"/>
    <w:next w:val="Normal"/>
    <w:link w:val="footnotedescriptionChar"/>
    <w:hidden/>
    <w:rsid w:val="009F0DBB"/>
    <w:pPr>
      <w:spacing w:after="0" w:line="240" w:lineRule="auto"/>
      <w:ind w:left="385"/>
    </w:pPr>
    <w:rPr>
      <w:rFonts w:ascii="Calibri" w:eastAsia="Calibri" w:hAnsi="Calibri" w:cs="Calibri"/>
      <w:color w:val="000000"/>
      <w:sz w:val="16"/>
      <w:lang w:val="ro-RO" w:eastAsia="ro-RO"/>
    </w:rPr>
  </w:style>
  <w:style w:type="character" w:customStyle="1" w:styleId="footnotedescriptionChar">
    <w:name w:val="footnote description Char"/>
    <w:link w:val="footnotedescription"/>
    <w:rsid w:val="009F0DBB"/>
    <w:rPr>
      <w:rFonts w:ascii="Calibri" w:eastAsia="Calibri" w:hAnsi="Calibri" w:cs="Calibri"/>
      <w:color w:val="000000"/>
      <w:sz w:val="16"/>
      <w:lang w:val="ro-RO" w:eastAsia="ro-RO"/>
    </w:rPr>
  </w:style>
  <w:style w:type="character" w:customStyle="1" w:styleId="footnotemark">
    <w:name w:val="footnote mark"/>
    <w:hidden/>
    <w:rsid w:val="009F0DBB"/>
    <w:rPr>
      <w:rFonts w:ascii="Calibri" w:eastAsia="Calibri" w:hAnsi="Calibri" w:cs="Calibri"/>
      <w:color w:val="000000"/>
      <w:sz w:val="16"/>
      <w:vertAlign w:val="superscript"/>
    </w:rPr>
  </w:style>
  <w:style w:type="character" w:styleId="FollowedHyperlink">
    <w:name w:val="FollowedHyperlink"/>
    <w:basedOn w:val="DefaultParagraphFont"/>
    <w:uiPriority w:val="99"/>
    <w:semiHidden/>
    <w:unhideWhenUsed/>
    <w:rsid w:val="0066367D"/>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929210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footer" Target="footer1.xml"/></Relationships>
</file>

<file path=word/_rels/header2.xml.rels><?xml version="1.0" encoding="UTF-8" standalone="yes"?>
<Relationships xmlns="http://schemas.openxmlformats.org/package/2006/relationships"><Relationship Id="rId8" Type="http://schemas.openxmlformats.org/officeDocument/2006/relationships/image" Target="media/image8.jpeg"/><Relationship Id="rId3" Type="http://schemas.openxmlformats.org/officeDocument/2006/relationships/image" Target="media/image3.jpeg"/><Relationship Id="rId7" Type="http://schemas.openxmlformats.org/officeDocument/2006/relationships/image" Target="media/image7.jpeg"/><Relationship Id="rId2" Type="http://schemas.openxmlformats.org/officeDocument/2006/relationships/image" Target="media/image2.jpeg"/><Relationship Id="rId1" Type="http://schemas.openxmlformats.org/officeDocument/2006/relationships/image" Target="media/image1.jpeg"/><Relationship Id="rId6" Type="http://schemas.openxmlformats.org/officeDocument/2006/relationships/image" Target="media/image6.jpeg"/><Relationship Id="rId5" Type="http://schemas.openxmlformats.org/officeDocument/2006/relationships/image" Target="media/image5.png"/><Relationship Id="rId10" Type="http://schemas.openxmlformats.org/officeDocument/2006/relationships/image" Target="media/image10.png"/><Relationship Id="rId4" Type="http://schemas.openxmlformats.org/officeDocument/2006/relationships/image" Target="media/image4.jpeg"/><Relationship Id="rId9" Type="http://schemas.openxmlformats.org/officeDocument/2006/relationships/image" Target="media/image9.jpeg"/></Relationships>
</file>

<file path=word/theme/theme1.xml><?xml version="1.0" encoding="utf-8"?>
<a:theme xmlns:a="http://schemas.openxmlformats.org/drawingml/2006/main" name="Temă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C711FAC-EE73-4285-AE7E-B310FE5306F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2886</TotalTime>
  <Pages>66</Pages>
  <Words>27197</Words>
  <Characters>155025</Characters>
  <Application>Microsoft Office Word</Application>
  <DocSecurity>0</DocSecurity>
  <Lines>1291</Lines>
  <Paragraphs>363</Paragraphs>
  <ScaleCrop>false</ScaleCrop>
  <HeadingPairs>
    <vt:vector size="4" baseType="variant">
      <vt:variant>
        <vt:lpstr>Title</vt:lpstr>
      </vt:variant>
      <vt:variant>
        <vt:i4>1</vt:i4>
      </vt:variant>
      <vt:variant>
        <vt:lpstr>Titlu</vt:lpstr>
      </vt:variant>
      <vt:variant>
        <vt:i4>1</vt:i4>
      </vt:variant>
    </vt:vector>
  </HeadingPairs>
  <TitlesOfParts>
    <vt:vector size="2" baseType="lpstr">
      <vt:lpstr/>
      <vt:lpstr/>
    </vt:vector>
  </TitlesOfParts>
  <Company/>
  <LinksUpToDate>false</LinksUpToDate>
  <CharactersWithSpaces>181859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Anca</dc:creator>
  <cp:keywords/>
  <dc:description/>
  <cp:lastModifiedBy>Windows User</cp:lastModifiedBy>
  <cp:revision>201</cp:revision>
  <cp:lastPrinted>2019-04-16T05:30:00Z</cp:lastPrinted>
  <dcterms:created xsi:type="dcterms:W3CDTF">2017-05-09T08:04:00Z</dcterms:created>
  <dcterms:modified xsi:type="dcterms:W3CDTF">2019-04-16T06:21:00Z</dcterms:modified>
</cp:coreProperties>
</file>